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E46" w:rsidRDefault="00F22E46" w:rsidP="00D847AB">
      <w:pPr>
        <w:spacing w:before="240" w:after="240"/>
        <w:jc w:val="center"/>
        <w:rPr>
          <w:rFonts w:ascii="Arial" w:hAnsi="Arial" w:cs="Arial"/>
          <w:b/>
          <w:bCs/>
          <w:sz w:val="22"/>
          <w:szCs w:val="22"/>
          <w:lang w:val="bg-BG"/>
        </w:rPr>
      </w:pPr>
      <w:r>
        <w:rPr>
          <w:rFonts w:ascii="Arial" w:hAnsi="Arial" w:cs="Arial"/>
          <w:b/>
          <w:bCs/>
          <w:sz w:val="22"/>
          <w:szCs w:val="22"/>
          <w:lang w:val="bg-BG"/>
        </w:rPr>
        <w:t xml:space="preserve">ГЛАВА </w:t>
      </w:r>
      <w:r>
        <w:rPr>
          <w:rFonts w:ascii="Arial" w:hAnsi="Arial" w:cs="Arial"/>
          <w:b/>
          <w:bCs/>
          <w:sz w:val="22"/>
          <w:szCs w:val="22"/>
        </w:rPr>
        <w:t>IX</w:t>
      </w:r>
      <w:r>
        <w:rPr>
          <w:rFonts w:ascii="Arial" w:hAnsi="Arial" w:cs="Arial"/>
          <w:b/>
          <w:bCs/>
          <w:sz w:val="22"/>
          <w:szCs w:val="22"/>
          <w:lang w:val="bg-BG"/>
        </w:rPr>
        <w:t>.    ЗАЩИТЕНИ ЗОНИ ПО НАТУРА 2000</w:t>
      </w:r>
    </w:p>
    <w:p w:rsidR="00F22E46" w:rsidRPr="009D1F5A" w:rsidRDefault="00F22E46" w:rsidP="001032D6">
      <w:pPr>
        <w:ind w:firstLine="720"/>
        <w:rPr>
          <w:rFonts w:ascii="Arial" w:hAnsi="Arial" w:cs="Arial"/>
          <w:sz w:val="22"/>
          <w:szCs w:val="22"/>
          <w:lang w:val="bg-BG"/>
        </w:rPr>
      </w:pPr>
      <w:r>
        <w:rPr>
          <w:rFonts w:ascii="Arial" w:hAnsi="Arial" w:cs="Arial"/>
          <w:sz w:val="22"/>
          <w:szCs w:val="22"/>
          <w:lang w:val="bg-BG"/>
        </w:rPr>
        <w:t xml:space="preserve">Част от територията на дейност на </w:t>
      </w:r>
      <w:r w:rsidRPr="00D723ED">
        <w:rPr>
          <w:rFonts w:ascii="Arial" w:hAnsi="Arial" w:cs="Arial"/>
          <w:sz w:val="22"/>
          <w:szCs w:val="22"/>
          <w:lang w:val="bg-BG"/>
        </w:rPr>
        <w:t xml:space="preserve"> ТП</w:t>
      </w:r>
      <w:r>
        <w:rPr>
          <w:rFonts w:ascii="Arial" w:hAnsi="Arial" w:cs="Arial"/>
          <w:sz w:val="22"/>
          <w:szCs w:val="22"/>
          <w:lang w:val="bg-BG"/>
        </w:rPr>
        <w:t xml:space="preserve"> „ДГС Преслав” попада в териториалния </w:t>
      </w:r>
      <w:r w:rsidRPr="003240BE">
        <w:rPr>
          <w:rFonts w:ascii="Arial" w:hAnsi="Arial" w:cs="Arial"/>
          <w:sz w:val="22"/>
          <w:szCs w:val="22"/>
          <w:lang w:val="bg-BG"/>
        </w:rPr>
        <w:t xml:space="preserve">обхват на следните </w:t>
      </w:r>
      <w:r w:rsidRPr="003240BE">
        <w:rPr>
          <w:rStyle w:val="FontStyle20"/>
          <w:rFonts w:ascii="Arial" w:hAnsi="Arial" w:cs="Arial"/>
          <w:sz w:val="22"/>
          <w:szCs w:val="22"/>
          <w:lang w:val="bg-BG"/>
        </w:rPr>
        <w:t>защитенизони</w:t>
      </w:r>
      <w:r w:rsidRPr="003240BE">
        <w:rPr>
          <w:rFonts w:ascii="Arial" w:hAnsi="Arial" w:cs="Arial"/>
          <w:sz w:val="22"/>
          <w:szCs w:val="22"/>
          <w:lang w:val="ru-RU"/>
        </w:rPr>
        <w:t xml:space="preserve"> по Закона за биологичното разнообразие (ЗБР) –</w:t>
      </w:r>
      <w:r w:rsidRPr="009D1F5A">
        <w:rPr>
          <w:rFonts w:ascii="Arial" w:hAnsi="Arial" w:cs="Arial"/>
          <w:sz w:val="22"/>
          <w:szCs w:val="22"/>
          <w:lang w:val="ru-RU"/>
        </w:rPr>
        <w:t>„Натура” 2000.</w:t>
      </w:r>
    </w:p>
    <w:p w:rsidR="00F22E46" w:rsidRPr="00C538DD" w:rsidRDefault="00F22E46" w:rsidP="001032D6">
      <w:pPr>
        <w:spacing w:before="60"/>
        <w:ind w:firstLine="357"/>
        <w:jc w:val="both"/>
        <w:rPr>
          <w:rFonts w:ascii="Arial" w:hAnsi="Arial" w:cs="Arial"/>
          <w:b/>
          <w:bCs/>
          <w:sz w:val="24"/>
          <w:szCs w:val="24"/>
          <w:lang w:val="bg-BG"/>
        </w:rPr>
      </w:pPr>
      <w:r>
        <w:rPr>
          <w:rFonts w:ascii="Arial" w:hAnsi="Arial" w:cs="Arial"/>
          <w:b/>
          <w:bCs/>
          <w:sz w:val="24"/>
          <w:szCs w:val="24"/>
          <w:lang w:val="bg-BG"/>
        </w:rPr>
        <w:t>А)</w:t>
      </w:r>
      <w:r w:rsidRPr="00C538DD">
        <w:rPr>
          <w:rFonts w:ascii="Arial" w:hAnsi="Arial" w:cs="Arial"/>
          <w:b/>
          <w:bCs/>
          <w:sz w:val="24"/>
          <w:szCs w:val="24"/>
          <w:lang w:val="bg-BG"/>
        </w:rPr>
        <w:t xml:space="preserve"> по Директива 74/409 ЕЕС</w:t>
      </w:r>
      <w:r>
        <w:rPr>
          <w:rFonts w:ascii="Arial" w:hAnsi="Arial" w:cs="Arial"/>
          <w:b/>
          <w:bCs/>
          <w:sz w:val="24"/>
          <w:szCs w:val="24"/>
          <w:lang w:val="bg-BG"/>
        </w:rPr>
        <w:t xml:space="preserve"> за опазване на дивите птици</w:t>
      </w:r>
    </w:p>
    <w:p w:rsidR="00F22E46" w:rsidRPr="00483F5A" w:rsidRDefault="00F22E46" w:rsidP="001032D6">
      <w:pPr>
        <w:pStyle w:val="ListParagraph"/>
        <w:numPr>
          <w:ilvl w:val="0"/>
          <w:numId w:val="26"/>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0002029 „Котленскапланина” </w:t>
      </w:r>
    </w:p>
    <w:p w:rsidR="00F22E46" w:rsidRPr="00483F5A" w:rsidRDefault="00F22E46" w:rsidP="001032D6">
      <w:pPr>
        <w:spacing w:before="60"/>
        <w:ind w:left="900"/>
        <w:jc w:val="both"/>
        <w:rPr>
          <w:rFonts w:ascii="Arial" w:hAnsi="Arial" w:cs="Arial"/>
          <w:sz w:val="22"/>
          <w:szCs w:val="22"/>
          <w:lang w:val="ru-RU"/>
        </w:rPr>
      </w:pPr>
      <w:r>
        <w:rPr>
          <w:rFonts w:ascii="Arial" w:hAnsi="Arial" w:cs="Arial"/>
          <w:sz w:val="22"/>
          <w:szCs w:val="22"/>
          <w:lang w:val="bg-BG"/>
        </w:rPr>
        <w:t>с</w:t>
      </w:r>
      <w:r w:rsidRPr="00483F5A">
        <w:rPr>
          <w:rFonts w:ascii="Arial" w:hAnsi="Arial" w:cs="Arial"/>
          <w:sz w:val="22"/>
          <w:szCs w:val="22"/>
          <w:lang w:val="bg-BG"/>
        </w:rPr>
        <w:t xml:space="preserve"> обща площ 846,3 ха (залесена – </w:t>
      </w:r>
      <w:r>
        <w:rPr>
          <w:rFonts w:ascii="Arial" w:hAnsi="Arial" w:cs="Arial"/>
          <w:sz w:val="22"/>
          <w:szCs w:val="22"/>
          <w:lang w:val="bg-BG"/>
        </w:rPr>
        <w:t xml:space="preserve">817,6 </w:t>
      </w:r>
      <w:r w:rsidRPr="00483F5A">
        <w:rPr>
          <w:rFonts w:ascii="Arial" w:hAnsi="Arial" w:cs="Arial"/>
          <w:sz w:val="22"/>
          <w:szCs w:val="22"/>
          <w:lang w:val="bg-BG"/>
        </w:rPr>
        <w:t xml:space="preserve">ха, незалесена </w:t>
      </w:r>
      <w:r>
        <w:rPr>
          <w:rFonts w:ascii="Arial" w:hAnsi="Arial" w:cs="Arial"/>
          <w:sz w:val="22"/>
          <w:szCs w:val="22"/>
          <w:lang w:val="bg-BG"/>
        </w:rPr>
        <w:t>– 28,7</w:t>
      </w:r>
      <w:r w:rsidRPr="00483F5A">
        <w:rPr>
          <w:rFonts w:ascii="Arial" w:hAnsi="Arial" w:cs="Arial"/>
          <w:sz w:val="22"/>
          <w:szCs w:val="22"/>
          <w:lang w:val="bg-BG"/>
        </w:rPr>
        <w:t xml:space="preserve"> ха) </w:t>
      </w:r>
    </w:p>
    <w:p w:rsidR="00F22E46" w:rsidRPr="00C538DD" w:rsidRDefault="00F22E46" w:rsidP="001032D6">
      <w:pPr>
        <w:spacing w:before="60"/>
        <w:ind w:firstLine="357"/>
        <w:jc w:val="both"/>
        <w:rPr>
          <w:rFonts w:ascii="Arial" w:hAnsi="Arial" w:cs="Arial"/>
          <w:b/>
          <w:bCs/>
          <w:sz w:val="24"/>
          <w:szCs w:val="24"/>
          <w:lang w:val="bg-BG"/>
        </w:rPr>
      </w:pPr>
      <w:r>
        <w:rPr>
          <w:rFonts w:ascii="Arial" w:hAnsi="Arial" w:cs="Arial"/>
          <w:b/>
          <w:bCs/>
          <w:sz w:val="24"/>
          <w:szCs w:val="24"/>
          <w:lang w:val="bg-BG"/>
        </w:rPr>
        <w:t xml:space="preserve">Б) </w:t>
      </w:r>
      <w:r w:rsidRPr="00C538DD">
        <w:rPr>
          <w:rFonts w:ascii="Arial" w:hAnsi="Arial" w:cs="Arial"/>
          <w:b/>
          <w:bCs/>
          <w:sz w:val="24"/>
          <w:szCs w:val="24"/>
          <w:lang w:val="bg-BG"/>
        </w:rPr>
        <w:t>по Директива 92/42 ЕСС</w:t>
      </w:r>
      <w:r>
        <w:rPr>
          <w:rFonts w:ascii="Arial" w:hAnsi="Arial" w:cs="Arial"/>
          <w:b/>
          <w:bCs/>
          <w:sz w:val="24"/>
          <w:szCs w:val="24"/>
          <w:lang w:val="bg-BG"/>
        </w:rPr>
        <w:t xml:space="preserve"> за опазване на природните местообитания и местообитанията на видовете </w:t>
      </w:r>
      <w:r w:rsidRPr="001F08B4">
        <w:rPr>
          <w:rFonts w:ascii="Arial" w:hAnsi="Arial" w:cs="Arial"/>
          <w:sz w:val="22"/>
          <w:szCs w:val="22"/>
          <w:lang w:val="bg-BG"/>
        </w:rPr>
        <w:t>с обща площ</w:t>
      </w:r>
      <w:r>
        <w:rPr>
          <w:rFonts w:ascii="Arial" w:hAnsi="Arial" w:cs="Arial"/>
          <w:sz w:val="24"/>
          <w:szCs w:val="24"/>
          <w:lang w:val="bg-BG"/>
        </w:rPr>
        <w:t xml:space="preserve"> 12571,3 ха (залесена – 12111,8 ха, незалесена – 459,5 ха)</w:t>
      </w:r>
    </w:p>
    <w:p w:rsidR="00F22E46" w:rsidRPr="00483F5A" w:rsidRDefault="00F22E46" w:rsidP="001032D6">
      <w:pPr>
        <w:pStyle w:val="PlainText"/>
        <w:numPr>
          <w:ilvl w:val="0"/>
          <w:numId w:val="26"/>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0000393 „ЕкокоридорКамчия-Емине” </w:t>
      </w:r>
    </w:p>
    <w:p w:rsidR="00F22E46" w:rsidRPr="00483F5A" w:rsidRDefault="00F22E46" w:rsidP="001032D6">
      <w:pPr>
        <w:spacing w:before="60"/>
        <w:ind w:left="900"/>
        <w:jc w:val="both"/>
        <w:rPr>
          <w:rFonts w:ascii="Arial" w:hAnsi="Arial" w:cs="Arial"/>
          <w:sz w:val="22"/>
          <w:szCs w:val="22"/>
          <w:lang w:val="ru-RU"/>
        </w:rPr>
      </w:pPr>
      <w:r>
        <w:rPr>
          <w:rFonts w:ascii="Arial" w:hAnsi="Arial" w:cs="Arial"/>
          <w:sz w:val="22"/>
          <w:szCs w:val="22"/>
          <w:lang w:val="bg-BG"/>
        </w:rPr>
        <w:t xml:space="preserve">с </w:t>
      </w:r>
      <w:r w:rsidRPr="00483F5A">
        <w:rPr>
          <w:rFonts w:ascii="Arial" w:hAnsi="Arial" w:cs="Arial"/>
          <w:sz w:val="22"/>
          <w:szCs w:val="22"/>
          <w:lang w:val="bg-BG"/>
        </w:rPr>
        <w:t xml:space="preserve">обща площ </w:t>
      </w:r>
      <w:r>
        <w:rPr>
          <w:rFonts w:ascii="Arial" w:hAnsi="Arial" w:cs="Arial"/>
          <w:sz w:val="22"/>
          <w:szCs w:val="22"/>
          <w:lang w:val="bg-BG"/>
        </w:rPr>
        <w:t>5660,4</w:t>
      </w:r>
      <w:r w:rsidRPr="00483F5A">
        <w:rPr>
          <w:rFonts w:ascii="Arial" w:hAnsi="Arial" w:cs="Arial"/>
          <w:sz w:val="22"/>
          <w:szCs w:val="22"/>
          <w:lang w:val="bg-BG"/>
        </w:rPr>
        <w:t xml:space="preserve"> ха (залесена –</w:t>
      </w:r>
      <w:r>
        <w:rPr>
          <w:rFonts w:ascii="Arial" w:hAnsi="Arial" w:cs="Arial"/>
          <w:sz w:val="22"/>
          <w:szCs w:val="22"/>
          <w:lang w:val="bg-BG"/>
        </w:rPr>
        <w:t xml:space="preserve"> 5489,8</w:t>
      </w:r>
      <w:r w:rsidRPr="00483F5A">
        <w:rPr>
          <w:rFonts w:ascii="Arial" w:hAnsi="Arial" w:cs="Arial"/>
          <w:sz w:val="22"/>
          <w:szCs w:val="22"/>
          <w:lang w:val="bg-BG"/>
        </w:rPr>
        <w:t xml:space="preserve"> ха, незалесена </w:t>
      </w:r>
      <w:r>
        <w:rPr>
          <w:rFonts w:ascii="Arial" w:hAnsi="Arial" w:cs="Arial"/>
          <w:sz w:val="22"/>
          <w:szCs w:val="22"/>
          <w:lang w:val="bg-BG"/>
        </w:rPr>
        <w:t>– 170,6</w:t>
      </w:r>
      <w:r w:rsidRPr="00483F5A">
        <w:rPr>
          <w:rFonts w:ascii="Arial" w:hAnsi="Arial" w:cs="Arial"/>
          <w:sz w:val="22"/>
          <w:szCs w:val="22"/>
          <w:lang w:val="bg-BG"/>
        </w:rPr>
        <w:t xml:space="preserve"> ха) </w:t>
      </w:r>
    </w:p>
    <w:p w:rsidR="00F22E46" w:rsidRPr="00483F5A" w:rsidRDefault="00F22E46" w:rsidP="001032D6">
      <w:pPr>
        <w:pStyle w:val="PlainText"/>
        <w:numPr>
          <w:ilvl w:val="0"/>
          <w:numId w:val="26"/>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0000501 „ГолямаКамчия”</w:t>
      </w:r>
    </w:p>
    <w:p w:rsidR="00F22E46" w:rsidRPr="00483F5A" w:rsidRDefault="00F22E46" w:rsidP="001032D6">
      <w:pPr>
        <w:spacing w:before="60"/>
        <w:ind w:left="900"/>
        <w:jc w:val="both"/>
        <w:rPr>
          <w:rFonts w:ascii="Arial" w:hAnsi="Arial" w:cs="Arial"/>
          <w:sz w:val="22"/>
          <w:szCs w:val="22"/>
          <w:lang w:val="ru-RU"/>
        </w:rPr>
      </w:pPr>
      <w:r w:rsidRPr="00483F5A">
        <w:rPr>
          <w:rFonts w:ascii="Arial" w:hAnsi="Arial" w:cs="Arial"/>
          <w:sz w:val="22"/>
          <w:szCs w:val="22"/>
          <w:lang w:val="bg-BG"/>
        </w:rPr>
        <w:t xml:space="preserve">с обща площ </w:t>
      </w:r>
      <w:r>
        <w:rPr>
          <w:rFonts w:ascii="Arial" w:hAnsi="Arial" w:cs="Arial"/>
          <w:sz w:val="22"/>
          <w:szCs w:val="22"/>
          <w:lang w:val="bg-BG"/>
        </w:rPr>
        <w:t>– 0,8</w:t>
      </w:r>
      <w:r w:rsidRPr="00483F5A">
        <w:rPr>
          <w:rFonts w:ascii="Arial" w:hAnsi="Arial" w:cs="Arial"/>
          <w:sz w:val="22"/>
          <w:szCs w:val="22"/>
          <w:lang w:val="bg-BG"/>
        </w:rPr>
        <w:t xml:space="preserve"> ха </w:t>
      </w:r>
      <w:r>
        <w:rPr>
          <w:rFonts w:ascii="Arial" w:hAnsi="Arial" w:cs="Arial"/>
          <w:sz w:val="22"/>
          <w:szCs w:val="22"/>
          <w:lang w:val="bg-BG"/>
        </w:rPr>
        <w:t xml:space="preserve">цялата </w:t>
      </w:r>
      <w:r w:rsidRPr="00483F5A">
        <w:rPr>
          <w:rFonts w:ascii="Arial" w:hAnsi="Arial" w:cs="Arial"/>
          <w:sz w:val="22"/>
          <w:szCs w:val="22"/>
          <w:lang w:val="bg-BG"/>
        </w:rPr>
        <w:t xml:space="preserve">залесена  </w:t>
      </w:r>
    </w:p>
    <w:p w:rsidR="00F22E46" w:rsidRDefault="00F22E46" w:rsidP="001032D6">
      <w:pPr>
        <w:pStyle w:val="PlainText"/>
        <w:numPr>
          <w:ilvl w:val="0"/>
          <w:numId w:val="26"/>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0000382 „Шуменско плато” </w:t>
      </w:r>
    </w:p>
    <w:p w:rsidR="00F22E46" w:rsidRPr="00B356C7" w:rsidRDefault="00F22E46" w:rsidP="001032D6">
      <w:pPr>
        <w:spacing w:before="60"/>
        <w:ind w:left="900"/>
        <w:jc w:val="both"/>
        <w:rPr>
          <w:rFonts w:ascii="Arial" w:hAnsi="Arial" w:cs="Arial"/>
          <w:sz w:val="22"/>
          <w:szCs w:val="22"/>
          <w:lang w:val="ru-RU"/>
        </w:rPr>
      </w:pPr>
      <w:r w:rsidRPr="00B356C7">
        <w:rPr>
          <w:rFonts w:ascii="Arial" w:hAnsi="Arial" w:cs="Arial"/>
          <w:sz w:val="22"/>
          <w:szCs w:val="22"/>
          <w:lang w:val="bg-BG"/>
        </w:rPr>
        <w:t xml:space="preserve">с обща площ </w:t>
      </w:r>
      <w:r>
        <w:rPr>
          <w:rFonts w:ascii="Arial" w:hAnsi="Arial" w:cs="Arial"/>
          <w:sz w:val="22"/>
          <w:szCs w:val="22"/>
          <w:lang w:val="bg-BG"/>
        </w:rPr>
        <w:t>1111,8 х</w:t>
      </w:r>
      <w:r w:rsidRPr="00B356C7">
        <w:rPr>
          <w:rFonts w:ascii="Arial" w:hAnsi="Arial" w:cs="Arial"/>
          <w:sz w:val="22"/>
          <w:szCs w:val="22"/>
          <w:lang w:val="bg-BG"/>
        </w:rPr>
        <w:t xml:space="preserve">а (залесена – </w:t>
      </w:r>
      <w:r>
        <w:rPr>
          <w:rFonts w:ascii="Arial" w:hAnsi="Arial" w:cs="Arial"/>
          <w:sz w:val="22"/>
          <w:szCs w:val="22"/>
          <w:lang w:val="bg-BG"/>
        </w:rPr>
        <w:t>1059,8</w:t>
      </w:r>
      <w:r w:rsidRPr="00B356C7">
        <w:rPr>
          <w:rFonts w:ascii="Arial" w:hAnsi="Arial" w:cs="Arial"/>
          <w:sz w:val="22"/>
          <w:szCs w:val="22"/>
          <w:lang w:val="bg-BG"/>
        </w:rPr>
        <w:t xml:space="preserve"> ха, незалесена –  </w:t>
      </w:r>
      <w:r>
        <w:rPr>
          <w:rFonts w:ascii="Arial" w:hAnsi="Arial" w:cs="Arial"/>
          <w:sz w:val="22"/>
          <w:szCs w:val="22"/>
          <w:lang w:val="bg-BG"/>
        </w:rPr>
        <w:t xml:space="preserve">52,0 </w:t>
      </w:r>
      <w:r w:rsidRPr="00B356C7">
        <w:rPr>
          <w:rFonts w:ascii="Arial" w:hAnsi="Arial" w:cs="Arial"/>
          <w:sz w:val="22"/>
          <w:szCs w:val="22"/>
          <w:lang w:val="bg-BG"/>
        </w:rPr>
        <w:t xml:space="preserve">ха) </w:t>
      </w:r>
    </w:p>
    <w:p w:rsidR="00F22E46" w:rsidRDefault="00F22E46" w:rsidP="001032D6">
      <w:pPr>
        <w:pStyle w:val="PlainText"/>
        <w:numPr>
          <w:ilvl w:val="0"/>
          <w:numId w:val="26"/>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0000178 „Тича” </w:t>
      </w:r>
    </w:p>
    <w:p w:rsidR="00F22E46" w:rsidRPr="00B356C7" w:rsidRDefault="00F22E46" w:rsidP="001032D6">
      <w:pPr>
        <w:spacing w:before="60"/>
        <w:ind w:left="900"/>
        <w:jc w:val="both"/>
        <w:rPr>
          <w:rFonts w:ascii="Arial" w:hAnsi="Arial" w:cs="Arial"/>
          <w:sz w:val="22"/>
          <w:szCs w:val="22"/>
          <w:lang w:val="ru-RU"/>
        </w:rPr>
      </w:pPr>
      <w:r w:rsidRPr="00B356C7">
        <w:rPr>
          <w:rFonts w:ascii="Arial" w:hAnsi="Arial" w:cs="Arial"/>
          <w:sz w:val="22"/>
          <w:szCs w:val="22"/>
          <w:lang w:val="bg-BG"/>
        </w:rPr>
        <w:t xml:space="preserve">с обща площ  </w:t>
      </w:r>
      <w:r>
        <w:rPr>
          <w:rFonts w:ascii="Arial" w:hAnsi="Arial" w:cs="Arial"/>
          <w:sz w:val="22"/>
          <w:szCs w:val="22"/>
          <w:lang w:val="bg-BG"/>
        </w:rPr>
        <w:t xml:space="preserve">2578,3 </w:t>
      </w:r>
      <w:r w:rsidRPr="00B356C7">
        <w:rPr>
          <w:rFonts w:ascii="Arial" w:hAnsi="Arial" w:cs="Arial"/>
          <w:sz w:val="22"/>
          <w:szCs w:val="22"/>
          <w:lang w:val="bg-BG"/>
        </w:rPr>
        <w:t xml:space="preserve">ха (залесена – </w:t>
      </w:r>
      <w:r>
        <w:rPr>
          <w:rFonts w:ascii="Arial" w:hAnsi="Arial" w:cs="Arial"/>
          <w:sz w:val="22"/>
          <w:szCs w:val="22"/>
          <w:lang w:val="bg-BG"/>
        </w:rPr>
        <w:t>2453,5</w:t>
      </w:r>
      <w:r w:rsidRPr="00B356C7">
        <w:rPr>
          <w:rFonts w:ascii="Arial" w:hAnsi="Arial" w:cs="Arial"/>
          <w:sz w:val="22"/>
          <w:szCs w:val="22"/>
          <w:lang w:val="bg-BG"/>
        </w:rPr>
        <w:t xml:space="preserve"> ха, незалесена – </w:t>
      </w:r>
      <w:r>
        <w:rPr>
          <w:rFonts w:ascii="Arial" w:hAnsi="Arial" w:cs="Arial"/>
          <w:sz w:val="22"/>
          <w:szCs w:val="22"/>
          <w:lang w:val="bg-BG"/>
        </w:rPr>
        <w:t xml:space="preserve">124,8 </w:t>
      </w:r>
      <w:r w:rsidRPr="00B356C7">
        <w:rPr>
          <w:rFonts w:ascii="Arial" w:hAnsi="Arial" w:cs="Arial"/>
          <w:sz w:val="22"/>
          <w:szCs w:val="22"/>
          <w:lang w:val="bg-BG"/>
        </w:rPr>
        <w:t xml:space="preserve">ха) </w:t>
      </w:r>
    </w:p>
    <w:p w:rsidR="00F22E46" w:rsidRDefault="00F22E46" w:rsidP="001032D6">
      <w:pPr>
        <w:pStyle w:val="PlainText"/>
        <w:numPr>
          <w:ilvl w:val="0"/>
          <w:numId w:val="26"/>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0000421 „Преславскапланина” </w:t>
      </w:r>
    </w:p>
    <w:p w:rsidR="00F22E46" w:rsidRPr="00B356C7" w:rsidRDefault="00F22E46" w:rsidP="001032D6">
      <w:pPr>
        <w:spacing w:before="60"/>
        <w:ind w:left="900"/>
        <w:jc w:val="both"/>
        <w:rPr>
          <w:rFonts w:ascii="Arial" w:hAnsi="Arial" w:cs="Arial"/>
          <w:sz w:val="22"/>
          <w:szCs w:val="22"/>
          <w:lang w:val="ru-RU"/>
        </w:rPr>
      </w:pPr>
      <w:r w:rsidRPr="00B356C7">
        <w:rPr>
          <w:rFonts w:ascii="Arial" w:hAnsi="Arial" w:cs="Arial"/>
          <w:sz w:val="22"/>
          <w:szCs w:val="22"/>
          <w:lang w:val="bg-BG"/>
        </w:rPr>
        <w:t xml:space="preserve">с обща площ  </w:t>
      </w:r>
      <w:r>
        <w:rPr>
          <w:rFonts w:ascii="Arial" w:hAnsi="Arial" w:cs="Arial"/>
          <w:sz w:val="22"/>
          <w:szCs w:val="22"/>
          <w:lang w:val="bg-BG"/>
        </w:rPr>
        <w:t xml:space="preserve">3220,0 </w:t>
      </w:r>
      <w:r w:rsidRPr="00B356C7">
        <w:rPr>
          <w:rFonts w:ascii="Arial" w:hAnsi="Arial" w:cs="Arial"/>
          <w:sz w:val="22"/>
          <w:szCs w:val="22"/>
          <w:lang w:val="bg-BG"/>
        </w:rPr>
        <w:t xml:space="preserve">ха (залесена – </w:t>
      </w:r>
      <w:r>
        <w:rPr>
          <w:rFonts w:ascii="Arial" w:hAnsi="Arial" w:cs="Arial"/>
          <w:sz w:val="22"/>
          <w:szCs w:val="22"/>
          <w:lang w:val="bg-BG"/>
        </w:rPr>
        <w:t>3107,9</w:t>
      </w:r>
      <w:r w:rsidRPr="00B356C7">
        <w:rPr>
          <w:rFonts w:ascii="Arial" w:hAnsi="Arial" w:cs="Arial"/>
          <w:sz w:val="22"/>
          <w:szCs w:val="22"/>
          <w:lang w:val="bg-BG"/>
        </w:rPr>
        <w:t xml:space="preserve"> ха, незалесена –  </w:t>
      </w:r>
      <w:r>
        <w:rPr>
          <w:rFonts w:ascii="Arial" w:hAnsi="Arial" w:cs="Arial"/>
          <w:sz w:val="22"/>
          <w:szCs w:val="22"/>
          <w:lang w:val="bg-BG"/>
        </w:rPr>
        <w:t xml:space="preserve">112,1 </w:t>
      </w:r>
      <w:r w:rsidRPr="00B356C7">
        <w:rPr>
          <w:rFonts w:ascii="Arial" w:hAnsi="Arial" w:cs="Arial"/>
          <w:sz w:val="22"/>
          <w:szCs w:val="22"/>
          <w:lang w:val="bg-BG"/>
        </w:rPr>
        <w:t xml:space="preserve">ха) </w:t>
      </w:r>
    </w:p>
    <w:p w:rsidR="00F22E46" w:rsidRPr="003240BE" w:rsidRDefault="00F22E46" w:rsidP="00CE1E75">
      <w:pPr>
        <w:pStyle w:val="PlainText"/>
        <w:spacing w:before="240" w:after="120"/>
        <w:ind w:left="720"/>
        <w:jc w:val="both"/>
        <w:rPr>
          <w:rFonts w:ascii="Arial" w:hAnsi="Arial" w:cs="Arial"/>
          <w:b/>
          <w:bCs/>
          <w:sz w:val="22"/>
          <w:szCs w:val="22"/>
          <w:u w:val="single"/>
          <w:lang w:val="bg-BG"/>
        </w:rPr>
      </w:pPr>
      <w:r w:rsidRPr="003240BE">
        <w:rPr>
          <w:rFonts w:ascii="Arial" w:hAnsi="Arial" w:cs="Arial"/>
          <w:b/>
          <w:bCs/>
          <w:sz w:val="22"/>
          <w:szCs w:val="22"/>
          <w:u w:val="single"/>
          <w:lang w:val="bg-BG"/>
        </w:rPr>
        <w:t xml:space="preserve">А) </w:t>
      </w:r>
      <w:r w:rsidRPr="003240BE">
        <w:rPr>
          <w:rFonts w:ascii="Arial" w:hAnsi="Arial" w:cs="Arial"/>
          <w:b/>
          <w:bCs/>
          <w:sz w:val="22"/>
          <w:szCs w:val="22"/>
          <w:u w:val="single"/>
        </w:rPr>
        <w:t>BG</w:t>
      </w:r>
      <w:r w:rsidRPr="003240BE">
        <w:rPr>
          <w:rFonts w:ascii="Arial" w:hAnsi="Arial" w:cs="Arial"/>
          <w:b/>
          <w:bCs/>
          <w:sz w:val="22"/>
          <w:szCs w:val="22"/>
          <w:u w:val="single"/>
          <w:lang w:val="ru-RU"/>
        </w:rPr>
        <w:t>0002029 „КОТЛ</w:t>
      </w:r>
      <w:r w:rsidRPr="003240BE">
        <w:rPr>
          <w:rFonts w:ascii="Arial" w:hAnsi="Arial" w:cs="Arial"/>
          <w:b/>
          <w:bCs/>
          <w:sz w:val="22"/>
          <w:szCs w:val="22"/>
          <w:u w:val="single"/>
        </w:rPr>
        <w:t>E</w:t>
      </w:r>
      <w:r w:rsidRPr="003240BE">
        <w:rPr>
          <w:rFonts w:ascii="Arial" w:hAnsi="Arial" w:cs="Arial"/>
          <w:b/>
          <w:bCs/>
          <w:sz w:val="22"/>
          <w:szCs w:val="22"/>
          <w:u w:val="single"/>
          <w:lang w:val="ru-RU"/>
        </w:rPr>
        <w:t xml:space="preserve">НСКА ПЛАНИНА” </w:t>
      </w:r>
    </w:p>
    <w:p w:rsidR="00F22E46" w:rsidRDefault="00F22E46" w:rsidP="00CE1E75">
      <w:pPr>
        <w:pStyle w:val="PlainText"/>
        <w:jc w:val="both"/>
        <w:rPr>
          <w:rFonts w:ascii="Arial" w:hAnsi="Arial" w:cs="Arial"/>
          <w:sz w:val="22"/>
          <w:szCs w:val="22"/>
          <w:lang w:val="bg-BG"/>
        </w:rPr>
      </w:pPr>
      <w:r w:rsidRPr="00F36F63">
        <w:rPr>
          <w:rFonts w:ascii="Arial" w:hAnsi="Arial" w:cs="Arial"/>
          <w:b/>
          <w:bCs/>
          <w:sz w:val="22"/>
          <w:szCs w:val="22"/>
          <w:lang w:val="ru-RU"/>
        </w:rPr>
        <w:t>1.</w:t>
      </w:r>
      <w:r w:rsidRPr="00F36F63">
        <w:rPr>
          <w:rFonts w:ascii="Arial" w:hAnsi="Arial" w:cs="Arial"/>
          <w:b/>
          <w:bCs/>
          <w:sz w:val="22"/>
          <w:szCs w:val="22"/>
          <w:lang w:val="bg-BG"/>
        </w:rPr>
        <w:t xml:space="preserve">Обща характеристика </w:t>
      </w:r>
      <w:r w:rsidRPr="00F36F63">
        <w:rPr>
          <w:rFonts w:ascii="Arial" w:hAnsi="Arial" w:cs="Arial"/>
          <w:sz w:val="22"/>
          <w:szCs w:val="22"/>
          <w:lang w:val="ru-RU"/>
        </w:rPr>
        <w:t>– защитена зона за птиците</w:t>
      </w:r>
      <w:r w:rsidRPr="00F36F63">
        <w:rPr>
          <w:rFonts w:ascii="Arial" w:hAnsi="Arial" w:cs="Arial"/>
          <w:sz w:val="22"/>
          <w:szCs w:val="22"/>
          <w:lang w:val="bg-BG"/>
        </w:rPr>
        <w:t>, обявена с Решение на МС №122 от 02.03.2007 г и включва следните подотдели, изписани по землища</w:t>
      </w:r>
      <w:r>
        <w:rPr>
          <w:rFonts w:ascii="Arial" w:hAnsi="Arial" w:cs="Arial"/>
          <w:sz w:val="22"/>
          <w:szCs w:val="22"/>
          <w:lang w:val="bg-BG"/>
        </w:rPr>
        <w:t xml:space="preserve"> и общини:</w:t>
      </w:r>
    </w:p>
    <w:p w:rsidR="00F22E46" w:rsidRDefault="00F22E46" w:rsidP="00CE1E75">
      <w:pPr>
        <w:pStyle w:val="PlainText"/>
        <w:jc w:val="both"/>
        <w:rPr>
          <w:rFonts w:ascii="Arial" w:hAnsi="Arial" w:cs="Arial"/>
          <w:sz w:val="22"/>
          <w:szCs w:val="22"/>
          <w:lang w:val="bg-BG"/>
        </w:rPr>
      </w:pPr>
    </w:p>
    <w:tbl>
      <w:tblPr>
        <w:tblW w:w="995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46"/>
        <w:gridCol w:w="7766"/>
        <w:gridCol w:w="741"/>
      </w:tblGrid>
      <w:tr w:rsidR="00F22E46" w:rsidRPr="00B13C9D">
        <w:tc>
          <w:tcPr>
            <w:tcW w:w="9953" w:type="dxa"/>
            <w:gridSpan w:val="3"/>
            <w:tcMar>
              <w:top w:w="30" w:type="dxa"/>
              <w:left w:w="30" w:type="dxa"/>
              <w:bottom w:w="30" w:type="dxa"/>
              <w:right w:w="30" w:type="dxa"/>
            </w:tcMar>
            <w:vAlign w:val="center"/>
          </w:tcPr>
          <w:p w:rsidR="00F22E46" w:rsidRPr="00B13C9D" w:rsidRDefault="00F22E46" w:rsidP="00052DFC">
            <w:pPr>
              <w:rPr>
                <w:rFonts w:ascii="Arial" w:hAnsi="Arial" w:cs="Arial"/>
                <w:b/>
                <w:bCs/>
                <w:color w:val="000000"/>
              </w:rPr>
            </w:pPr>
            <w:r w:rsidRPr="00B13C9D">
              <w:rPr>
                <w:rFonts w:ascii="Arial" w:hAnsi="Arial" w:cs="Arial"/>
                <w:b/>
                <w:bCs/>
                <w:color w:val="000000"/>
              </w:rPr>
              <w:t>Община ВЪРБИЦА</w:t>
            </w:r>
          </w:p>
        </w:tc>
      </w:tr>
      <w:tr w:rsidR="00F22E46" w:rsidRPr="00B13C9D">
        <w:tc>
          <w:tcPr>
            <w:tcW w:w="1446" w:type="dxa"/>
            <w:tcMar>
              <w:top w:w="30" w:type="dxa"/>
              <w:left w:w="30" w:type="dxa"/>
              <w:bottom w:w="30" w:type="dxa"/>
              <w:right w:w="30" w:type="dxa"/>
            </w:tcMar>
          </w:tcPr>
          <w:p w:rsidR="00F22E46" w:rsidRPr="00B13C9D" w:rsidRDefault="00F22E46" w:rsidP="00B13C9D">
            <w:pPr>
              <w:jc w:val="center"/>
              <w:rPr>
                <w:rFonts w:ascii="Arial" w:hAnsi="Arial" w:cs="Arial"/>
                <w:b/>
                <w:bCs/>
                <w:color w:val="000000"/>
              </w:rPr>
            </w:pPr>
          </w:p>
          <w:p w:rsidR="00F22E46" w:rsidRPr="00B13C9D" w:rsidRDefault="00F22E46" w:rsidP="00B13C9D">
            <w:pPr>
              <w:jc w:val="center"/>
              <w:rPr>
                <w:rFonts w:ascii="Arial" w:hAnsi="Arial" w:cs="Arial"/>
                <w:b/>
                <w:bCs/>
                <w:color w:val="000000"/>
              </w:rPr>
            </w:pPr>
            <w:r w:rsidRPr="00B13C9D">
              <w:rPr>
                <w:rFonts w:ascii="Arial" w:hAnsi="Arial" w:cs="Arial"/>
                <w:b/>
                <w:bCs/>
                <w:color w:val="000000"/>
              </w:rPr>
              <w:t>Землище</w:t>
            </w:r>
          </w:p>
        </w:tc>
        <w:tc>
          <w:tcPr>
            <w:tcW w:w="7766" w:type="dxa"/>
            <w:tcMar>
              <w:top w:w="30" w:type="dxa"/>
              <w:left w:w="30" w:type="dxa"/>
              <w:bottom w:w="30" w:type="dxa"/>
              <w:right w:w="30" w:type="dxa"/>
            </w:tcMar>
            <w:vAlign w:val="center"/>
          </w:tcPr>
          <w:p w:rsidR="00F22E46" w:rsidRPr="00B13C9D" w:rsidRDefault="00F22E46" w:rsidP="00052DFC">
            <w:pPr>
              <w:jc w:val="center"/>
              <w:rPr>
                <w:rFonts w:ascii="Arial" w:hAnsi="Arial" w:cs="Arial"/>
                <w:b/>
                <w:bCs/>
                <w:color w:val="000000"/>
              </w:rPr>
            </w:pPr>
            <w:r w:rsidRPr="00B13C9D">
              <w:rPr>
                <w:rFonts w:ascii="Arial" w:hAnsi="Arial" w:cs="Arial"/>
                <w:b/>
                <w:bCs/>
                <w:color w:val="000000"/>
              </w:rPr>
              <w:t>Списък подотдели</w:t>
            </w:r>
          </w:p>
        </w:tc>
        <w:tc>
          <w:tcPr>
            <w:tcW w:w="741" w:type="dxa"/>
            <w:tcMar>
              <w:top w:w="30" w:type="dxa"/>
              <w:left w:w="30" w:type="dxa"/>
              <w:bottom w:w="30" w:type="dxa"/>
              <w:right w:w="30" w:type="dxa"/>
            </w:tcMar>
            <w:vAlign w:val="center"/>
          </w:tcPr>
          <w:p w:rsidR="00F22E46" w:rsidRPr="00B13C9D" w:rsidRDefault="00F22E46" w:rsidP="00052DFC">
            <w:pPr>
              <w:jc w:val="center"/>
              <w:rPr>
                <w:rFonts w:ascii="Arial" w:hAnsi="Arial" w:cs="Arial"/>
                <w:b/>
                <w:bCs/>
                <w:color w:val="000000"/>
              </w:rPr>
            </w:pPr>
            <w:r w:rsidRPr="00B13C9D">
              <w:rPr>
                <w:rFonts w:ascii="Arial" w:hAnsi="Arial" w:cs="Arial"/>
                <w:b/>
                <w:bCs/>
                <w:color w:val="000000"/>
              </w:rPr>
              <w:t>площ</w:t>
            </w:r>
            <w:r w:rsidRPr="00B13C9D">
              <w:rPr>
                <w:rFonts w:ascii="Arial" w:hAnsi="Arial" w:cs="Arial"/>
                <w:b/>
                <w:bCs/>
                <w:color w:val="000000"/>
              </w:rPr>
              <w:br/>
              <w:t>ха</w:t>
            </w:r>
          </w:p>
        </w:tc>
      </w:tr>
      <w:tr w:rsidR="00F22E46" w:rsidRPr="00B13C9D">
        <w:tc>
          <w:tcPr>
            <w:tcW w:w="1446" w:type="dxa"/>
            <w:tcMar>
              <w:top w:w="30" w:type="dxa"/>
              <w:left w:w="30" w:type="dxa"/>
              <w:bottom w:w="30" w:type="dxa"/>
              <w:right w:w="30" w:type="dxa"/>
            </w:tcMar>
            <w:vAlign w:val="center"/>
          </w:tcPr>
          <w:p w:rsidR="00F22E46" w:rsidRPr="00B13C9D" w:rsidRDefault="00F22E46" w:rsidP="00B13C9D">
            <w:pPr>
              <w:rPr>
                <w:rFonts w:ascii="Arial" w:hAnsi="Arial" w:cs="Arial"/>
                <w:color w:val="000000"/>
              </w:rPr>
            </w:pPr>
          </w:p>
          <w:p w:rsidR="00F22E46" w:rsidRPr="00B13C9D" w:rsidRDefault="00F22E46" w:rsidP="00052DFC">
            <w:pPr>
              <w:rPr>
                <w:rFonts w:ascii="Arial" w:hAnsi="Arial" w:cs="Arial"/>
                <w:color w:val="000000"/>
              </w:rPr>
            </w:pPr>
            <w:r w:rsidRPr="00B13C9D">
              <w:rPr>
                <w:rFonts w:ascii="Arial" w:hAnsi="Arial" w:cs="Arial"/>
                <w:color w:val="000000"/>
              </w:rPr>
              <w:t>c. ИВАНОВО</w:t>
            </w:r>
          </w:p>
        </w:tc>
        <w:tc>
          <w:tcPr>
            <w:tcW w:w="7766" w:type="dxa"/>
            <w:tcMar>
              <w:top w:w="30" w:type="dxa"/>
              <w:left w:w="30" w:type="dxa"/>
              <w:bottom w:w="30" w:type="dxa"/>
              <w:right w:w="30" w:type="dxa"/>
            </w:tcMar>
            <w:vAlign w:val="center"/>
          </w:tcPr>
          <w:p w:rsidR="00F22E46" w:rsidRPr="00B13C9D" w:rsidRDefault="00F22E46" w:rsidP="00052DFC">
            <w:pPr>
              <w:rPr>
                <w:rFonts w:ascii="Arial" w:hAnsi="Arial" w:cs="Arial"/>
                <w:color w:val="000000"/>
              </w:rPr>
            </w:pPr>
            <w:r w:rsidRPr="00B13C9D">
              <w:rPr>
                <w:rFonts w:ascii="Arial" w:hAnsi="Arial" w:cs="Arial"/>
                <w:b/>
                <w:bCs/>
                <w:color w:val="000000"/>
              </w:rPr>
              <w:t>252</w:t>
            </w:r>
            <w:r w:rsidRPr="00B13C9D">
              <w:rPr>
                <w:rFonts w:ascii="Arial" w:hAnsi="Arial" w:cs="Arial"/>
                <w:color w:val="000000"/>
              </w:rPr>
              <w:t>: у, ф, х</w:t>
            </w:r>
          </w:p>
        </w:tc>
        <w:tc>
          <w:tcPr>
            <w:tcW w:w="741" w:type="dxa"/>
            <w:tcMar>
              <w:top w:w="30" w:type="dxa"/>
              <w:left w:w="30" w:type="dxa"/>
              <w:bottom w:w="30" w:type="dxa"/>
              <w:right w:w="30" w:type="dxa"/>
            </w:tcMar>
            <w:vAlign w:val="center"/>
          </w:tcPr>
          <w:p w:rsidR="00F22E46" w:rsidRPr="00B13C9D" w:rsidRDefault="00F22E46" w:rsidP="00052DFC">
            <w:pPr>
              <w:jc w:val="right"/>
              <w:rPr>
                <w:rFonts w:ascii="Arial" w:hAnsi="Arial" w:cs="Arial"/>
                <w:color w:val="000000"/>
              </w:rPr>
            </w:pPr>
            <w:r w:rsidRPr="00B13C9D">
              <w:rPr>
                <w:rFonts w:ascii="Arial" w:hAnsi="Arial" w:cs="Arial"/>
                <w:color w:val="000000"/>
              </w:rPr>
              <w:t>1,6</w:t>
            </w:r>
          </w:p>
        </w:tc>
      </w:tr>
      <w:tr w:rsidR="00F22E46" w:rsidRPr="00B13C9D">
        <w:tc>
          <w:tcPr>
            <w:tcW w:w="1446" w:type="dxa"/>
            <w:tcMar>
              <w:top w:w="30" w:type="dxa"/>
              <w:left w:w="30" w:type="dxa"/>
              <w:bottom w:w="30" w:type="dxa"/>
              <w:right w:w="30" w:type="dxa"/>
            </w:tcMar>
            <w:vAlign w:val="center"/>
          </w:tcPr>
          <w:p w:rsidR="00F22E46" w:rsidRPr="00B13C9D" w:rsidRDefault="00F22E46" w:rsidP="00B13C9D">
            <w:pPr>
              <w:rPr>
                <w:rFonts w:ascii="Arial" w:hAnsi="Arial" w:cs="Arial"/>
                <w:color w:val="000000"/>
              </w:rPr>
            </w:pPr>
          </w:p>
          <w:p w:rsidR="00F22E46" w:rsidRPr="00B13C9D" w:rsidRDefault="00F22E46" w:rsidP="00052DFC">
            <w:pPr>
              <w:rPr>
                <w:rFonts w:ascii="Arial" w:hAnsi="Arial" w:cs="Arial"/>
                <w:color w:val="000000"/>
              </w:rPr>
            </w:pPr>
            <w:r w:rsidRPr="00B13C9D">
              <w:rPr>
                <w:rFonts w:ascii="Arial" w:hAnsi="Arial" w:cs="Arial"/>
                <w:color w:val="000000"/>
              </w:rPr>
              <w:t>c. КОНЕВО</w:t>
            </w:r>
          </w:p>
        </w:tc>
        <w:tc>
          <w:tcPr>
            <w:tcW w:w="7766" w:type="dxa"/>
            <w:tcMar>
              <w:top w:w="30" w:type="dxa"/>
              <w:left w:w="30" w:type="dxa"/>
              <w:bottom w:w="30" w:type="dxa"/>
              <w:right w:w="30" w:type="dxa"/>
            </w:tcMar>
            <w:vAlign w:val="center"/>
          </w:tcPr>
          <w:p w:rsidR="00F22E46" w:rsidRPr="00B13C9D" w:rsidRDefault="00F22E46" w:rsidP="00052DFC">
            <w:pPr>
              <w:rPr>
                <w:rFonts w:ascii="Arial" w:hAnsi="Arial" w:cs="Arial"/>
                <w:color w:val="000000"/>
              </w:rPr>
            </w:pPr>
            <w:r w:rsidRPr="00B13C9D">
              <w:rPr>
                <w:rFonts w:ascii="Arial" w:hAnsi="Arial" w:cs="Arial"/>
                <w:b/>
                <w:bCs/>
                <w:color w:val="000000"/>
              </w:rPr>
              <w:t>258</w:t>
            </w:r>
            <w:r w:rsidRPr="00B13C9D">
              <w:rPr>
                <w:rFonts w:ascii="Arial" w:hAnsi="Arial" w:cs="Arial"/>
                <w:color w:val="000000"/>
              </w:rPr>
              <w:t>: ф, х, ц</w:t>
            </w:r>
          </w:p>
        </w:tc>
        <w:tc>
          <w:tcPr>
            <w:tcW w:w="741" w:type="dxa"/>
            <w:tcMar>
              <w:top w:w="30" w:type="dxa"/>
              <w:left w:w="30" w:type="dxa"/>
              <w:bottom w:w="30" w:type="dxa"/>
              <w:right w:w="30" w:type="dxa"/>
            </w:tcMar>
            <w:vAlign w:val="center"/>
          </w:tcPr>
          <w:p w:rsidR="00F22E46" w:rsidRPr="00B13C9D" w:rsidRDefault="00F22E46" w:rsidP="00052DFC">
            <w:pPr>
              <w:jc w:val="right"/>
              <w:rPr>
                <w:rFonts w:ascii="Arial" w:hAnsi="Arial" w:cs="Arial"/>
                <w:color w:val="000000"/>
              </w:rPr>
            </w:pPr>
            <w:r w:rsidRPr="00B13C9D">
              <w:rPr>
                <w:rFonts w:ascii="Arial" w:hAnsi="Arial" w:cs="Arial"/>
                <w:color w:val="000000"/>
              </w:rPr>
              <w:t>6,1</w:t>
            </w:r>
          </w:p>
        </w:tc>
      </w:tr>
      <w:tr w:rsidR="00F22E46" w:rsidRPr="00B13C9D">
        <w:tc>
          <w:tcPr>
            <w:tcW w:w="1446" w:type="dxa"/>
            <w:tcMar>
              <w:top w:w="30" w:type="dxa"/>
              <w:left w:w="30" w:type="dxa"/>
              <w:bottom w:w="30" w:type="dxa"/>
              <w:right w:w="30" w:type="dxa"/>
            </w:tcMar>
            <w:vAlign w:val="center"/>
          </w:tcPr>
          <w:p w:rsidR="00F22E46" w:rsidRPr="00B13C9D" w:rsidRDefault="00F22E46" w:rsidP="00052DFC">
            <w:pPr>
              <w:jc w:val="center"/>
              <w:rPr>
                <w:rFonts w:ascii="Arial" w:hAnsi="Arial" w:cs="Arial"/>
                <w:color w:val="000000"/>
              </w:rPr>
            </w:pPr>
          </w:p>
          <w:p w:rsidR="00F22E46" w:rsidRPr="00B13C9D" w:rsidRDefault="00F22E46" w:rsidP="00052DFC">
            <w:pPr>
              <w:rPr>
                <w:rFonts w:ascii="Arial" w:hAnsi="Arial" w:cs="Arial"/>
                <w:color w:val="000000"/>
              </w:rPr>
            </w:pPr>
            <w:r w:rsidRPr="00B13C9D">
              <w:rPr>
                <w:rFonts w:ascii="Arial" w:hAnsi="Arial" w:cs="Arial"/>
                <w:color w:val="000000"/>
              </w:rPr>
              <w:t>c. ЛОВЕЦ</w:t>
            </w:r>
          </w:p>
        </w:tc>
        <w:tc>
          <w:tcPr>
            <w:tcW w:w="7766" w:type="dxa"/>
            <w:tcMar>
              <w:top w:w="30" w:type="dxa"/>
              <w:left w:w="30" w:type="dxa"/>
              <w:bottom w:w="30" w:type="dxa"/>
              <w:right w:w="30" w:type="dxa"/>
            </w:tcMar>
            <w:vAlign w:val="center"/>
          </w:tcPr>
          <w:p w:rsidR="00F22E46" w:rsidRPr="00B13C9D" w:rsidRDefault="00F22E46" w:rsidP="00052DFC">
            <w:pPr>
              <w:rPr>
                <w:rFonts w:ascii="Arial" w:hAnsi="Arial" w:cs="Arial"/>
                <w:color w:val="000000"/>
              </w:rPr>
            </w:pPr>
            <w:r w:rsidRPr="00B13C9D">
              <w:rPr>
                <w:rFonts w:ascii="Arial" w:hAnsi="Arial" w:cs="Arial"/>
                <w:b/>
                <w:bCs/>
                <w:color w:val="000000"/>
              </w:rPr>
              <w:t>248</w:t>
            </w:r>
            <w:r w:rsidRPr="00B13C9D">
              <w:rPr>
                <w:rFonts w:ascii="Arial" w:hAnsi="Arial" w:cs="Arial"/>
                <w:color w:val="000000"/>
              </w:rPr>
              <w:t xml:space="preserve">; </w:t>
            </w:r>
            <w:r w:rsidRPr="00B13C9D">
              <w:rPr>
                <w:rFonts w:ascii="Arial" w:hAnsi="Arial" w:cs="Arial"/>
                <w:b/>
                <w:bCs/>
                <w:color w:val="000000"/>
              </w:rPr>
              <w:t>257</w:t>
            </w:r>
            <w:r w:rsidRPr="00B13C9D">
              <w:rPr>
                <w:rFonts w:ascii="Arial" w:hAnsi="Arial" w:cs="Arial"/>
                <w:color w:val="000000"/>
              </w:rPr>
              <w:t>: о, п, у, ф, х, ц, ч, ш, щ, ю, я, а1, б1, в1, г1, д1, е1, ж1, з1, и1, к1, о1, 6, 7, 8</w:t>
            </w:r>
          </w:p>
        </w:tc>
        <w:tc>
          <w:tcPr>
            <w:tcW w:w="741" w:type="dxa"/>
            <w:tcMar>
              <w:top w:w="30" w:type="dxa"/>
              <w:left w:w="30" w:type="dxa"/>
              <w:bottom w:w="30" w:type="dxa"/>
              <w:right w:w="30" w:type="dxa"/>
            </w:tcMar>
            <w:vAlign w:val="center"/>
          </w:tcPr>
          <w:p w:rsidR="00F22E46" w:rsidRPr="00B13C9D" w:rsidRDefault="00F22E46" w:rsidP="00052DFC">
            <w:pPr>
              <w:jc w:val="right"/>
              <w:rPr>
                <w:rFonts w:ascii="Arial" w:hAnsi="Arial" w:cs="Arial"/>
                <w:color w:val="000000"/>
              </w:rPr>
            </w:pPr>
            <w:r w:rsidRPr="00B13C9D">
              <w:rPr>
                <w:rFonts w:ascii="Arial" w:hAnsi="Arial" w:cs="Arial"/>
                <w:color w:val="000000"/>
              </w:rPr>
              <w:t>74,5</w:t>
            </w:r>
          </w:p>
        </w:tc>
      </w:tr>
      <w:tr w:rsidR="00F22E46" w:rsidRPr="00B13C9D">
        <w:tc>
          <w:tcPr>
            <w:tcW w:w="1446" w:type="dxa"/>
            <w:tcMar>
              <w:top w:w="30" w:type="dxa"/>
              <w:left w:w="30" w:type="dxa"/>
              <w:bottom w:w="30" w:type="dxa"/>
              <w:right w:w="30" w:type="dxa"/>
            </w:tcMar>
            <w:vAlign w:val="center"/>
          </w:tcPr>
          <w:p w:rsidR="00F22E46" w:rsidRPr="00B13C9D" w:rsidRDefault="00F22E46" w:rsidP="00052DFC">
            <w:pPr>
              <w:jc w:val="center"/>
              <w:rPr>
                <w:rFonts w:ascii="Arial" w:hAnsi="Arial" w:cs="Arial"/>
                <w:color w:val="000000"/>
              </w:rPr>
            </w:pPr>
          </w:p>
          <w:p w:rsidR="00F22E46" w:rsidRPr="00B13C9D" w:rsidRDefault="00F22E46" w:rsidP="00052DFC">
            <w:pPr>
              <w:rPr>
                <w:rFonts w:ascii="Arial" w:hAnsi="Arial" w:cs="Arial"/>
                <w:color w:val="000000"/>
              </w:rPr>
            </w:pPr>
            <w:r w:rsidRPr="00B13C9D">
              <w:rPr>
                <w:rFonts w:ascii="Arial" w:hAnsi="Arial" w:cs="Arial"/>
                <w:color w:val="000000"/>
              </w:rPr>
              <w:t>c. СУШИНА</w:t>
            </w:r>
          </w:p>
        </w:tc>
        <w:tc>
          <w:tcPr>
            <w:tcW w:w="7766" w:type="dxa"/>
            <w:tcMar>
              <w:top w:w="30" w:type="dxa"/>
              <w:left w:w="30" w:type="dxa"/>
              <w:bottom w:w="30" w:type="dxa"/>
              <w:right w:w="30" w:type="dxa"/>
            </w:tcMar>
            <w:vAlign w:val="center"/>
          </w:tcPr>
          <w:p w:rsidR="00F22E46" w:rsidRPr="00B13C9D" w:rsidRDefault="00F22E46" w:rsidP="00052DFC">
            <w:pPr>
              <w:rPr>
                <w:rFonts w:ascii="Arial" w:hAnsi="Arial" w:cs="Arial"/>
                <w:color w:val="000000"/>
              </w:rPr>
            </w:pPr>
            <w:r w:rsidRPr="00B13C9D">
              <w:rPr>
                <w:rFonts w:ascii="Arial" w:hAnsi="Arial" w:cs="Arial"/>
                <w:b/>
                <w:bCs/>
                <w:color w:val="000000"/>
              </w:rPr>
              <w:t>18</w:t>
            </w:r>
            <w:r w:rsidRPr="00B13C9D">
              <w:rPr>
                <w:rFonts w:ascii="Arial" w:hAnsi="Arial" w:cs="Arial"/>
                <w:color w:val="000000"/>
              </w:rPr>
              <w:t xml:space="preserve">: а, б, в, г, у, ф, х, ц, ч, ш, щ, ю, я, а1, б1, 1, 14, 15, 16, 17, 26; </w:t>
            </w:r>
            <w:r w:rsidRPr="00B13C9D">
              <w:rPr>
                <w:rFonts w:ascii="Arial" w:hAnsi="Arial" w:cs="Arial"/>
                <w:b/>
                <w:bCs/>
                <w:color w:val="000000"/>
              </w:rPr>
              <w:t>19</w:t>
            </w:r>
            <w:r w:rsidRPr="00B13C9D">
              <w:rPr>
                <w:rFonts w:ascii="Arial" w:hAnsi="Arial" w:cs="Arial"/>
                <w:color w:val="000000"/>
              </w:rPr>
              <w:t xml:space="preserve">: а, в, и, к, л, м, п, р, с, т, у, ф, х, ц, ч, ш, щ, ю, а1, 1, 2, 4, 5; </w:t>
            </w:r>
            <w:r w:rsidRPr="00B13C9D">
              <w:rPr>
                <w:rFonts w:ascii="Arial" w:hAnsi="Arial" w:cs="Arial"/>
                <w:b/>
                <w:bCs/>
                <w:color w:val="000000"/>
              </w:rPr>
              <w:t>20</w:t>
            </w:r>
            <w:r w:rsidRPr="00B13C9D">
              <w:rPr>
                <w:rFonts w:ascii="Arial" w:hAnsi="Arial" w:cs="Arial"/>
                <w:color w:val="000000"/>
              </w:rPr>
              <w:t xml:space="preserve">: з, и, к, о, с; </w:t>
            </w:r>
            <w:r w:rsidRPr="00B13C9D">
              <w:rPr>
                <w:rFonts w:ascii="Arial" w:hAnsi="Arial" w:cs="Arial"/>
                <w:b/>
                <w:bCs/>
                <w:color w:val="000000"/>
              </w:rPr>
              <w:t>21</w:t>
            </w:r>
            <w:r w:rsidRPr="00B13C9D">
              <w:rPr>
                <w:rFonts w:ascii="Arial" w:hAnsi="Arial" w:cs="Arial"/>
                <w:color w:val="000000"/>
              </w:rPr>
              <w:t xml:space="preserve">: к; </w:t>
            </w:r>
            <w:r w:rsidRPr="00B13C9D">
              <w:rPr>
                <w:rFonts w:ascii="Arial" w:hAnsi="Arial" w:cs="Arial"/>
                <w:b/>
                <w:bCs/>
                <w:color w:val="000000"/>
              </w:rPr>
              <w:t>23</w:t>
            </w:r>
            <w:r w:rsidRPr="00B13C9D">
              <w:rPr>
                <w:rFonts w:ascii="Arial" w:hAnsi="Arial" w:cs="Arial"/>
                <w:color w:val="000000"/>
              </w:rPr>
              <w:t xml:space="preserve">: м; </w:t>
            </w:r>
            <w:r w:rsidRPr="00B13C9D">
              <w:rPr>
                <w:rFonts w:ascii="Arial" w:hAnsi="Arial" w:cs="Arial"/>
                <w:b/>
                <w:bCs/>
                <w:color w:val="000000"/>
              </w:rPr>
              <w:t>24</w:t>
            </w:r>
            <w:r w:rsidRPr="00B13C9D">
              <w:rPr>
                <w:rFonts w:ascii="Arial" w:hAnsi="Arial" w:cs="Arial"/>
                <w:color w:val="000000"/>
              </w:rPr>
              <w:t xml:space="preserve">: в, н; </w:t>
            </w:r>
            <w:r w:rsidRPr="00B13C9D">
              <w:rPr>
                <w:rFonts w:ascii="Arial" w:hAnsi="Arial" w:cs="Arial"/>
                <w:b/>
                <w:bCs/>
                <w:color w:val="000000"/>
              </w:rPr>
              <w:t>76</w:t>
            </w:r>
            <w:r w:rsidRPr="00B13C9D">
              <w:rPr>
                <w:rFonts w:ascii="Arial" w:hAnsi="Arial" w:cs="Arial"/>
                <w:color w:val="000000"/>
              </w:rPr>
              <w:t xml:space="preserve">; </w:t>
            </w:r>
            <w:r w:rsidRPr="00B13C9D">
              <w:rPr>
                <w:rFonts w:ascii="Arial" w:hAnsi="Arial" w:cs="Arial"/>
                <w:b/>
                <w:bCs/>
                <w:color w:val="000000"/>
              </w:rPr>
              <w:t>90</w:t>
            </w:r>
            <w:r w:rsidRPr="00B13C9D">
              <w:rPr>
                <w:rFonts w:ascii="Arial" w:hAnsi="Arial" w:cs="Arial"/>
                <w:color w:val="000000"/>
              </w:rPr>
              <w:t xml:space="preserve">; </w:t>
            </w:r>
            <w:r w:rsidRPr="00B13C9D">
              <w:rPr>
                <w:rFonts w:ascii="Arial" w:hAnsi="Arial" w:cs="Arial"/>
                <w:b/>
                <w:bCs/>
                <w:color w:val="000000"/>
              </w:rPr>
              <w:t>91</w:t>
            </w:r>
            <w:r w:rsidRPr="00B13C9D">
              <w:rPr>
                <w:rFonts w:ascii="Arial" w:hAnsi="Arial" w:cs="Arial"/>
                <w:color w:val="000000"/>
              </w:rPr>
              <w:t xml:space="preserve">; </w:t>
            </w:r>
            <w:r w:rsidRPr="00B13C9D">
              <w:rPr>
                <w:rFonts w:ascii="Arial" w:hAnsi="Arial" w:cs="Arial"/>
                <w:b/>
                <w:bCs/>
                <w:color w:val="000000"/>
              </w:rPr>
              <w:t>92</w:t>
            </w:r>
            <w:r w:rsidRPr="00B13C9D">
              <w:rPr>
                <w:rFonts w:ascii="Arial" w:hAnsi="Arial" w:cs="Arial"/>
                <w:color w:val="000000"/>
              </w:rPr>
              <w:t xml:space="preserve">; </w:t>
            </w:r>
            <w:r w:rsidRPr="00B13C9D">
              <w:rPr>
                <w:rFonts w:ascii="Arial" w:hAnsi="Arial" w:cs="Arial"/>
                <w:b/>
                <w:bCs/>
                <w:color w:val="000000"/>
              </w:rPr>
              <w:t>93</w:t>
            </w:r>
            <w:r w:rsidRPr="00B13C9D">
              <w:rPr>
                <w:rFonts w:ascii="Arial" w:hAnsi="Arial" w:cs="Arial"/>
                <w:color w:val="000000"/>
              </w:rPr>
              <w:t xml:space="preserve">: т, у, ф, х; </w:t>
            </w:r>
            <w:r w:rsidRPr="00B13C9D">
              <w:rPr>
                <w:rFonts w:ascii="Arial" w:hAnsi="Arial" w:cs="Arial"/>
                <w:b/>
                <w:bCs/>
                <w:color w:val="000000"/>
              </w:rPr>
              <w:t>94</w:t>
            </w:r>
            <w:r w:rsidRPr="00B13C9D">
              <w:rPr>
                <w:rFonts w:ascii="Arial" w:hAnsi="Arial" w:cs="Arial"/>
                <w:color w:val="000000"/>
              </w:rPr>
              <w:t xml:space="preserve">: а, б, в, г, л, м, н, о, 1, 6; </w:t>
            </w:r>
            <w:r w:rsidRPr="00B13C9D">
              <w:rPr>
                <w:rFonts w:ascii="Arial" w:hAnsi="Arial" w:cs="Arial"/>
                <w:b/>
                <w:bCs/>
                <w:color w:val="000000"/>
              </w:rPr>
              <w:t>95</w:t>
            </w:r>
            <w:r w:rsidRPr="00B13C9D">
              <w:rPr>
                <w:rFonts w:ascii="Arial" w:hAnsi="Arial" w:cs="Arial"/>
                <w:color w:val="000000"/>
              </w:rPr>
              <w:t xml:space="preserve">: а, в, п, у, ф, х, 2; </w:t>
            </w:r>
            <w:r w:rsidRPr="00B13C9D">
              <w:rPr>
                <w:rFonts w:ascii="Arial" w:hAnsi="Arial" w:cs="Arial"/>
                <w:b/>
                <w:bCs/>
                <w:color w:val="000000"/>
              </w:rPr>
              <w:t>96</w:t>
            </w:r>
            <w:r w:rsidRPr="00B13C9D">
              <w:rPr>
                <w:rFonts w:ascii="Arial" w:hAnsi="Arial" w:cs="Arial"/>
                <w:color w:val="000000"/>
              </w:rPr>
              <w:t xml:space="preserve">: б, 1; </w:t>
            </w:r>
            <w:r w:rsidRPr="00B13C9D">
              <w:rPr>
                <w:rFonts w:ascii="Arial" w:hAnsi="Arial" w:cs="Arial"/>
                <w:b/>
                <w:bCs/>
                <w:color w:val="000000"/>
              </w:rPr>
              <w:t>231</w:t>
            </w:r>
            <w:r w:rsidRPr="00B13C9D">
              <w:rPr>
                <w:rFonts w:ascii="Arial" w:hAnsi="Arial" w:cs="Arial"/>
                <w:color w:val="000000"/>
              </w:rPr>
              <w:t xml:space="preserve">: а1, б1, в1, г1, д1, е1, ж1, з1, и1, к1, с1, у1, 6, 11, 12, 13, 14, 15, 16, 19; </w:t>
            </w:r>
            <w:r w:rsidRPr="00B13C9D">
              <w:rPr>
                <w:rFonts w:ascii="Arial" w:hAnsi="Arial" w:cs="Arial"/>
                <w:b/>
                <w:bCs/>
                <w:color w:val="000000"/>
              </w:rPr>
              <w:t>245</w:t>
            </w:r>
            <w:r w:rsidRPr="00B13C9D">
              <w:rPr>
                <w:rFonts w:ascii="Arial" w:hAnsi="Arial" w:cs="Arial"/>
                <w:color w:val="000000"/>
              </w:rPr>
              <w:t xml:space="preserve">; </w:t>
            </w:r>
            <w:r w:rsidRPr="00B13C9D">
              <w:rPr>
                <w:rFonts w:ascii="Arial" w:hAnsi="Arial" w:cs="Arial"/>
                <w:b/>
                <w:bCs/>
                <w:color w:val="000000"/>
              </w:rPr>
              <w:t>246</w:t>
            </w:r>
            <w:r w:rsidRPr="00B13C9D">
              <w:rPr>
                <w:rFonts w:ascii="Arial" w:hAnsi="Arial" w:cs="Arial"/>
                <w:color w:val="000000"/>
              </w:rPr>
              <w:t xml:space="preserve">; </w:t>
            </w:r>
            <w:r w:rsidRPr="00B13C9D">
              <w:rPr>
                <w:rFonts w:ascii="Arial" w:hAnsi="Arial" w:cs="Arial"/>
                <w:b/>
                <w:bCs/>
                <w:color w:val="000000"/>
              </w:rPr>
              <w:t>247</w:t>
            </w:r>
            <w:r w:rsidRPr="00B13C9D">
              <w:rPr>
                <w:rFonts w:ascii="Arial" w:hAnsi="Arial" w:cs="Arial"/>
                <w:color w:val="000000"/>
              </w:rPr>
              <w:t xml:space="preserve">; </w:t>
            </w:r>
            <w:r w:rsidRPr="00B13C9D">
              <w:rPr>
                <w:rFonts w:ascii="Arial" w:hAnsi="Arial" w:cs="Arial"/>
                <w:b/>
                <w:bCs/>
                <w:color w:val="000000"/>
              </w:rPr>
              <w:t>254</w:t>
            </w:r>
            <w:r w:rsidRPr="00B13C9D">
              <w:rPr>
                <w:rFonts w:ascii="Arial" w:hAnsi="Arial" w:cs="Arial"/>
                <w:color w:val="000000"/>
              </w:rPr>
              <w:t xml:space="preserve">: п, р, с, т, у, ф, х, ц, ч, ш, щ, ю, я, а1, б1, в1, 6, 7, 8, 9, 10, 11; </w:t>
            </w:r>
            <w:r w:rsidRPr="00B13C9D">
              <w:rPr>
                <w:rFonts w:ascii="Arial" w:hAnsi="Arial" w:cs="Arial"/>
                <w:b/>
                <w:bCs/>
                <w:color w:val="000000"/>
              </w:rPr>
              <w:t>255</w:t>
            </w:r>
            <w:r w:rsidRPr="00B13C9D">
              <w:rPr>
                <w:rFonts w:ascii="Arial" w:hAnsi="Arial" w:cs="Arial"/>
                <w:color w:val="000000"/>
              </w:rPr>
              <w:t xml:space="preserve">: л, м, н, о, п, р, с, т, у, ф, х, ц, ч, ш, щ, я, а1, б1, в1, г1, д1, е1, ж1, з1, и1, к1, л1, м1, н1, о1, п1, р1, с1, т1, у1, ц1, ч1, 11, 12, 13; </w:t>
            </w:r>
            <w:r w:rsidRPr="00B13C9D">
              <w:rPr>
                <w:rFonts w:ascii="Arial" w:hAnsi="Arial" w:cs="Arial"/>
                <w:b/>
                <w:bCs/>
                <w:color w:val="000000"/>
              </w:rPr>
              <w:t>256</w:t>
            </w:r>
          </w:p>
        </w:tc>
        <w:tc>
          <w:tcPr>
            <w:tcW w:w="741" w:type="dxa"/>
            <w:tcMar>
              <w:top w:w="30" w:type="dxa"/>
              <w:left w:w="30" w:type="dxa"/>
              <w:bottom w:w="30" w:type="dxa"/>
              <w:right w:w="30" w:type="dxa"/>
            </w:tcMar>
            <w:vAlign w:val="center"/>
          </w:tcPr>
          <w:p w:rsidR="00F22E46" w:rsidRPr="00B13C9D" w:rsidRDefault="00F22E46" w:rsidP="00052DFC">
            <w:pPr>
              <w:jc w:val="right"/>
              <w:rPr>
                <w:rFonts w:ascii="Arial" w:hAnsi="Arial" w:cs="Arial"/>
                <w:color w:val="000000"/>
              </w:rPr>
            </w:pPr>
            <w:r w:rsidRPr="00B13C9D">
              <w:rPr>
                <w:rFonts w:ascii="Arial" w:hAnsi="Arial" w:cs="Arial"/>
                <w:color w:val="000000"/>
              </w:rPr>
              <w:t>764,1</w:t>
            </w:r>
          </w:p>
        </w:tc>
      </w:tr>
      <w:tr w:rsidR="00F22E46" w:rsidRPr="00B13C9D">
        <w:tc>
          <w:tcPr>
            <w:tcW w:w="9212" w:type="dxa"/>
            <w:gridSpan w:val="2"/>
            <w:tcMar>
              <w:top w:w="30" w:type="dxa"/>
              <w:left w:w="30" w:type="dxa"/>
              <w:bottom w:w="30" w:type="dxa"/>
              <w:right w:w="30" w:type="dxa"/>
            </w:tcMar>
            <w:vAlign w:val="center"/>
          </w:tcPr>
          <w:p w:rsidR="00F22E46" w:rsidRPr="00B13C9D" w:rsidRDefault="00F22E46" w:rsidP="00052DFC">
            <w:pPr>
              <w:rPr>
                <w:rFonts w:ascii="Arial" w:hAnsi="Arial" w:cs="Arial"/>
                <w:color w:val="000000"/>
              </w:rPr>
            </w:pPr>
            <w:r w:rsidRPr="00B13C9D">
              <w:rPr>
                <w:rFonts w:ascii="Arial" w:hAnsi="Arial" w:cs="Arial"/>
                <w:color w:val="000000"/>
              </w:rPr>
              <w:t>ВСИЧКО: Община ВЪРБИЦА</w:t>
            </w:r>
          </w:p>
        </w:tc>
        <w:tc>
          <w:tcPr>
            <w:tcW w:w="741" w:type="dxa"/>
            <w:tcMar>
              <w:top w:w="30" w:type="dxa"/>
              <w:left w:w="30" w:type="dxa"/>
              <w:bottom w:w="30" w:type="dxa"/>
              <w:right w:w="30" w:type="dxa"/>
            </w:tcMar>
            <w:vAlign w:val="center"/>
          </w:tcPr>
          <w:p w:rsidR="00F22E46" w:rsidRPr="00B13C9D" w:rsidRDefault="00F22E46" w:rsidP="00052DFC">
            <w:pPr>
              <w:jc w:val="right"/>
              <w:rPr>
                <w:rFonts w:ascii="Arial" w:hAnsi="Arial" w:cs="Arial"/>
                <w:color w:val="000000"/>
              </w:rPr>
            </w:pPr>
            <w:r w:rsidRPr="00B13C9D">
              <w:rPr>
                <w:rFonts w:ascii="Arial" w:hAnsi="Arial" w:cs="Arial"/>
                <w:color w:val="000000"/>
              </w:rPr>
              <w:t>846,3</w:t>
            </w:r>
          </w:p>
        </w:tc>
      </w:tr>
      <w:tr w:rsidR="00F22E46" w:rsidRPr="00B13C9D">
        <w:tc>
          <w:tcPr>
            <w:tcW w:w="9212" w:type="dxa"/>
            <w:gridSpan w:val="2"/>
            <w:tcMar>
              <w:top w:w="30" w:type="dxa"/>
              <w:left w:w="30" w:type="dxa"/>
              <w:bottom w:w="30" w:type="dxa"/>
              <w:right w:w="30" w:type="dxa"/>
            </w:tcMar>
            <w:vAlign w:val="center"/>
          </w:tcPr>
          <w:p w:rsidR="00F22E46" w:rsidRPr="00B13C9D" w:rsidRDefault="00F22E46" w:rsidP="00052DFC">
            <w:pPr>
              <w:rPr>
                <w:rFonts w:ascii="Arial" w:hAnsi="Arial" w:cs="Arial"/>
                <w:b/>
                <w:bCs/>
                <w:color w:val="000000"/>
              </w:rPr>
            </w:pPr>
            <w:r w:rsidRPr="00B13C9D">
              <w:rPr>
                <w:rFonts w:ascii="Arial" w:hAnsi="Arial" w:cs="Arial"/>
                <w:b/>
                <w:bCs/>
                <w:color w:val="000000"/>
              </w:rPr>
              <w:t>ВСИЧКО: ДГС Преслав</w:t>
            </w:r>
          </w:p>
        </w:tc>
        <w:tc>
          <w:tcPr>
            <w:tcW w:w="741" w:type="dxa"/>
            <w:tcMar>
              <w:top w:w="30" w:type="dxa"/>
              <w:left w:w="30" w:type="dxa"/>
              <w:bottom w:w="30" w:type="dxa"/>
              <w:right w:w="30" w:type="dxa"/>
            </w:tcMar>
            <w:vAlign w:val="center"/>
          </w:tcPr>
          <w:p w:rsidR="00F22E46" w:rsidRPr="00B13C9D" w:rsidRDefault="00F22E46" w:rsidP="00052DFC">
            <w:pPr>
              <w:jc w:val="right"/>
              <w:rPr>
                <w:rFonts w:ascii="Arial" w:hAnsi="Arial" w:cs="Arial"/>
                <w:b/>
                <w:bCs/>
                <w:color w:val="000000"/>
              </w:rPr>
            </w:pPr>
            <w:r w:rsidRPr="00B13C9D">
              <w:rPr>
                <w:rFonts w:ascii="Arial" w:hAnsi="Arial" w:cs="Arial"/>
                <w:b/>
                <w:bCs/>
                <w:color w:val="000000"/>
              </w:rPr>
              <w:t>846,3</w:t>
            </w:r>
          </w:p>
        </w:tc>
      </w:tr>
    </w:tbl>
    <w:p w:rsidR="00F22E46" w:rsidRDefault="00F22E46" w:rsidP="00B13C9D">
      <w:pPr>
        <w:pStyle w:val="PlainText"/>
        <w:jc w:val="both"/>
        <w:rPr>
          <w:rFonts w:ascii="Arial" w:hAnsi="Arial" w:cs="Arial"/>
          <w:sz w:val="22"/>
          <w:szCs w:val="22"/>
          <w:lang w:val="bg-BG"/>
        </w:rPr>
      </w:pPr>
    </w:p>
    <w:p w:rsidR="00F22E46" w:rsidRDefault="00F22E46" w:rsidP="00CE1E75">
      <w:pPr>
        <w:pStyle w:val="PlainText"/>
        <w:ind w:firstLine="708"/>
        <w:jc w:val="both"/>
        <w:rPr>
          <w:rFonts w:ascii="Arial" w:hAnsi="Arial" w:cs="Arial"/>
          <w:sz w:val="22"/>
          <w:szCs w:val="22"/>
          <w:lang w:val="bg-BG"/>
        </w:rPr>
      </w:pPr>
      <w:r>
        <w:rPr>
          <w:rFonts w:ascii="Arial" w:hAnsi="Arial" w:cs="Arial"/>
          <w:sz w:val="22"/>
          <w:szCs w:val="22"/>
          <w:lang w:val="bg-BG"/>
        </w:rPr>
        <w:t xml:space="preserve">Тази зона се препокрива със следните зони за защита на местообитанията - </w:t>
      </w:r>
      <w:r>
        <w:rPr>
          <w:rFonts w:ascii="Arial" w:hAnsi="Arial" w:cs="Arial"/>
          <w:sz w:val="22"/>
          <w:szCs w:val="22"/>
        </w:rPr>
        <w:t>BG</w:t>
      </w:r>
      <w:r>
        <w:rPr>
          <w:rFonts w:ascii="Arial" w:hAnsi="Arial" w:cs="Arial"/>
          <w:sz w:val="22"/>
          <w:szCs w:val="22"/>
          <w:lang w:val="ru-RU"/>
        </w:rPr>
        <w:t xml:space="preserve">0000421 „Преславскапланина” и </w:t>
      </w:r>
      <w:r>
        <w:rPr>
          <w:rFonts w:ascii="Arial" w:hAnsi="Arial" w:cs="Arial"/>
          <w:sz w:val="22"/>
          <w:szCs w:val="22"/>
        </w:rPr>
        <w:t>BG</w:t>
      </w:r>
      <w:r>
        <w:rPr>
          <w:rFonts w:ascii="Arial" w:hAnsi="Arial" w:cs="Arial"/>
          <w:sz w:val="22"/>
          <w:szCs w:val="22"/>
          <w:lang w:val="ru-RU"/>
        </w:rPr>
        <w:t>0000501 „ГолямаКамчия”</w:t>
      </w:r>
    </w:p>
    <w:p w:rsidR="00F22E46" w:rsidRPr="00D723ED" w:rsidRDefault="00F22E46" w:rsidP="0036708E">
      <w:pPr>
        <w:pStyle w:val="PlainText"/>
        <w:ind w:firstLine="708"/>
        <w:jc w:val="both"/>
        <w:rPr>
          <w:rFonts w:ascii="Arial" w:hAnsi="Arial" w:cs="Arial"/>
          <w:sz w:val="22"/>
          <w:szCs w:val="22"/>
          <w:lang w:val="bg-BG"/>
        </w:rPr>
      </w:pPr>
      <w:r>
        <w:rPr>
          <w:rFonts w:ascii="Arial" w:hAnsi="Arial" w:cs="Arial"/>
          <w:sz w:val="22"/>
          <w:szCs w:val="22"/>
          <w:lang w:val="bg-BG"/>
        </w:rPr>
        <w:t xml:space="preserve">На територията на дейност на ДГС „Преслав” общата площ на тази защитена зона е 846,3 ха, като залесената площ е 817,6 ха или 96,6% от площта. Преобладават издънкови церови гори (64,6%), иглолистни култури, предимно от черен бор (13,0%) и  </w:t>
      </w:r>
      <w:r>
        <w:rPr>
          <w:rFonts w:ascii="Arial" w:hAnsi="Arial" w:cs="Arial"/>
          <w:sz w:val="22"/>
          <w:szCs w:val="22"/>
          <w:lang w:val="bg-BG"/>
        </w:rPr>
        <w:lastRenderedPageBreak/>
        <w:t>нископродуктивни келявгабърови насаждения (6,3%).Делът на създадените широколистни култури от благун, акация и тополи е нисък -1,0%.(Таблица № 57)</w:t>
      </w:r>
    </w:p>
    <w:p w:rsidR="00F22E46" w:rsidRDefault="00F22E46" w:rsidP="00CE45A6">
      <w:pPr>
        <w:pStyle w:val="PlainText"/>
        <w:ind w:firstLine="708"/>
        <w:jc w:val="both"/>
        <w:rPr>
          <w:rFonts w:ascii="Arial" w:hAnsi="Arial" w:cs="Arial"/>
          <w:sz w:val="22"/>
          <w:szCs w:val="22"/>
          <w:lang w:val="bg-BG"/>
        </w:rPr>
      </w:pPr>
      <w:r>
        <w:rPr>
          <w:rFonts w:ascii="Arial" w:hAnsi="Arial" w:cs="Arial"/>
          <w:sz w:val="22"/>
          <w:szCs w:val="22"/>
          <w:lang w:val="bg-BG"/>
        </w:rPr>
        <w:t>Защитени местности на територията на тази зона и гори във фаза на старост не са обявени. Има защитни ивици шосе, курортни гори и защитена зона за местообитанията. (таблици № 58,59)</w:t>
      </w:r>
    </w:p>
    <w:p w:rsidR="00F22E46" w:rsidRDefault="00F22E46" w:rsidP="0036708E">
      <w:pPr>
        <w:pStyle w:val="PlainText"/>
        <w:ind w:firstLine="709"/>
        <w:jc w:val="both"/>
        <w:rPr>
          <w:rFonts w:ascii="Arial" w:hAnsi="Arial" w:cs="Arial"/>
          <w:sz w:val="22"/>
          <w:szCs w:val="22"/>
          <w:lang w:val="bg-BG"/>
        </w:rPr>
      </w:pPr>
      <w:r>
        <w:rPr>
          <w:rFonts w:ascii="Arial" w:hAnsi="Arial" w:cs="Arial"/>
          <w:sz w:val="22"/>
          <w:szCs w:val="22"/>
          <w:lang w:val="bg-BG"/>
        </w:rPr>
        <w:t>Общият запас (без клони) на насажденията е 105695 куб.м. Средния запас на един хектар е 129 куб.м/ха.  Общия годишен прираст е 1913 куб.м. Средния прираст на един хектар е 2.34 куб.м/ха. Средната възраст на насажденията е 60години.</w:t>
      </w:r>
    </w:p>
    <w:p w:rsidR="00F22E46" w:rsidRPr="00FB66F4" w:rsidRDefault="00F22E46" w:rsidP="0036708E">
      <w:pPr>
        <w:pStyle w:val="PlainText"/>
        <w:ind w:firstLine="709"/>
        <w:jc w:val="both"/>
        <w:rPr>
          <w:rFonts w:ascii="Arial" w:hAnsi="Arial" w:cs="Arial"/>
          <w:sz w:val="22"/>
          <w:szCs w:val="22"/>
          <w:lang w:val="bg-BG"/>
        </w:rPr>
      </w:pPr>
    </w:p>
    <w:p w:rsidR="00F22E46" w:rsidRDefault="00F22E46" w:rsidP="00B13C9D">
      <w:pPr>
        <w:pStyle w:val="PlainText"/>
        <w:jc w:val="center"/>
        <w:rPr>
          <w:rFonts w:ascii="Arial" w:hAnsi="Arial" w:cs="Arial"/>
          <w:b/>
          <w:bCs/>
          <w:i/>
          <w:iCs/>
          <w:lang w:val="bg-BG"/>
        </w:rPr>
      </w:pPr>
      <w:r>
        <w:rPr>
          <w:rFonts w:ascii="Arial" w:hAnsi="Arial" w:cs="Arial"/>
          <w:b/>
          <w:bCs/>
          <w:i/>
          <w:iCs/>
          <w:lang w:val="bg-BG"/>
        </w:rPr>
        <w:t>Таблица № 57</w:t>
      </w:r>
    </w:p>
    <w:p w:rsidR="00F22E46" w:rsidRPr="00D723ED" w:rsidRDefault="00F22E46" w:rsidP="00D847AB">
      <w:pPr>
        <w:jc w:val="center"/>
        <w:rPr>
          <w:rFonts w:ascii="Arial" w:hAnsi="Arial" w:cs="Arial"/>
          <w:b/>
          <w:bCs/>
          <w:i/>
          <w:iCs/>
          <w:lang w:val="bg-BG"/>
        </w:rPr>
      </w:pPr>
      <w:r>
        <w:rPr>
          <w:rFonts w:ascii="Arial" w:hAnsi="Arial" w:cs="Arial"/>
          <w:b/>
          <w:bCs/>
          <w:i/>
          <w:iCs/>
          <w:lang w:val="ru-RU"/>
        </w:rPr>
        <w:t>РАЗПРЕДЕЛЕНИЕ на ОБЩАТА ПЛОЩ по вид на ЗЕМИТЕ и вид на ГОРИТЕ</w:t>
      </w:r>
    </w:p>
    <w:p w:rsidR="00F22E46" w:rsidRDefault="00F22E46" w:rsidP="00CE45A6">
      <w:pPr>
        <w:spacing w:after="120"/>
        <w:rPr>
          <w:rFonts w:ascii="Arial" w:hAnsi="Arial" w:cs="Arial"/>
          <w:lang w:val="ru-RU"/>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03"/>
        <w:gridCol w:w="880"/>
        <w:gridCol w:w="1381"/>
        <w:gridCol w:w="925"/>
        <w:gridCol w:w="706"/>
        <w:gridCol w:w="824"/>
      </w:tblGrid>
      <w:tr w:rsidR="00F22E46">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Групагори</w:t>
            </w:r>
          </w:p>
        </w:tc>
        <w:tc>
          <w:tcPr>
            <w:tcW w:w="824" w:type="dxa"/>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Широко</w:t>
            </w:r>
            <w:r>
              <w:rPr>
                <w:rFonts w:ascii="Arial" w:hAnsi="Arial" w:cs="Arial"/>
                <w:b/>
                <w:bCs/>
                <w:color w:val="000000"/>
                <w:sz w:val="18"/>
                <w:szCs w:val="18"/>
                <w:lang w:val="bg-BG"/>
              </w:rPr>
              <w:t>.</w:t>
            </w:r>
            <w:r>
              <w:rPr>
                <w:rFonts w:ascii="Arial" w:hAnsi="Arial" w:cs="Arial"/>
                <w:b/>
                <w:bCs/>
                <w:color w:val="000000"/>
                <w:sz w:val="18"/>
                <w:szCs w:val="18"/>
              </w:rPr>
              <w:br/>
              <w:t>високост</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lang w:val="bg-BG"/>
              </w:rPr>
            </w:pPr>
            <w:r>
              <w:rPr>
                <w:rFonts w:ascii="Arial" w:hAnsi="Arial" w:cs="Arial"/>
                <w:b/>
                <w:bCs/>
                <w:color w:val="000000"/>
                <w:sz w:val="18"/>
                <w:szCs w:val="18"/>
              </w:rPr>
              <w:t>Ниско</w:t>
            </w:r>
            <w:r>
              <w:rPr>
                <w:rFonts w:ascii="Arial" w:hAnsi="Arial" w:cs="Arial"/>
                <w:b/>
                <w:bCs/>
                <w:color w:val="000000"/>
                <w:sz w:val="18"/>
                <w:szCs w:val="18"/>
                <w:lang w:val="bg-BG"/>
              </w:rPr>
              <w:t>-</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c>
          <w:tcPr>
            <w:tcW w:w="824" w:type="dxa"/>
            <w:vMerge/>
            <w:vAlign w:val="center"/>
          </w:tcPr>
          <w:p w:rsidR="00F22E46" w:rsidRDefault="00F22E46" w:rsidP="00052DFC">
            <w:pPr>
              <w:rPr>
                <w:rFonts w:ascii="Arial" w:hAnsi="Arial" w:cs="Arial"/>
                <w:b/>
                <w:bCs/>
                <w:color w:val="000000"/>
                <w:sz w:val="18"/>
                <w:szCs w:val="18"/>
              </w:rPr>
            </w:pP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хектари</w:t>
            </w:r>
          </w:p>
        </w:tc>
        <w:tc>
          <w:tcPr>
            <w:tcW w:w="824" w:type="dxa"/>
            <w:vMerge/>
            <w:vAlign w:val="center"/>
          </w:tcPr>
          <w:p w:rsidR="00F22E46" w:rsidRDefault="00F22E46" w:rsidP="00052DFC">
            <w:pPr>
              <w:rPr>
                <w:rFonts w:ascii="Arial" w:hAnsi="Arial" w:cs="Arial"/>
                <w:b/>
                <w:bCs/>
                <w:color w:val="000000"/>
                <w:sz w:val="18"/>
                <w:szCs w:val="18"/>
              </w:rPr>
            </w:pP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498,2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663,7</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78,4</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123,2</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14,6</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30,7</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всичконасаждения</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528,3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817,6</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96,6</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клек</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36708E" w:rsidRDefault="00F22E46" w:rsidP="00052DFC">
            <w:pPr>
              <w:rPr>
                <w:rFonts w:ascii="Arial" w:hAnsi="Arial" w:cs="Arial"/>
                <w:b/>
                <w:bCs/>
                <w:color w:val="000000"/>
                <w:sz w:val="18"/>
                <w:szCs w:val="18"/>
              </w:rPr>
            </w:pPr>
            <w:r w:rsidRPr="0036708E">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106,5</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51,7</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528,3</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131,1</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817,6</w:t>
            </w:r>
          </w:p>
        </w:tc>
        <w:tc>
          <w:tcPr>
            <w:tcW w:w="824" w:type="dxa"/>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96,6</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36708E" w:rsidRDefault="00F22E46" w:rsidP="00052DFC">
            <w:pPr>
              <w:rPr>
                <w:rFonts w:ascii="Arial" w:hAnsi="Arial" w:cs="Arial"/>
                <w:b/>
                <w:bCs/>
                <w:color w:val="000000"/>
                <w:sz w:val="18"/>
                <w:szCs w:val="18"/>
              </w:rPr>
            </w:pPr>
            <w:r w:rsidRPr="0036708E">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w:t>
            </w:r>
          </w:p>
        </w:tc>
        <w:tc>
          <w:tcPr>
            <w:tcW w:w="824" w:type="dxa"/>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13,5</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автомобиленпът</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0,9</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0,3</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дивечованива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7,0</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Pr="0036708E" w:rsidRDefault="00F22E46" w:rsidP="00052DFC">
            <w:pPr>
              <w:rPr>
                <w:rFonts w:ascii="Arial" w:hAnsi="Arial" w:cs="Arial"/>
                <w:b/>
                <w:bCs/>
                <w:color w:val="000000"/>
                <w:sz w:val="18"/>
                <w:szCs w:val="18"/>
              </w:rPr>
            </w:pPr>
            <w:r w:rsidRPr="0036708E">
              <w:rPr>
                <w:rFonts w:ascii="Arial" w:hAnsi="Arial" w:cs="Arial"/>
                <w:b/>
                <w:bCs/>
                <w:color w:val="000000"/>
                <w:sz w:val="18"/>
                <w:szCs w:val="18"/>
              </w:rPr>
              <w:t>всичконедървопр. площ</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4,7</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2,6</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10,4</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11,0</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28,7</w:t>
            </w:r>
          </w:p>
        </w:tc>
        <w:tc>
          <w:tcPr>
            <w:tcW w:w="824" w:type="dxa"/>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3,4</w:t>
            </w:r>
          </w:p>
        </w:tc>
      </w:tr>
      <w:tr w:rsidR="00F22E46">
        <w:tc>
          <w:tcPr>
            <w:tcW w:w="0" w:type="auto"/>
            <w:tcMar>
              <w:top w:w="30" w:type="dxa"/>
              <w:left w:w="30" w:type="dxa"/>
              <w:bottom w:w="30" w:type="dxa"/>
              <w:right w:w="30" w:type="dxa"/>
            </w:tcMar>
            <w:vAlign w:val="center"/>
          </w:tcPr>
          <w:p w:rsidR="00F22E46" w:rsidRPr="0036708E" w:rsidRDefault="00F22E46" w:rsidP="00052DFC">
            <w:pPr>
              <w:rPr>
                <w:rFonts w:ascii="Arial" w:hAnsi="Arial" w:cs="Arial"/>
                <w:b/>
                <w:bCs/>
                <w:color w:val="000000"/>
                <w:sz w:val="18"/>
                <w:szCs w:val="18"/>
              </w:rPr>
            </w:pPr>
            <w:r w:rsidRPr="0036708E">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111,2</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54,3</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538,7</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142,1</w:t>
            </w:r>
          </w:p>
        </w:tc>
        <w:tc>
          <w:tcPr>
            <w:tcW w:w="0" w:type="auto"/>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846,3</w:t>
            </w:r>
          </w:p>
        </w:tc>
        <w:tc>
          <w:tcPr>
            <w:tcW w:w="824" w:type="dxa"/>
            <w:tcMar>
              <w:top w:w="30" w:type="dxa"/>
              <w:left w:w="30" w:type="dxa"/>
              <w:bottom w:w="30" w:type="dxa"/>
              <w:right w:w="30" w:type="dxa"/>
            </w:tcMar>
            <w:vAlign w:val="center"/>
          </w:tcPr>
          <w:p w:rsidR="00F22E46" w:rsidRPr="0036708E" w:rsidRDefault="00F22E46" w:rsidP="00052DFC">
            <w:pPr>
              <w:jc w:val="right"/>
              <w:rPr>
                <w:rFonts w:ascii="Arial" w:hAnsi="Arial" w:cs="Arial"/>
                <w:b/>
                <w:bCs/>
                <w:color w:val="000000"/>
                <w:sz w:val="18"/>
                <w:szCs w:val="18"/>
              </w:rPr>
            </w:pPr>
            <w:r w:rsidRPr="0036708E">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528,3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817,6</w:t>
            </w:r>
          </w:p>
        </w:tc>
        <w:tc>
          <w:tcPr>
            <w:tcW w:w="82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96,6</w:t>
            </w:r>
          </w:p>
        </w:tc>
      </w:tr>
    </w:tbl>
    <w:p w:rsidR="00F22E46" w:rsidRPr="00CE45A6" w:rsidRDefault="00F22E46" w:rsidP="00CE1E75">
      <w:pPr>
        <w:spacing w:after="120"/>
        <w:jc w:val="right"/>
        <w:rPr>
          <w:rFonts w:ascii="Arial" w:hAnsi="Arial" w:cs="Arial"/>
          <w:b/>
          <w:bCs/>
          <w:lang w:val="ru-RU"/>
        </w:rPr>
      </w:pPr>
    </w:p>
    <w:p w:rsidR="00F22E46" w:rsidRPr="00CE45A6" w:rsidRDefault="00F22E46" w:rsidP="00C66854">
      <w:pPr>
        <w:pStyle w:val="Heading1"/>
        <w:jc w:val="center"/>
        <w:rPr>
          <w:rFonts w:ascii="Arial" w:hAnsi="Arial" w:cs="Arial"/>
        </w:rPr>
      </w:pPr>
      <w:r w:rsidRPr="00CE45A6">
        <w:rPr>
          <w:rFonts w:ascii="Arial" w:hAnsi="Arial" w:cs="Arial"/>
        </w:rPr>
        <w:t>Таблица 58</w:t>
      </w:r>
    </w:p>
    <w:p w:rsidR="00F22E46" w:rsidRPr="00CE45A6" w:rsidRDefault="00F22E46" w:rsidP="00C66854">
      <w:pPr>
        <w:pStyle w:val="Heading1"/>
        <w:jc w:val="center"/>
        <w:rPr>
          <w:rFonts w:ascii="Arial" w:hAnsi="Arial" w:cs="Arial"/>
        </w:rPr>
      </w:pPr>
      <w:r w:rsidRPr="00CE45A6">
        <w:rPr>
          <w:rFonts w:ascii="Arial" w:hAnsi="Arial" w:cs="Arial"/>
        </w:rPr>
        <w:t>Разпределение на ОБЩАТА ПЛОЩ и ЗАПАСА без клони по групи гори и ФУНКЦИИ</w:t>
      </w:r>
    </w:p>
    <w:p w:rsidR="00F22E46" w:rsidRDefault="00F22E46" w:rsidP="00C66854">
      <w:pPr>
        <w:pStyle w:val="Heading3"/>
        <w:rPr>
          <w:rFonts w:ascii="Arial" w:hAnsi="Arial" w:cs="Arial"/>
          <w:color w:val="248F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93"/>
        <w:gridCol w:w="849"/>
        <w:gridCol w:w="1102"/>
        <w:gridCol w:w="495"/>
        <w:gridCol w:w="849"/>
        <w:gridCol w:w="1064"/>
        <w:gridCol w:w="495"/>
        <w:gridCol w:w="849"/>
        <w:gridCol w:w="1102"/>
        <w:gridCol w:w="517"/>
      </w:tblGrid>
      <w:tr w:rsidR="00F22E46">
        <w:trPr>
          <w:jc w:val="center"/>
        </w:trPr>
        <w:tc>
          <w:tcPr>
            <w:tcW w:w="2410" w:type="dxa"/>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2573" w:type="dxa"/>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2352" w:type="dxa"/>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Широколистни</w:t>
            </w:r>
          </w:p>
        </w:tc>
        <w:tc>
          <w:tcPr>
            <w:tcW w:w="2476" w:type="dxa"/>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r>
      <w:tr w:rsidR="00F22E46">
        <w:trPr>
          <w:jc w:val="center"/>
        </w:trPr>
        <w:tc>
          <w:tcPr>
            <w:tcW w:w="2410"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897"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 xml:space="preserve">Залесенаплощ, </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ха</w:t>
            </w:r>
          </w:p>
        </w:tc>
        <w:tc>
          <w:tcPr>
            <w:tcW w:w="825"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671"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897"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,ха</w:t>
            </w:r>
          </w:p>
        </w:tc>
        <w:tc>
          <w:tcPr>
            <w:tcW w:w="784"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785"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897"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ха</w:t>
            </w:r>
          </w:p>
        </w:tc>
        <w:tc>
          <w:tcPr>
            <w:tcW w:w="794"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r>
      <w:tr w:rsidR="00F22E46">
        <w:trPr>
          <w:jc w:val="center"/>
        </w:trPr>
        <w:tc>
          <w:tcPr>
            <w:tcW w:w="241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защитанасгради и инфраструктури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12,8</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10,2</w:t>
            </w:r>
          </w:p>
        </w:tc>
        <w:tc>
          <w:tcPr>
            <w:tcW w:w="825"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2540</w:t>
            </w:r>
          </w:p>
        </w:tc>
        <w:tc>
          <w:tcPr>
            <w:tcW w:w="67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78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230</w:t>
            </w:r>
          </w:p>
        </w:tc>
        <w:tc>
          <w:tcPr>
            <w:tcW w:w="785"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16,3</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13,2</w:t>
            </w:r>
          </w:p>
        </w:tc>
        <w:tc>
          <w:tcPr>
            <w:tcW w:w="79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2770</w:t>
            </w:r>
          </w:p>
        </w:tc>
      </w:tr>
      <w:tr w:rsidR="00F22E46">
        <w:trPr>
          <w:jc w:val="center"/>
        </w:trPr>
        <w:tc>
          <w:tcPr>
            <w:tcW w:w="241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защитенизониНатура 2000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31,5</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29,6</w:t>
            </w:r>
          </w:p>
        </w:tc>
        <w:tc>
          <w:tcPr>
            <w:tcW w:w="825"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6760</w:t>
            </w:r>
          </w:p>
        </w:tc>
        <w:tc>
          <w:tcPr>
            <w:tcW w:w="67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455,0</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441,5</w:t>
            </w:r>
          </w:p>
        </w:tc>
        <w:tc>
          <w:tcPr>
            <w:tcW w:w="78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49370</w:t>
            </w:r>
          </w:p>
        </w:tc>
        <w:tc>
          <w:tcPr>
            <w:tcW w:w="785"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486,5</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471,1</w:t>
            </w:r>
          </w:p>
        </w:tc>
        <w:tc>
          <w:tcPr>
            <w:tcW w:w="79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56130</w:t>
            </w:r>
          </w:p>
        </w:tc>
      </w:tr>
      <w:tr w:rsidR="00F22E46">
        <w:trPr>
          <w:jc w:val="center"/>
        </w:trPr>
        <w:tc>
          <w:tcPr>
            <w:tcW w:w="241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горскитеритории с рекреационнозначение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66,9</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66,7</w:t>
            </w:r>
          </w:p>
        </w:tc>
        <w:tc>
          <w:tcPr>
            <w:tcW w:w="825"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16050</w:t>
            </w:r>
          </w:p>
        </w:tc>
        <w:tc>
          <w:tcPr>
            <w:tcW w:w="67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276,6</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266,6</w:t>
            </w:r>
          </w:p>
        </w:tc>
        <w:tc>
          <w:tcPr>
            <w:tcW w:w="78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30745</w:t>
            </w:r>
          </w:p>
        </w:tc>
        <w:tc>
          <w:tcPr>
            <w:tcW w:w="785"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343,5</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333,3</w:t>
            </w:r>
          </w:p>
        </w:tc>
        <w:tc>
          <w:tcPr>
            <w:tcW w:w="794"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46795</w:t>
            </w:r>
          </w:p>
        </w:tc>
      </w:tr>
      <w:tr w:rsidR="00F22E46">
        <w:trPr>
          <w:jc w:val="center"/>
        </w:trPr>
        <w:tc>
          <w:tcPr>
            <w:tcW w:w="2410"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Общозащитни и специалнифункции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111,2</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106,5</w:t>
            </w:r>
          </w:p>
        </w:tc>
        <w:tc>
          <w:tcPr>
            <w:tcW w:w="825"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25350</w:t>
            </w:r>
          </w:p>
        </w:tc>
        <w:tc>
          <w:tcPr>
            <w:tcW w:w="671"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735,1</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711,1</w:t>
            </w:r>
          </w:p>
        </w:tc>
        <w:tc>
          <w:tcPr>
            <w:tcW w:w="784"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80345</w:t>
            </w:r>
          </w:p>
        </w:tc>
        <w:tc>
          <w:tcPr>
            <w:tcW w:w="785"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846,3</w:t>
            </w:r>
          </w:p>
        </w:tc>
        <w:tc>
          <w:tcPr>
            <w:tcW w:w="897"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817,6</w:t>
            </w:r>
          </w:p>
        </w:tc>
        <w:tc>
          <w:tcPr>
            <w:tcW w:w="794"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105695</w:t>
            </w:r>
          </w:p>
        </w:tc>
      </w:tr>
    </w:tbl>
    <w:p w:rsidR="00F22E46" w:rsidRPr="00CE45A6" w:rsidRDefault="00F22E46" w:rsidP="00C66854">
      <w:pPr>
        <w:pStyle w:val="Heading1"/>
        <w:jc w:val="center"/>
        <w:rPr>
          <w:rFonts w:ascii="Arial" w:hAnsi="Arial" w:cs="Arial"/>
          <w:kern w:val="36"/>
        </w:rPr>
      </w:pPr>
      <w:r w:rsidRPr="00CE45A6">
        <w:rPr>
          <w:rFonts w:ascii="Arial" w:hAnsi="Arial" w:cs="Arial"/>
        </w:rPr>
        <w:lastRenderedPageBreak/>
        <w:t>Таблица №59</w:t>
      </w:r>
    </w:p>
    <w:p w:rsidR="00F22E46" w:rsidRPr="00CE45A6" w:rsidRDefault="00F22E46" w:rsidP="00C66854">
      <w:pPr>
        <w:pStyle w:val="Heading1"/>
        <w:jc w:val="center"/>
        <w:rPr>
          <w:rFonts w:ascii="Arial" w:hAnsi="Arial" w:cs="Arial"/>
        </w:rPr>
      </w:pPr>
      <w:r w:rsidRPr="00CE45A6">
        <w:rPr>
          <w:rFonts w:ascii="Arial" w:hAnsi="Arial" w:cs="Arial"/>
        </w:rPr>
        <w:t>Разпределение на ОБЩАТА ПЛОЩ по водеща категория и функции</w:t>
      </w:r>
    </w:p>
    <w:p w:rsidR="00F22E46" w:rsidRPr="00C66854" w:rsidRDefault="00F22E46" w:rsidP="00C66854">
      <w:pPr>
        <w:pStyle w:val="Heading2"/>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296"/>
        <w:gridCol w:w="843"/>
        <w:gridCol w:w="511"/>
        <w:gridCol w:w="1136"/>
        <w:gridCol w:w="564"/>
      </w:tblGrid>
      <w:tr w:rsidR="00F22E46" w:rsidRPr="00C66854">
        <w:trPr>
          <w:jc w:val="center"/>
        </w:trPr>
        <w:tc>
          <w:tcPr>
            <w:tcW w:w="0" w:type="auto"/>
            <w:vMerge w:val="restart"/>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Горскитеритории</w:t>
            </w:r>
            <w:r w:rsidRPr="00C66854">
              <w:rPr>
                <w:rFonts w:ascii="Arial" w:hAnsi="Arial" w:cs="Arial"/>
                <w:b/>
                <w:bCs/>
                <w:color w:val="000000"/>
                <w:sz w:val="18"/>
                <w:szCs w:val="18"/>
              </w:rPr>
              <w:br/>
              <w:t>покатегории и функции</w:t>
            </w:r>
          </w:p>
        </w:tc>
        <w:tc>
          <w:tcPr>
            <w:tcW w:w="0" w:type="auto"/>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Водеща</w:t>
            </w:r>
            <w:r w:rsidRPr="00C66854">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В неводеща</w:t>
            </w:r>
            <w:r w:rsidRPr="00C66854">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Обща</w:t>
            </w:r>
            <w:r w:rsidRPr="00C66854">
              <w:rPr>
                <w:rFonts w:ascii="Arial" w:hAnsi="Arial" w:cs="Arial"/>
                <w:b/>
                <w:bCs/>
                <w:color w:val="000000"/>
                <w:sz w:val="18"/>
                <w:szCs w:val="18"/>
              </w:rPr>
              <w:br/>
              <w:t>площ</w:t>
            </w:r>
          </w:p>
        </w:tc>
      </w:tr>
      <w:tr w:rsidR="00F22E46" w:rsidRPr="00C66854">
        <w:trPr>
          <w:jc w:val="center"/>
        </w:trPr>
        <w:tc>
          <w:tcPr>
            <w:tcW w:w="0" w:type="auto"/>
            <w:vMerge/>
            <w:vAlign w:val="center"/>
          </w:tcPr>
          <w:p w:rsidR="00F22E46" w:rsidRPr="00C66854"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ха</w:t>
            </w:r>
          </w:p>
        </w:tc>
        <w:tc>
          <w:tcPr>
            <w:tcW w:w="0" w:type="auto"/>
            <w:vMerge/>
            <w:vAlign w:val="center"/>
          </w:tcPr>
          <w:p w:rsidR="00F22E46" w:rsidRPr="00C66854" w:rsidRDefault="00F22E46" w:rsidP="00052DFC">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Pr="00C66854" w:rsidRDefault="00F22E46" w:rsidP="00052DFC">
            <w:pPr>
              <w:jc w:val="center"/>
              <w:rPr>
                <w:rFonts w:ascii="Arial" w:hAnsi="Arial" w:cs="Arial"/>
                <w:b/>
                <w:bCs/>
                <w:color w:val="000000"/>
                <w:sz w:val="18"/>
                <w:szCs w:val="18"/>
              </w:rPr>
            </w:pPr>
            <w:r w:rsidRPr="00C66854">
              <w:rPr>
                <w:rFonts w:ascii="Arial" w:hAnsi="Arial" w:cs="Arial"/>
                <w:b/>
                <w:bCs/>
                <w:color w:val="000000"/>
                <w:sz w:val="18"/>
                <w:szCs w:val="18"/>
              </w:rPr>
              <w:t>ха</w:t>
            </w:r>
          </w:p>
        </w:tc>
      </w:tr>
      <w:tr w:rsidR="00F22E46" w:rsidRPr="00C66854">
        <w:trPr>
          <w:jc w:val="center"/>
        </w:trPr>
        <w:tc>
          <w:tcPr>
            <w:tcW w:w="0" w:type="auto"/>
            <w:tcMar>
              <w:top w:w="30" w:type="dxa"/>
              <w:left w:w="30" w:type="dxa"/>
              <w:bottom w:w="30" w:type="dxa"/>
              <w:right w:w="30" w:type="dxa"/>
            </w:tcMar>
            <w:vAlign w:val="center"/>
          </w:tcPr>
          <w:p w:rsidR="00F22E46" w:rsidRPr="00C66854" w:rsidRDefault="00F22E46" w:rsidP="00052DFC">
            <w:pPr>
              <w:rPr>
                <w:rFonts w:ascii="Arial" w:hAnsi="Arial" w:cs="Arial"/>
                <w:color w:val="000000"/>
                <w:sz w:val="18"/>
                <w:szCs w:val="18"/>
              </w:rPr>
            </w:pPr>
            <w:r w:rsidRPr="00C66854">
              <w:rPr>
                <w:rFonts w:ascii="Arial" w:hAnsi="Arial" w:cs="Arial"/>
                <w:color w:val="000000"/>
                <w:sz w:val="18"/>
                <w:szCs w:val="18"/>
              </w:rPr>
              <w:t>защитнаивицашосе</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16,3</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16,3</w:t>
            </w:r>
          </w:p>
        </w:tc>
      </w:tr>
      <w:tr w:rsidR="00F22E46" w:rsidRPr="00C66854">
        <w:trPr>
          <w:jc w:val="center"/>
        </w:trPr>
        <w:tc>
          <w:tcPr>
            <w:tcW w:w="0" w:type="auto"/>
            <w:tcMar>
              <w:top w:w="30" w:type="dxa"/>
              <w:left w:w="30" w:type="dxa"/>
              <w:bottom w:w="30" w:type="dxa"/>
              <w:right w:w="30" w:type="dxa"/>
            </w:tcMar>
            <w:vAlign w:val="center"/>
          </w:tcPr>
          <w:p w:rsidR="00F22E46" w:rsidRPr="00C66854" w:rsidRDefault="00F22E46" w:rsidP="00052DFC">
            <w:pPr>
              <w:rPr>
                <w:rFonts w:ascii="Arial" w:hAnsi="Arial" w:cs="Arial"/>
                <w:color w:val="000000"/>
                <w:sz w:val="18"/>
                <w:szCs w:val="18"/>
              </w:rPr>
            </w:pPr>
            <w:r w:rsidRPr="00C66854">
              <w:rPr>
                <w:rFonts w:ascii="Arial" w:hAnsi="Arial" w:cs="Arial"/>
                <w:color w:val="000000"/>
                <w:sz w:val="18"/>
                <w:szCs w:val="18"/>
              </w:rPr>
              <w:t>защитеназонаптици</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411,4</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48,6</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432,2</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843,6</w:t>
            </w:r>
          </w:p>
        </w:tc>
      </w:tr>
      <w:tr w:rsidR="00F22E46" w:rsidRPr="00C66854">
        <w:trPr>
          <w:jc w:val="center"/>
        </w:trPr>
        <w:tc>
          <w:tcPr>
            <w:tcW w:w="0" w:type="auto"/>
            <w:tcMar>
              <w:top w:w="30" w:type="dxa"/>
              <w:left w:w="30" w:type="dxa"/>
              <w:bottom w:w="30" w:type="dxa"/>
              <w:right w:w="30" w:type="dxa"/>
            </w:tcMar>
            <w:vAlign w:val="center"/>
          </w:tcPr>
          <w:p w:rsidR="00F22E46" w:rsidRPr="00C66854" w:rsidRDefault="00F22E46" w:rsidP="00052DFC">
            <w:pPr>
              <w:rPr>
                <w:rFonts w:ascii="Arial" w:hAnsi="Arial" w:cs="Arial"/>
                <w:color w:val="000000"/>
                <w:sz w:val="18"/>
                <w:szCs w:val="18"/>
              </w:rPr>
            </w:pPr>
            <w:r w:rsidRPr="00C66854">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75,1</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8,9</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42,9</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118,0</w:t>
            </w:r>
          </w:p>
        </w:tc>
      </w:tr>
      <w:tr w:rsidR="00F22E46" w:rsidRPr="00C66854">
        <w:trPr>
          <w:jc w:val="center"/>
        </w:trPr>
        <w:tc>
          <w:tcPr>
            <w:tcW w:w="0" w:type="auto"/>
            <w:tcMar>
              <w:top w:w="30" w:type="dxa"/>
              <w:left w:w="30" w:type="dxa"/>
              <w:bottom w:w="30" w:type="dxa"/>
              <w:right w:w="30" w:type="dxa"/>
            </w:tcMar>
            <w:vAlign w:val="center"/>
          </w:tcPr>
          <w:p w:rsidR="00F22E46" w:rsidRPr="00C66854" w:rsidRDefault="00F22E46" w:rsidP="00052DFC">
            <w:pPr>
              <w:rPr>
                <w:rFonts w:ascii="Arial" w:hAnsi="Arial" w:cs="Arial"/>
                <w:color w:val="000000"/>
                <w:sz w:val="18"/>
                <w:szCs w:val="18"/>
              </w:rPr>
            </w:pPr>
            <w:r w:rsidRPr="00C66854">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343,5</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40,6</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color w:val="000000"/>
                <w:sz w:val="18"/>
                <w:szCs w:val="18"/>
              </w:rPr>
            </w:pPr>
            <w:r w:rsidRPr="00C66854">
              <w:rPr>
                <w:rFonts w:ascii="Arial" w:hAnsi="Arial" w:cs="Arial"/>
                <w:color w:val="000000"/>
                <w:sz w:val="18"/>
                <w:szCs w:val="18"/>
              </w:rPr>
              <w:t>343,5</w:t>
            </w:r>
          </w:p>
        </w:tc>
      </w:tr>
      <w:tr w:rsidR="00F22E46" w:rsidRPr="00C66854">
        <w:trPr>
          <w:jc w:val="center"/>
        </w:trPr>
        <w:tc>
          <w:tcPr>
            <w:tcW w:w="0" w:type="auto"/>
            <w:tcMar>
              <w:top w:w="30" w:type="dxa"/>
              <w:left w:w="30" w:type="dxa"/>
              <w:bottom w:w="30" w:type="dxa"/>
              <w:right w:w="30" w:type="dxa"/>
            </w:tcMar>
            <w:vAlign w:val="center"/>
          </w:tcPr>
          <w:p w:rsidR="00F22E46" w:rsidRPr="00C66854" w:rsidRDefault="00F22E46" w:rsidP="00052DFC">
            <w:pPr>
              <w:rPr>
                <w:rFonts w:ascii="Arial" w:hAnsi="Arial" w:cs="Arial"/>
                <w:b/>
                <w:bCs/>
                <w:color w:val="000000"/>
                <w:sz w:val="18"/>
                <w:szCs w:val="18"/>
              </w:rPr>
            </w:pPr>
            <w:r w:rsidRPr="00C66854">
              <w:rPr>
                <w:rFonts w:ascii="Arial" w:hAnsi="Arial" w:cs="Arial"/>
                <w:b/>
                <w:bCs/>
                <w:color w:val="000000"/>
                <w:sz w:val="18"/>
                <w:szCs w:val="18"/>
              </w:rPr>
              <w:t>Общозащитни и специалнифункции</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b/>
                <w:bCs/>
                <w:color w:val="000000"/>
                <w:sz w:val="18"/>
                <w:szCs w:val="18"/>
              </w:rPr>
            </w:pPr>
            <w:r w:rsidRPr="00C66854">
              <w:rPr>
                <w:rFonts w:ascii="Arial" w:hAnsi="Arial" w:cs="Arial"/>
                <w:b/>
                <w:bCs/>
                <w:color w:val="000000"/>
                <w:sz w:val="18"/>
                <w:szCs w:val="18"/>
              </w:rPr>
              <w:t>846,3</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b/>
                <w:bCs/>
                <w:color w:val="000000"/>
                <w:sz w:val="18"/>
                <w:szCs w:val="18"/>
              </w:rPr>
            </w:pPr>
            <w:r w:rsidRPr="00C66854">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b/>
                <w:bCs/>
                <w:color w:val="000000"/>
                <w:sz w:val="18"/>
                <w:szCs w:val="18"/>
              </w:rPr>
            </w:pPr>
            <w:r w:rsidRPr="00C66854">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66854" w:rsidRDefault="00F22E46" w:rsidP="00052DFC">
            <w:pPr>
              <w:jc w:val="right"/>
              <w:rPr>
                <w:rFonts w:ascii="Arial" w:hAnsi="Arial" w:cs="Arial"/>
                <w:b/>
                <w:bCs/>
                <w:color w:val="000000"/>
                <w:sz w:val="18"/>
                <w:szCs w:val="18"/>
              </w:rPr>
            </w:pPr>
            <w:r w:rsidRPr="00C66854">
              <w:rPr>
                <w:rFonts w:ascii="Arial" w:hAnsi="Arial" w:cs="Arial"/>
                <w:b/>
                <w:bCs/>
                <w:color w:val="000000"/>
                <w:sz w:val="18"/>
                <w:szCs w:val="18"/>
              </w:rPr>
              <w:t>-</w:t>
            </w:r>
          </w:p>
        </w:tc>
      </w:tr>
    </w:tbl>
    <w:p w:rsidR="00F22E46" w:rsidRDefault="00F22E46" w:rsidP="00CE1E75">
      <w:pPr>
        <w:pStyle w:val="PlainText"/>
        <w:spacing w:before="120"/>
        <w:jc w:val="both"/>
        <w:rPr>
          <w:rFonts w:ascii="Arial" w:hAnsi="Arial" w:cs="Arial"/>
          <w:b/>
          <w:bCs/>
          <w:sz w:val="22"/>
          <w:szCs w:val="22"/>
          <w:lang w:val="bg-BG"/>
        </w:rPr>
      </w:pPr>
      <w:r>
        <w:rPr>
          <w:rFonts w:ascii="Arial" w:hAnsi="Arial" w:cs="Arial"/>
          <w:b/>
          <w:bCs/>
          <w:sz w:val="22"/>
          <w:szCs w:val="22"/>
        </w:rPr>
        <w:t>2.</w:t>
      </w:r>
      <w:r>
        <w:rPr>
          <w:rFonts w:ascii="Arial" w:hAnsi="Arial" w:cs="Arial"/>
          <w:b/>
          <w:bCs/>
          <w:sz w:val="22"/>
          <w:szCs w:val="22"/>
          <w:lang w:val="bg-BG"/>
        </w:rPr>
        <w:t xml:space="preserve"> П</w:t>
      </w:r>
      <w:r>
        <w:rPr>
          <w:rFonts w:ascii="Arial" w:hAnsi="Arial" w:cs="Arial"/>
          <w:b/>
          <w:bCs/>
          <w:sz w:val="22"/>
          <w:szCs w:val="22"/>
        </w:rPr>
        <w:t>роектиранимероприятия</w:t>
      </w:r>
    </w:p>
    <w:p w:rsidR="00F22E46" w:rsidRDefault="00F22E46" w:rsidP="00CE1E75">
      <w:pPr>
        <w:pStyle w:val="PlainText"/>
        <w:spacing w:before="120"/>
        <w:jc w:val="both"/>
        <w:rPr>
          <w:rFonts w:ascii="Arial" w:hAnsi="Arial" w:cs="Arial"/>
          <w:b/>
          <w:bCs/>
          <w:sz w:val="22"/>
          <w:szCs w:val="22"/>
          <w:lang w:val="bg-BG"/>
        </w:rPr>
      </w:pPr>
      <w:r>
        <w:rPr>
          <w:rFonts w:ascii="Arial" w:hAnsi="Arial" w:cs="Arial"/>
          <w:b/>
          <w:bCs/>
          <w:sz w:val="22"/>
          <w:szCs w:val="22"/>
          <w:lang w:val="bg-BG"/>
        </w:rPr>
        <w:t>2.1. Сечи</w:t>
      </w:r>
    </w:p>
    <w:p w:rsidR="00F22E46" w:rsidRDefault="00F22E46" w:rsidP="008451C7">
      <w:pPr>
        <w:pStyle w:val="PlainText"/>
        <w:jc w:val="both"/>
        <w:rPr>
          <w:rFonts w:ascii="Arial" w:hAnsi="Arial" w:cs="Arial"/>
          <w:b/>
          <w:bCs/>
          <w:sz w:val="22"/>
          <w:szCs w:val="22"/>
          <w:lang w:val="bg-BG"/>
        </w:rPr>
      </w:pPr>
      <w:r>
        <w:rPr>
          <w:rFonts w:ascii="Arial" w:hAnsi="Arial" w:cs="Arial"/>
          <w:b/>
          <w:bCs/>
          <w:sz w:val="22"/>
          <w:szCs w:val="22"/>
          <w:lang w:val="bg-BG"/>
        </w:rPr>
        <w:t xml:space="preserve">Възобновителни </w:t>
      </w:r>
    </w:p>
    <w:p w:rsidR="00F22E46" w:rsidRPr="008451C7" w:rsidRDefault="00F22E46" w:rsidP="00CE1E75">
      <w:pPr>
        <w:jc w:val="center"/>
        <w:rPr>
          <w:rFonts w:ascii="Arial" w:hAnsi="Arial" w:cs="Arial"/>
          <w:b/>
          <w:bCs/>
        </w:rPr>
      </w:pPr>
      <w:r w:rsidRPr="008451C7">
        <w:rPr>
          <w:rFonts w:ascii="Arial" w:hAnsi="Arial" w:cs="Arial"/>
          <w:b/>
          <w:bCs/>
          <w:lang w:val="ru-RU"/>
        </w:rPr>
        <w:t>Таблица №</w:t>
      </w:r>
      <w:r w:rsidRPr="008451C7">
        <w:rPr>
          <w:rFonts w:ascii="Arial" w:hAnsi="Arial" w:cs="Arial"/>
          <w:b/>
          <w:bCs/>
          <w:lang w:val="bg-BG"/>
        </w:rPr>
        <w:t>60</w:t>
      </w:r>
    </w:p>
    <w:p w:rsidR="00F22E46" w:rsidRPr="00D723ED" w:rsidRDefault="00F22E46" w:rsidP="00CE1E75">
      <w:pPr>
        <w:jc w:val="center"/>
        <w:rPr>
          <w:rFonts w:ascii="Arial" w:hAnsi="Arial" w:cs="Arial"/>
          <w:b/>
          <w:bCs/>
          <w:i/>
          <w:iCs/>
          <w:lang w:val="bg-BG"/>
        </w:rPr>
      </w:pPr>
      <w:r w:rsidRPr="00D723ED">
        <w:rPr>
          <w:rFonts w:ascii="Arial" w:hAnsi="Arial" w:cs="Arial"/>
          <w:b/>
          <w:bCs/>
          <w:i/>
          <w:iCs/>
          <w:lang w:val="bg-BG"/>
        </w:rPr>
        <w:t>РАЗПРЕДЕЛЕНИЕ на ПЛОЩТА на НАСАЖДЕНИЯТА за ВЪЗОБНОВИТЕЛНА СЕЧ</w:t>
      </w:r>
    </w:p>
    <w:p w:rsidR="00F22E46" w:rsidRDefault="00F22E46" w:rsidP="00CE1E75">
      <w:pPr>
        <w:jc w:val="center"/>
        <w:rPr>
          <w:rFonts w:ascii="Arial" w:hAnsi="Arial" w:cs="Arial"/>
          <w:b/>
          <w:bCs/>
          <w:i/>
          <w:iCs/>
          <w:lang w:val="bg-BG"/>
        </w:rPr>
      </w:pPr>
      <w:r w:rsidRPr="00D723ED">
        <w:rPr>
          <w:rFonts w:ascii="Arial" w:hAnsi="Arial" w:cs="Arial"/>
          <w:b/>
          <w:bCs/>
          <w:i/>
          <w:iCs/>
          <w:lang w:val="bg-BG"/>
        </w:rPr>
        <w:t>през ДЕСЕТИЛЕТИЕТО по ВИД на СЕЧТА</w:t>
      </w:r>
    </w:p>
    <w:p w:rsidR="00F22E46" w:rsidRDefault="00F22E46" w:rsidP="00CE1E75">
      <w:pPr>
        <w:jc w:val="center"/>
        <w:rPr>
          <w:rFonts w:ascii="Arial" w:hAnsi="Arial" w:cs="Arial"/>
          <w:b/>
          <w:bCs/>
          <w:i/>
          <w:iCs/>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582"/>
        <w:gridCol w:w="2155"/>
        <w:gridCol w:w="1094"/>
        <w:gridCol w:w="867"/>
        <w:gridCol w:w="653"/>
        <w:gridCol w:w="861"/>
        <w:gridCol w:w="861"/>
      </w:tblGrid>
      <w:tr w:rsidR="00F22E46">
        <w:tc>
          <w:tcPr>
            <w:tcW w:w="2582"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1670"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постепеннокотловинна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Групово</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постепенна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гола</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заакация</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ОБЩО</w:t>
            </w:r>
          </w:p>
        </w:tc>
        <w:tc>
          <w:tcPr>
            <w:tcW w:w="861" w:type="dxa"/>
          </w:tcPr>
          <w:p w:rsidR="00F22E46" w:rsidRDefault="00F22E46" w:rsidP="00052DFC">
            <w:pPr>
              <w:jc w:val="center"/>
              <w:rPr>
                <w:rFonts w:ascii="Arial" w:hAnsi="Arial" w:cs="Arial"/>
                <w:b/>
                <w:bCs/>
                <w:color w:val="000000"/>
                <w:sz w:val="18"/>
                <w:szCs w:val="18"/>
              </w:rPr>
            </w:pPr>
          </w:p>
        </w:tc>
        <w:tc>
          <w:tcPr>
            <w:tcW w:w="861"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Бялборовикултури</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10,7</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3,3</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БуковСр</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Широколистен В</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В П</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39,0</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12,0</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СмесенСрН П</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33,8</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10,4</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П</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209,1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210,0</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64,5</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Акациев</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17,1</w:t>
            </w:r>
          </w:p>
        </w:tc>
        <w:tc>
          <w:tcPr>
            <w:tcW w:w="861" w:type="dxa"/>
          </w:tcPr>
          <w:p w:rsidR="00F22E46" w:rsidRDefault="00F22E46" w:rsidP="00052DFC">
            <w:pPr>
              <w:jc w:val="right"/>
              <w:rPr>
                <w:rFonts w:ascii="Arial" w:hAnsi="Arial" w:cs="Arial"/>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5,2</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ОБЩО</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303,7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325,6</w:t>
            </w:r>
          </w:p>
        </w:tc>
        <w:tc>
          <w:tcPr>
            <w:tcW w:w="861" w:type="dxa"/>
          </w:tcPr>
          <w:p w:rsidR="00F22E46" w:rsidRDefault="00F22E46" w:rsidP="00052DFC">
            <w:pPr>
              <w:jc w:val="right"/>
              <w:rPr>
                <w:rFonts w:ascii="Arial" w:hAnsi="Arial" w:cs="Arial"/>
                <w:b/>
                <w:bCs/>
                <w:color w:val="000000"/>
                <w:sz w:val="18"/>
                <w:szCs w:val="18"/>
              </w:rPr>
            </w:pPr>
          </w:p>
        </w:tc>
        <w:tc>
          <w:tcPr>
            <w:tcW w:w="861"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ПОЛЗВАНЕ (БЕЗ КЛОНИ)</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13350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15275</w:t>
            </w:r>
          </w:p>
        </w:tc>
        <w:tc>
          <w:tcPr>
            <w:tcW w:w="861" w:type="dxa"/>
          </w:tcPr>
          <w:p w:rsidR="00F22E46" w:rsidRDefault="00F22E46" w:rsidP="00052DFC">
            <w:pPr>
              <w:rPr>
                <w:rFonts w:ascii="Arial" w:hAnsi="Arial" w:cs="Arial"/>
                <w:b/>
                <w:bCs/>
                <w:color w:val="000000"/>
                <w:sz w:val="18"/>
                <w:szCs w:val="18"/>
              </w:rPr>
            </w:pPr>
          </w:p>
        </w:tc>
        <w:tc>
          <w:tcPr>
            <w:tcW w:w="861"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 </w:t>
            </w:r>
          </w:p>
        </w:tc>
      </w:tr>
      <w:tr w:rsidR="00F22E46">
        <w:tc>
          <w:tcPr>
            <w:tcW w:w="2582"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ПОЛЗВАНЕ (С КЛОНИ)</w:t>
            </w:r>
          </w:p>
        </w:tc>
        <w:tc>
          <w:tcPr>
            <w:tcW w:w="1670"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14890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1890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16950</w:t>
            </w:r>
          </w:p>
        </w:tc>
        <w:tc>
          <w:tcPr>
            <w:tcW w:w="861" w:type="dxa"/>
          </w:tcPr>
          <w:p w:rsidR="00F22E46" w:rsidRDefault="00F22E46" w:rsidP="00052DFC">
            <w:pPr>
              <w:rPr>
                <w:rFonts w:ascii="Arial" w:hAnsi="Arial" w:cs="Arial"/>
                <w:b/>
                <w:bCs/>
                <w:color w:val="000000"/>
                <w:sz w:val="18"/>
                <w:szCs w:val="18"/>
              </w:rPr>
            </w:pPr>
          </w:p>
        </w:tc>
        <w:tc>
          <w:tcPr>
            <w:tcW w:w="861"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 </w:t>
            </w:r>
          </w:p>
        </w:tc>
      </w:tr>
    </w:tbl>
    <w:p w:rsidR="00F22E46" w:rsidRPr="00D847AB" w:rsidRDefault="00F22E46" w:rsidP="008451C7">
      <w:pPr>
        <w:spacing w:after="120"/>
        <w:rPr>
          <w:rFonts w:ascii="Arial" w:hAnsi="Arial" w:cs="Arial"/>
          <w:b/>
          <w:bCs/>
          <w:i/>
          <w:iCs/>
        </w:rPr>
      </w:pPr>
    </w:p>
    <w:p w:rsidR="00F22E46" w:rsidRDefault="00F22E46" w:rsidP="008451C7">
      <w:pPr>
        <w:pStyle w:val="SilvaZaglavie2"/>
        <w:rPr>
          <w:b w:val="0"/>
          <w:bCs w:val="0"/>
          <w:i w:val="0"/>
          <w:iCs w:val="0"/>
        </w:rPr>
      </w:pPr>
      <w:r>
        <w:t>Постепенно-котловинна сеч</w:t>
      </w:r>
      <w:r>
        <w:rPr>
          <w:b w:val="0"/>
          <w:bCs w:val="0"/>
          <w:i w:val="0"/>
          <w:iCs w:val="0"/>
        </w:rPr>
        <w:t xml:space="preserve"> – проектирана е в издънковите церови гори и смесени издънкови насаждения с преобладание на цер, с групово разположение на подраста. Интензивността на сечта е в зависимост от процента на възобновяване, а възобновителния период е 20-30 години.</w:t>
      </w:r>
    </w:p>
    <w:p w:rsidR="00F22E46" w:rsidRPr="008451C7" w:rsidRDefault="00F22E46" w:rsidP="008451C7">
      <w:pPr>
        <w:pStyle w:val="SilvaZaglavie2"/>
        <w:rPr>
          <w:rFonts w:cs="Times New Roman"/>
          <w:b w:val="0"/>
          <w:bCs w:val="0"/>
          <w:i w:val="0"/>
          <w:iCs w:val="0"/>
        </w:rPr>
      </w:pPr>
      <w:r>
        <w:t>Групово-постепенна</w:t>
      </w:r>
      <w:r>
        <w:rPr>
          <w:b w:val="0"/>
          <w:bCs w:val="0"/>
          <w:i w:val="0"/>
          <w:iCs w:val="0"/>
        </w:rPr>
        <w:t xml:space="preserve"> – планирана в буково  и смесени насаждения, с интензивност 25% и удължен възобновителен период.</w:t>
      </w:r>
    </w:p>
    <w:p w:rsidR="00F22E46" w:rsidRDefault="00F22E46" w:rsidP="008451C7">
      <w:pPr>
        <w:ind w:firstLine="567"/>
        <w:jc w:val="both"/>
        <w:rPr>
          <w:rFonts w:ascii="Arial" w:hAnsi="Arial" w:cs="Arial"/>
          <w:sz w:val="22"/>
          <w:szCs w:val="22"/>
          <w:lang w:val="bg-BG"/>
        </w:rPr>
      </w:pPr>
      <w:r>
        <w:rPr>
          <w:rFonts w:ascii="Arial" w:hAnsi="Arial" w:cs="Arial"/>
          <w:b/>
          <w:bCs/>
          <w:i/>
          <w:iCs/>
          <w:sz w:val="22"/>
          <w:szCs w:val="22"/>
          <w:lang w:val="bg-BG"/>
        </w:rPr>
        <w:t>Гола сеч</w:t>
      </w:r>
      <w:r>
        <w:rPr>
          <w:rFonts w:ascii="Arial" w:hAnsi="Arial" w:cs="Arial"/>
          <w:sz w:val="22"/>
          <w:szCs w:val="22"/>
          <w:lang w:val="bg-BG"/>
        </w:rPr>
        <w:t xml:space="preserve"> – предвидена е в акациеви насаждения, съгласно изискванията на чл. 104 ал.1 т.1 от Закона за горите (Д.В. бр.19/08.03.2011г.) и Наредба </w:t>
      </w:r>
      <w:r>
        <w:rPr>
          <w:rFonts w:ascii="Arial" w:hAnsi="Arial" w:cs="Arial"/>
          <w:lang w:val="bg-BG"/>
        </w:rPr>
        <w:t xml:space="preserve">№ 8/05.08.2001г. за сечите в горите </w:t>
      </w:r>
      <w:r>
        <w:rPr>
          <w:rFonts w:ascii="Arial" w:hAnsi="Arial" w:cs="Arial"/>
          <w:sz w:val="22"/>
          <w:szCs w:val="22"/>
          <w:lang w:val="bg-BG"/>
        </w:rPr>
        <w:t>(Д.В. бр.64/19.08.2011г.)</w:t>
      </w:r>
    </w:p>
    <w:p w:rsidR="00F22E46" w:rsidRDefault="00F22E46" w:rsidP="006557D7">
      <w:pPr>
        <w:spacing w:before="120"/>
        <w:ind w:firstLine="708"/>
        <w:jc w:val="both"/>
        <w:rPr>
          <w:rFonts w:ascii="Arial" w:hAnsi="Arial" w:cs="Arial"/>
          <w:b/>
          <w:bCs/>
          <w:sz w:val="22"/>
          <w:szCs w:val="22"/>
          <w:lang w:val="bg-BG"/>
        </w:rPr>
      </w:pPr>
      <w:r w:rsidRPr="006557D7">
        <w:rPr>
          <w:rFonts w:ascii="Arial" w:hAnsi="Arial" w:cs="Arial"/>
          <w:b/>
          <w:bCs/>
          <w:sz w:val="22"/>
          <w:szCs w:val="22"/>
          <w:lang w:val="bg-BG"/>
        </w:rPr>
        <w:t>Отгледни</w:t>
      </w:r>
    </w:p>
    <w:p w:rsidR="00F22E46" w:rsidRPr="000230DE" w:rsidRDefault="00F22E46" w:rsidP="006557D7">
      <w:pPr>
        <w:pStyle w:val="PlainText"/>
        <w:ind w:firstLine="708"/>
        <w:jc w:val="both"/>
        <w:rPr>
          <w:rFonts w:ascii="Arial" w:eastAsia="MS Mincho" w:hAnsi="Arial"/>
          <w:sz w:val="22"/>
          <w:szCs w:val="22"/>
          <w:lang w:val="bg-BG"/>
        </w:rPr>
      </w:pPr>
      <w:r w:rsidRPr="00D723ED">
        <w:rPr>
          <w:rFonts w:ascii="Arial" w:hAnsi="Arial" w:cs="Arial"/>
          <w:sz w:val="22"/>
          <w:szCs w:val="22"/>
          <w:lang w:val="bg-BG"/>
        </w:rPr>
        <w:t>Общата площ на насажденията</w:t>
      </w:r>
      <w:r>
        <w:rPr>
          <w:rFonts w:ascii="Arial" w:hAnsi="Arial" w:cs="Arial"/>
          <w:sz w:val="22"/>
          <w:szCs w:val="22"/>
          <w:lang w:val="bg-BG"/>
        </w:rPr>
        <w:t>,</w:t>
      </w:r>
      <w:r w:rsidRPr="00D723ED">
        <w:rPr>
          <w:rFonts w:ascii="Arial" w:hAnsi="Arial" w:cs="Arial"/>
          <w:sz w:val="22"/>
          <w:szCs w:val="22"/>
          <w:lang w:val="bg-BG"/>
        </w:rPr>
        <w:t xml:space="preserve"> в които са предвидени отгледни сечи възлиза на </w:t>
      </w:r>
      <w:r w:rsidRPr="001D2FA4">
        <w:rPr>
          <w:rFonts w:ascii="Arial" w:hAnsi="Arial" w:cs="Arial"/>
          <w:sz w:val="22"/>
          <w:szCs w:val="22"/>
          <w:lang w:val="bg-BG"/>
        </w:rPr>
        <w:t>7</w:t>
      </w:r>
      <w:r>
        <w:rPr>
          <w:rFonts w:ascii="Arial" w:hAnsi="Arial" w:cs="Arial"/>
          <w:sz w:val="22"/>
          <w:szCs w:val="22"/>
          <w:lang w:val="bg-BG"/>
        </w:rPr>
        <w:t>8,0</w:t>
      </w:r>
      <w:r w:rsidRPr="00D723ED">
        <w:rPr>
          <w:rFonts w:ascii="Arial" w:hAnsi="Arial" w:cs="Arial"/>
          <w:sz w:val="22"/>
          <w:szCs w:val="22"/>
          <w:lang w:val="bg-BG"/>
        </w:rPr>
        <w:t xml:space="preserve"> ха. </w:t>
      </w:r>
      <w:r>
        <w:rPr>
          <w:rFonts w:ascii="Arial" w:hAnsi="Arial" w:cs="Arial"/>
          <w:sz w:val="22"/>
          <w:szCs w:val="22"/>
          <w:lang w:val="bg-BG"/>
        </w:rPr>
        <w:t xml:space="preserve">Прорежданията са с най-голям относителен дял – 51,7%. </w:t>
      </w:r>
      <w:r w:rsidRPr="00D723ED">
        <w:rPr>
          <w:rFonts w:ascii="Arial" w:hAnsi="Arial" w:cs="Arial"/>
          <w:sz w:val="22"/>
          <w:szCs w:val="22"/>
          <w:lang w:val="bg-BG"/>
        </w:rPr>
        <w:t xml:space="preserve">Вида на отгледната сеч, площта и добива по видове гори е дадено в </w:t>
      </w:r>
      <w:r w:rsidRPr="000230DE">
        <w:rPr>
          <w:rFonts w:ascii="Arial" w:eastAsia="MS Mincho" w:hAnsi="Arial" w:cs="Arial"/>
          <w:sz w:val="22"/>
          <w:szCs w:val="22"/>
          <w:lang w:val="ru-RU"/>
        </w:rPr>
        <w:t xml:space="preserve">таблица № </w:t>
      </w:r>
      <w:r>
        <w:rPr>
          <w:rFonts w:ascii="Arial" w:eastAsia="MS Mincho" w:hAnsi="Arial" w:cs="Arial"/>
          <w:sz w:val="22"/>
          <w:szCs w:val="22"/>
          <w:lang w:val="bg-BG"/>
        </w:rPr>
        <w:t>61</w:t>
      </w:r>
      <w:r>
        <w:rPr>
          <w:rFonts w:ascii="Arial" w:eastAsia="MS Mincho" w:hAnsi="Arial" w:cs="Arial"/>
          <w:sz w:val="22"/>
          <w:szCs w:val="22"/>
          <w:lang w:val="ru-RU"/>
        </w:rPr>
        <w:t>.</w:t>
      </w:r>
    </w:p>
    <w:p w:rsidR="00F22E46" w:rsidRDefault="00F22E46" w:rsidP="00CE1E75">
      <w:pPr>
        <w:spacing w:before="120"/>
        <w:ind w:firstLine="708"/>
        <w:jc w:val="both"/>
        <w:rPr>
          <w:rFonts w:ascii="Arial" w:hAnsi="Arial" w:cs="Arial"/>
          <w:sz w:val="22"/>
          <w:szCs w:val="22"/>
          <w:lang w:val="bg-BG"/>
        </w:rPr>
      </w:pPr>
      <w:r>
        <w:rPr>
          <w:rFonts w:ascii="Arial" w:hAnsi="Arial" w:cs="Arial"/>
          <w:sz w:val="22"/>
          <w:szCs w:val="22"/>
          <w:lang w:val="bg-BG"/>
        </w:rPr>
        <w:t xml:space="preserve">Общо отгледни и възобновителни сечи ще се изведат върху площ от 403,6 ха, при евентуален добив от 18020 куб.м </w:t>
      </w:r>
    </w:p>
    <w:p w:rsidR="00F22E46" w:rsidRDefault="00F22E46" w:rsidP="00CE1E75">
      <w:pPr>
        <w:spacing w:before="120"/>
        <w:ind w:firstLine="708"/>
        <w:jc w:val="both"/>
        <w:rPr>
          <w:rFonts w:ascii="Arial" w:hAnsi="Arial" w:cs="Arial"/>
          <w:sz w:val="22"/>
          <w:szCs w:val="22"/>
          <w:lang w:val="bg-BG"/>
        </w:rPr>
      </w:pPr>
    </w:p>
    <w:p w:rsidR="00F22E46" w:rsidRDefault="00F22E46" w:rsidP="00CE1E75">
      <w:pPr>
        <w:spacing w:before="120"/>
        <w:ind w:firstLine="708"/>
        <w:jc w:val="both"/>
        <w:rPr>
          <w:rFonts w:ascii="Arial" w:hAnsi="Arial" w:cs="Arial"/>
          <w:sz w:val="22"/>
          <w:szCs w:val="22"/>
          <w:lang w:val="bg-BG"/>
        </w:rPr>
      </w:pPr>
    </w:p>
    <w:p w:rsidR="00F22E46" w:rsidRDefault="00F22E46" w:rsidP="00603B0B">
      <w:pPr>
        <w:pStyle w:val="PlainText"/>
        <w:jc w:val="center"/>
        <w:rPr>
          <w:rFonts w:ascii="Arial" w:eastAsia="MS Mincho" w:hAnsi="Arial"/>
          <w:b/>
          <w:bCs/>
          <w:i/>
          <w:iCs/>
          <w:lang w:val="ru-RU"/>
        </w:rPr>
      </w:pPr>
    </w:p>
    <w:p w:rsidR="00F22E46" w:rsidRDefault="00F22E46" w:rsidP="00603B0B">
      <w:pPr>
        <w:pStyle w:val="PlainText"/>
        <w:jc w:val="center"/>
        <w:rPr>
          <w:rFonts w:ascii="Arial" w:eastAsia="MS Mincho" w:hAnsi="Arial"/>
          <w:b/>
          <w:bCs/>
          <w:i/>
          <w:iCs/>
          <w:lang w:val="ru-RU"/>
        </w:rPr>
      </w:pPr>
    </w:p>
    <w:p w:rsidR="00F22E46" w:rsidRDefault="00F22E46" w:rsidP="00603B0B">
      <w:pPr>
        <w:pStyle w:val="PlainText"/>
        <w:jc w:val="center"/>
        <w:rPr>
          <w:rFonts w:ascii="Arial" w:eastAsia="MS Mincho" w:hAnsi="Arial"/>
          <w:b/>
          <w:bCs/>
          <w:i/>
          <w:iCs/>
          <w:lang w:val="ru-RU"/>
        </w:rPr>
      </w:pPr>
    </w:p>
    <w:p w:rsidR="00F22E46" w:rsidRDefault="00F22E46" w:rsidP="00603B0B">
      <w:pPr>
        <w:pStyle w:val="PlainText"/>
        <w:jc w:val="center"/>
        <w:rPr>
          <w:rFonts w:ascii="Arial" w:eastAsia="MS Mincho" w:hAnsi="Arial"/>
          <w:b/>
          <w:bCs/>
          <w:i/>
          <w:iCs/>
          <w:lang w:val="ru-RU"/>
        </w:rPr>
      </w:pPr>
    </w:p>
    <w:p w:rsidR="00F22E46" w:rsidRPr="00752CB8" w:rsidRDefault="00F22E46" w:rsidP="00603B0B">
      <w:pPr>
        <w:pStyle w:val="PlainText"/>
        <w:jc w:val="center"/>
        <w:rPr>
          <w:rFonts w:ascii="Arial" w:eastAsia="MS Mincho" w:hAnsi="Arial"/>
          <w:b/>
          <w:bCs/>
          <w:i/>
          <w:iCs/>
          <w:lang w:val="bg-BG"/>
        </w:rPr>
      </w:pPr>
      <w:r>
        <w:rPr>
          <w:rFonts w:ascii="Arial" w:eastAsia="MS Mincho" w:hAnsi="Arial"/>
          <w:b/>
          <w:bCs/>
          <w:i/>
          <w:iCs/>
          <w:lang w:val="bg-BG"/>
        </w:rPr>
        <w:br w:type="page"/>
      </w:r>
      <w:r w:rsidRPr="006D6F94">
        <w:rPr>
          <w:rFonts w:ascii="Arial" w:eastAsia="MS Mincho" w:hAnsi="Arial" w:cs="Arial"/>
          <w:b/>
          <w:bCs/>
          <w:i/>
          <w:iCs/>
          <w:lang w:val="ru-RU"/>
        </w:rPr>
        <w:lastRenderedPageBreak/>
        <w:t>Таблица №</w:t>
      </w:r>
      <w:r>
        <w:rPr>
          <w:rFonts w:ascii="Arial" w:eastAsia="MS Mincho" w:hAnsi="Arial" w:cs="Arial"/>
          <w:b/>
          <w:bCs/>
          <w:i/>
          <w:iCs/>
          <w:lang w:val="bg-BG"/>
        </w:rPr>
        <w:t>61</w:t>
      </w:r>
    </w:p>
    <w:p w:rsidR="00F22E46" w:rsidRPr="006557D7" w:rsidRDefault="00F22E46" w:rsidP="006557D7">
      <w:pPr>
        <w:pStyle w:val="SilvaZaglavie2"/>
        <w:spacing w:before="120" w:after="120"/>
        <w:ind w:firstLine="0"/>
        <w:rPr>
          <w:rFonts w:cs="Times New Roman"/>
          <w:lang w:val="ru-RU"/>
        </w:rPr>
      </w:pPr>
      <w:r>
        <w:rPr>
          <w:lang w:val="ru-RU"/>
        </w:rPr>
        <w:t>РАЗМЕР на ПОЛЗВАНЕТО по ПЛОЩ, ЗАПАС БЕЗ КЛОНИ и ВИД на ОТГЛЕДНА СЕЧ</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055"/>
        <w:gridCol w:w="1017"/>
        <w:gridCol w:w="687"/>
        <w:gridCol w:w="435"/>
        <w:gridCol w:w="622"/>
        <w:gridCol w:w="434"/>
        <w:gridCol w:w="809"/>
        <w:gridCol w:w="499"/>
        <w:gridCol w:w="453"/>
        <w:gridCol w:w="783"/>
        <w:gridCol w:w="634"/>
      </w:tblGrid>
      <w:tr w:rsidR="00F22E46">
        <w:tc>
          <w:tcPr>
            <w:tcW w:w="0" w:type="auto"/>
            <w:gridSpan w:val="11"/>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Стопанскикласове</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мерниединици</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ВЪЗОБН. СЕЧИ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color w:val="000000"/>
                <w:sz w:val="16"/>
                <w:szCs w:val="16"/>
                <w:lang w:val="bg-BG"/>
              </w:rPr>
            </w:pPr>
            <w:r w:rsidRPr="006557D7">
              <w:rPr>
                <w:rFonts w:ascii="Arial" w:hAnsi="Arial" w:cs="Arial"/>
                <w:color w:val="000000"/>
                <w:sz w:val="16"/>
                <w:szCs w:val="16"/>
              </w:rPr>
              <w:t>Проч</w:t>
            </w:r>
            <w:r>
              <w:rPr>
                <w:rFonts w:ascii="Arial" w:hAnsi="Arial" w:cs="Arial"/>
                <w:color w:val="000000"/>
                <w:sz w:val="16"/>
                <w:szCs w:val="16"/>
                <w:lang w:val="bg-BG"/>
              </w:rPr>
              <w:t>-</w:t>
            </w:r>
          </w:p>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истка</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Про</w:t>
            </w:r>
            <w:r w:rsidRPr="006557D7">
              <w:rPr>
                <w:rFonts w:ascii="Arial" w:hAnsi="Arial" w:cs="Arial"/>
                <w:color w:val="000000"/>
                <w:sz w:val="16"/>
                <w:szCs w:val="16"/>
                <w:lang w:val="bg-BG"/>
              </w:rPr>
              <w:t>-</w:t>
            </w:r>
            <w:r w:rsidRPr="006557D7">
              <w:rPr>
                <w:rFonts w:ascii="Arial" w:hAnsi="Arial" w:cs="Arial"/>
                <w:color w:val="000000"/>
                <w:sz w:val="16"/>
                <w:szCs w:val="16"/>
              </w:rPr>
              <w:t>реждане</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Про</w:t>
            </w:r>
            <w:r w:rsidRPr="006557D7">
              <w:rPr>
                <w:rFonts w:ascii="Arial" w:hAnsi="Arial" w:cs="Arial"/>
                <w:color w:val="000000"/>
                <w:sz w:val="16"/>
                <w:szCs w:val="16"/>
                <w:lang w:val="bg-BG"/>
              </w:rPr>
              <w:t>-</w:t>
            </w:r>
            <w:r w:rsidRPr="006557D7">
              <w:rPr>
                <w:rFonts w:ascii="Arial" w:hAnsi="Arial" w:cs="Arial"/>
                <w:color w:val="000000"/>
                <w:sz w:val="16"/>
                <w:szCs w:val="16"/>
              </w:rPr>
              <w:t>бирка</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ВСИЧКО ОТГЛЕДНИ</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ОБЩО</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6"/>
                <w:szCs w:val="16"/>
              </w:rPr>
            </w:pPr>
            <w:r w:rsidRPr="006557D7">
              <w:rPr>
                <w:rFonts w:ascii="Arial" w:hAnsi="Arial" w:cs="Arial"/>
                <w:color w:val="000000"/>
                <w:sz w:val="16"/>
                <w:szCs w:val="16"/>
              </w:rPr>
              <w:t>%</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2"/>
                <w:szCs w:val="12"/>
              </w:rPr>
            </w:pPr>
            <w:r w:rsidRPr="006557D7">
              <w:rPr>
                <w:rFonts w:ascii="Arial" w:hAnsi="Arial" w:cs="Arial"/>
                <w:color w:val="000000"/>
                <w:sz w:val="12"/>
                <w:szCs w:val="12"/>
              </w:rPr>
              <w:t>ОТГЛЕЖДАНЕ НА ПОДРАСТА</w:t>
            </w:r>
          </w:p>
        </w:tc>
        <w:tc>
          <w:tcPr>
            <w:tcW w:w="0" w:type="auto"/>
            <w:tcMar>
              <w:top w:w="30" w:type="dxa"/>
              <w:left w:w="30" w:type="dxa"/>
              <w:bottom w:w="30" w:type="dxa"/>
              <w:right w:w="30" w:type="dxa"/>
            </w:tcMar>
            <w:vAlign w:val="center"/>
          </w:tcPr>
          <w:p w:rsidR="00F22E46" w:rsidRPr="006557D7" w:rsidRDefault="00F22E46" w:rsidP="00052DFC">
            <w:pPr>
              <w:jc w:val="center"/>
              <w:rPr>
                <w:rFonts w:ascii="Arial" w:hAnsi="Arial" w:cs="Arial"/>
                <w:color w:val="000000"/>
                <w:sz w:val="12"/>
                <w:szCs w:val="12"/>
              </w:rPr>
            </w:pPr>
            <w:r w:rsidRPr="006557D7">
              <w:rPr>
                <w:rFonts w:ascii="Arial" w:hAnsi="Arial" w:cs="Arial"/>
                <w:color w:val="000000"/>
                <w:sz w:val="12"/>
                <w:szCs w:val="12"/>
              </w:rPr>
              <w:t>ИЗСИЧАНЕ НА ПОДЛЕСА</w:t>
            </w:r>
          </w:p>
        </w:tc>
      </w:tr>
      <w:tr w:rsidR="00F22E46">
        <w:tc>
          <w:tcPr>
            <w:tcW w:w="0" w:type="auto"/>
            <w:gridSpan w:val="11"/>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иглолистни</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БялборовикултуриЗСпФ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12,1</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gridSpan w:val="11"/>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 </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ЧерборовикултуриЗСпФ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всичкоиглолистни</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31,2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12,1</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1315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2425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11"/>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БуковСрЗСпФ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ДъбовСрНЗСпФ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ЛиповЗСпФ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Широколистен В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всичкошироколистнивисокостъблени</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25,9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11"/>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35,7</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СмесенСрН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33,8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34,5</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Габъров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177,8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181,2</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8805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8915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всичкоиздънковизапревръщане</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282,8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22,6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35,9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318,7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242,0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255,5</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12590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69,9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11"/>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нискостъблени</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АкациевЗСпФ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всичконискостъблени</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11"/>
            <w:shd w:val="clear" w:color="auto" w:fill="DCDCDC"/>
            <w:tcMar>
              <w:top w:w="30" w:type="dxa"/>
              <w:left w:w="30" w:type="dxa"/>
              <w:bottom w:w="30" w:type="dxa"/>
              <w:right w:w="30" w:type="dxa"/>
            </w:tcMar>
            <w:vAlign w:val="center"/>
          </w:tcPr>
          <w:p w:rsidR="00F22E46" w:rsidRDefault="00F22E46" w:rsidP="00052DFC">
            <w:pPr>
              <w:rPr>
                <w:rFonts w:ascii="Arial" w:hAnsi="Arial" w:cs="Arial"/>
                <w:b/>
                <w:bCs/>
                <w:caps/>
                <w:color w:val="000000"/>
                <w:sz w:val="18"/>
                <w:szCs w:val="18"/>
              </w:rPr>
            </w:pPr>
            <w:r>
              <w:rPr>
                <w:rFonts w:ascii="Arial" w:hAnsi="Arial" w:cs="Arial"/>
                <w:b/>
                <w:bCs/>
                <w:caps/>
                <w:color w:val="000000"/>
                <w:sz w:val="18"/>
                <w:szCs w:val="18"/>
              </w:rPr>
              <w:t>ОБЩО</w:t>
            </w:r>
          </w:p>
        </w:tc>
      </w:tr>
      <w:tr w:rsidR="00F22E46">
        <w:tc>
          <w:tcPr>
            <w:tcW w:w="0" w:type="auto"/>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325,6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403,6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244,7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270,3</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15275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1470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1275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18020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CE1E75">
      <w:pPr>
        <w:pStyle w:val="PlainText"/>
        <w:spacing w:before="120"/>
        <w:jc w:val="both"/>
        <w:rPr>
          <w:rFonts w:ascii="Arial" w:hAnsi="Arial" w:cs="Arial"/>
          <w:b/>
          <w:bCs/>
          <w:sz w:val="22"/>
          <w:szCs w:val="22"/>
          <w:lang w:val="bg-BG"/>
        </w:rPr>
      </w:pPr>
      <w:r>
        <w:rPr>
          <w:rFonts w:ascii="Arial" w:hAnsi="Arial" w:cs="Arial"/>
          <w:b/>
          <w:bCs/>
          <w:sz w:val="22"/>
          <w:szCs w:val="22"/>
          <w:lang w:val="bg-BG"/>
        </w:rPr>
        <w:lastRenderedPageBreak/>
        <w:t>2.2. Възобновяване и залесяване</w:t>
      </w:r>
    </w:p>
    <w:p w:rsidR="00F22E46" w:rsidRDefault="00F22E46" w:rsidP="00CE1E75">
      <w:pPr>
        <w:pStyle w:val="PlainText"/>
        <w:spacing w:before="120"/>
        <w:ind w:firstLine="708"/>
        <w:jc w:val="both"/>
        <w:rPr>
          <w:rFonts w:ascii="Arial" w:hAnsi="Arial" w:cs="Arial"/>
          <w:sz w:val="22"/>
          <w:szCs w:val="22"/>
          <w:lang w:val="bg-BG"/>
        </w:rPr>
      </w:pPr>
      <w:r>
        <w:rPr>
          <w:rFonts w:ascii="Arial" w:hAnsi="Arial" w:cs="Arial"/>
          <w:sz w:val="22"/>
          <w:szCs w:val="22"/>
          <w:lang w:val="bg-BG"/>
        </w:rPr>
        <w:t>През ревизионния период н</w:t>
      </w:r>
      <w:r>
        <w:rPr>
          <w:rFonts w:ascii="Arial" w:hAnsi="Arial" w:cs="Arial"/>
          <w:sz w:val="22"/>
          <w:szCs w:val="22"/>
        </w:rPr>
        <w:t>e</w:t>
      </w:r>
      <w:r w:rsidRPr="001D2FA4">
        <w:rPr>
          <w:rFonts w:ascii="Arial" w:hAnsi="Arial" w:cs="Arial"/>
          <w:sz w:val="22"/>
          <w:szCs w:val="22"/>
          <w:lang w:val="bg-BG"/>
        </w:rPr>
        <w:t xml:space="preserve"> </w:t>
      </w:r>
      <w:r>
        <w:rPr>
          <w:rFonts w:ascii="Arial" w:hAnsi="Arial" w:cs="Arial"/>
          <w:sz w:val="22"/>
          <w:szCs w:val="22"/>
          <w:lang w:val="bg-BG"/>
        </w:rPr>
        <w:t>е предвидено залесяване</w:t>
      </w:r>
    </w:p>
    <w:p w:rsidR="00F22E46" w:rsidRDefault="00F22E46" w:rsidP="00CE1E75">
      <w:pPr>
        <w:pStyle w:val="PlainText"/>
        <w:spacing w:before="240"/>
        <w:jc w:val="both"/>
        <w:rPr>
          <w:rFonts w:ascii="Arial" w:hAnsi="Arial" w:cs="Arial"/>
          <w:b/>
          <w:bCs/>
          <w:sz w:val="22"/>
          <w:szCs w:val="22"/>
          <w:lang w:val="bg-BG"/>
        </w:rPr>
      </w:pPr>
      <w:r>
        <w:rPr>
          <w:rFonts w:ascii="Arial" w:hAnsi="Arial" w:cs="Arial"/>
          <w:b/>
          <w:bCs/>
          <w:sz w:val="22"/>
          <w:szCs w:val="22"/>
          <w:lang w:val="bg-BG"/>
        </w:rPr>
        <w:t xml:space="preserve">2.3. Противопожарни мероприятия </w:t>
      </w:r>
    </w:p>
    <w:p w:rsidR="00F22E46" w:rsidRDefault="00F22E46" w:rsidP="00CE1E75">
      <w:pPr>
        <w:pStyle w:val="PlainText"/>
        <w:spacing w:before="120"/>
        <w:jc w:val="both"/>
        <w:rPr>
          <w:rFonts w:ascii="Arial" w:hAnsi="Arial" w:cs="Arial"/>
          <w:sz w:val="22"/>
          <w:szCs w:val="22"/>
          <w:lang w:val="ru-RU"/>
        </w:rPr>
      </w:pPr>
      <w:r>
        <w:rPr>
          <w:rFonts w:ascii="Arial" w:hAnsi="Arial" w:cs="Arial"/>
          <w:sz w:val="22"/>
          <w:szCs w:val="22"/>
          <w:lang w:val="bg-BG"/>
        </w:rPr>
        <w:t xml:space="preserve">Горите в защитена зона </w:t>
      </w:r>
      <w:r>
        <w:rPr>
          <w:rFonts w:ascii="Arial" w:hAnsi="Arial" w:cs="Arial"/>
          <w:sz w:val="22"/>
          <w:szCs w:val="22"/>
        </w:rPr>
        <w:t>BG</w:t>
      </w:r>
      <w:r>
        <w:rPr>
          <w:rFonts w:ascii="Arial" w:hAnsi="Arial" w:cs="Arial"/>
          <w:sz w:val="22"/>
          <w:szCs w:val="22"/>
          <w:lang w:val="ru-RU"/>
        </w:rPr>
        <w:t>0002029 „Котленскапланина” се разпределят по класове на пожарнаопасносткактоследва;</w:t>
      </w:r>
    </w:p>
    <w:p w:rsidR="00F22E46" w:rsidRPr="003240BE" w:rsidRDefault="00F22E46" w:rsidP="00CE1E75">
      <w:pPr>
        <w:pStyle w:val="PlainText"/>
        <w:spacing w:before="120"/>
        <w:jc w:val="both"/>
        <w:rPr>
          <w:rFonts w:ascii="Arial" w:hAnsi="Arial" w:cs="Arial"/>
          <w:sz w:val="12"/>
          <w:szCs w:val="12"/>
          <w:lang w:val="ru-RU"/>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5697"/>
        <w:gridCol w:w="1251"/>
        <w:gridCol w:w="1080"/>
      </w:tblGrid>
      <w:tr w:rsidR="00F22E46" w:rsidRPr="003240BE">
        <w:trPr>
          <w:jc w:val="center"/>
        </w:trPr>
        <w:tc>
          <w:tcPr>
            <w:tcW w:w="5697" w:type="dxa"/>
            <w:tcBorders>
              <w:top w:val="double" w:sz="4" w:space="0" w:color="auto"/>
            </w:tcBorders>
          </w:tcPr>
          <w:p w:rsidR="00F22E46" w:rsidRPr="00A9583F" w:rsidRDefault="00F22E46" w:rsidP="00607583">
            <w:pPr>
              <w:pStyle w:val="PlainText"/>
              <w:spacing w:before="120"/>
              <w:jc w:val="both"/>
              <w:rPr>
                <w:rFonts w:ascii="Arial" w:hAnsi="Arial" w:cs="Arial"/>
                <w:lang w:val="bg-BG" w:eastAsia="en-US"/>
              </w:rPr>
            </w:pPr>
            <w:r w:rsidRPr="00A9583F">
              <w:rPr>
                <w:rFonts w:ascii="Arial" w:hAnsi="Arial" w:cs="Arial"/>
                <w:lang w:val="bg-BG" w:eastAsia="en-US"/>
              </w:rPr>
              <w:t>I клас висока пожарна опасност</w:t>
            </w:r>
          </w:p>
        </w:tc>
        <w:tc>
          <w:tcPr>
            <w:tcW w:w="1251" w:type="dxa"/>
            <w:tcBorders>
              <w:top w:val="double" w:sz="4" w:space="0" w:color="auto"/>
            </w:tcBorders>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103,1 ха</w:t>
            </w:r>
          </w:p>
        </w:tc>
        <w:tc>
          <w:tcPr>
            <w:tcW w:w="1080" w:type="dxa"/>
            <w:tcBorders>
              <w:top w:val="double" w:sz="4" w:space="0" w:color="auto"/>
            </w:tcBorders>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12,3 %</w:t>
            </w:r>
          </w:p>
        </w:tc>
      </w:tr>
      <w:tr w:rsidR="00F22E46" w:rsidRPr="003240BE">
        <w:trPr>
          <w:jc w:val="center"/>
        </w:trPr>
        <w:tc>
          <w:tcPr>
            <w:tcW w:w="5697" w:type="dxa"/>
          </w:tcPr>
          <w:p w:rsidR="00F22E46" w:rsidRPr="00A9583F" w:rsidRDefault="00F22E46" w:rsidP="00607583">
            <w:pPr>
              <w:pStyle w:val="PlainText"/>
              <w:spacing w:before="120"/>
              <w:jc w:val="both"/>
              <w:rPr>
                <w:rFonts w:ascii="Arial" w:hAnsi="Arial" w:cs="Arial"/>
                <w:lang w:val="bg-BG" w:eastAsia="en-US"/>
              </w:rPr>
            </w:pPr>
            <w:r w:rsidRPr="00A9583F">
              <w:rPr>
                <w:rFonts w:ascii="Arial" w:hAnsi="Arial" w:cs="Arial"/>
                <w:lang w:eastAsia="en-US"/>
              </w:rPr>
              <w:t>II</w:t>
            </w:r>
            <w:r w:rsidRPr="00A9583F">
              <w:rPr>
                <w:rFonts w:ascii="Arial" w:hAnsi="Arial" w:cs="Arial"/>
                <w:lang w:val="bg-BG" w:eastAsia="en-US"/>
              </w:rPr>
              <w:t xml:space="preserve"> клас средна пожарна опасност</w:t>
            </w:r>
          </w:p>
        </w:tc>
        <w:tc>
          <w:tcPr>
            <w:tcW w:w="1251" w:type="dxa"/>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 xml:space="preserve"> 612,2 ха</w:t>
            </w:r>
          </w:p>
        </w:tc>
        <w:tc>
          <w:tcPr>
            <w:tcW w:w="1080" w:type="dxa"/>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72,3 %</w:t>
            </w:r>
          </w:p>
        </w:tc>
      </w:tr>
      <w:tr w:rsidR="00F22E46" w:rsidRPr="003240BE">
        <w:trPr>
          <w:jc w:val="center"/>
        </w:trPr>
        <w:tc>
          <w:tcPr>
            <w:tcW w:w="5697" w:type="dxa"/>
            <w:tcBorders>
              <w:bottom w:val="double" w:sz="4" w:space="0" w:color="auto"/>
            </w:tcBorders>
          </w:tcPr>
          <w:p w:rsidR="00F22E46" w:rsidRPr="00A9583F" w:rsidRDefault="00F22E46" w:rsidP="00607583">
            <w:pPr>
              <w:pStyle w:val="PlainText"/>
              <w:spacing w:before="120"/>
              <w:jc w:val="both"/>
              <w:rPr>
                <w:rFonts w:ascii="Arial" w:hAnsi="Arial" w:cs="Arial"/>
                <w:lang w:val="bg-BG" w:eastAsia="en-US"/>
              </w:rPr>
            </w:pPr>
            <w:r w:rsidRPr="00A9583F">
              <w:rPr>
                <w:rFonts w:ascii="Arial" w:hAnsi="Arial" w:cs="Arial"/>
                <w:lang w:eastAsia="en-US"/>
              </w:rPr>
              <w:t>III</w:t>
            </w:r>
            <w:r w:rsidRPr="00A9583F">
              <w:rPr>
                <w:rFonts w:ascii="Arial" w:hAnsi="Arial" w:cs="Arial"/>
                <w:lang w:val="bg-BG" w:eastAsia="en-US"/>
              </w:rPr>
              <w:t xml:space="preserve"> клас ниска пожарна опасност</w:t>
            </w:r>
          </w:p>
        </w:tc>
        <w:tc>
          <w:tcPr>
            <w:tcW w:w="1251" w:type="dxa"/>
            <w:tcBorders>
              <w:bottom w:val="double" w:sz="4" w:space="0" w:color="auto"/>
            </w:tcBorders>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131,0 ха</w:t>
            </w:r>
          </w:p>
        </w:tc>
        <w:tc>
          <w:tcPr>
            <w:tcW w:w="1080" w:type="dxa"/>
            <w:tcBorders>
              <w:bottom w:val="double" w:sz="4" w:space="0" w:color="auto"/>
            </w:tcBorders>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15,5 %</w:t>
            </w:r>
          </w:p>
        </w:tc>
      </w:tr>
      <w:tr w:rsidR="00F22E46" w:rsidRPr="003240BE">
        <w:trPr>
          <w:jc w:val="center"/>
        </w:trPr>
        <w:tc>
          <w:tcPr>
            <w:tcW w:w="5697" w:type="dxa"/>
            <w:tcBorders>
              <w:top w:val="double" w:sz="4" w:space="0" w:color="auto"/>
              <w:bottom w:val="double" w:sz="4" w:space="0" w:color="auto"/>
            </w:tcBorders>
          </w:tcPr>
          <w:p w:rsidR="00F22E46" w:rsidRPr="00A9583F" w:rsidRDefault="00F22E46" w:rsidP="00607583">
            <w:pPr>
              <w:pStyle w:val="PlainText"/>
              <w:spacing w:before="120"/>
              <w:jc w:val="both"/>
              <w:rPr>
                <w:rFonts w:ascii="Arial" w:hAnsi="Arial" w:cs="Arial"/>
                <w:b/>
                <w:bCs/>
                <w:sz w:val="18"/>
                <w:szCs w:val="18"/>
                <w:lang w:val="bg-BG" w:eastAsia="en-US"/>
              </w:rPr>
            </w:pPr>
            <w:r w:rsidRPr="00A9583F">
              <w:rPr>
                <w:rFonts w:ascii="Arial" w:hAnsi="Arial" w:cs="Arial"/>
                <w:b/>
                <w:bCs/>
                <w:sz w:val="18"/>
                <w:szCs w:val="18"/>
                <w:lang w:val="bg-BG" w:eastAsia="en-US"/>
              </w:rPr>
              <w:t xml:space="preserve">                                                                              Всичко</w:t>
            </w:r>
          </w:p>
        </w:tc>
        <w:tc>
          <w:tcPr>
            <w:tcW w:w="1251" w:type="dxa"/>
            <w:tcBorders>
              <w:top w:val="double" w:sz="4" w:space="0" w:color="auto"/>
              <w:bottom w:val="double" w:sz="4" w:space="0" w:color="auto"/>
            </w:tcBorders>
          </w:tcPr>
          <w:p w:rsidR="00F22E46" w:rsidRPr="00A9583F" w:rsidRDefault="00F22E46" w:rsidP="00607583">
            <w:pPr>
              <w:pStyle w:val="PlainText"/>
              <w:spacing w:before="120"/>
              <w:jc w:val="center"/>
              <w:rPr>
                <w:rFonts w:ascii="Arial" w:hAnsi="Arial" w:cs="Arial"/>
                <w:b/>
                <w:bCs/>
                <w:sz w:val="18"/>
                <w:szCs w:val="18"/>
                <w:lang w:val="bg-BG" w:eastAsia="en-US"/>
              </w:rPr>
            </w:pPr>
            <w:r w:rsidRPr="00A9583F">
              <w:rPr>
                <w:rFonts w:ascii="Arial" w:hAnsi="Arial" w:cs="Arial"/>
                <w:b/>
                <w:bCs/>
                <w:sz w:val="18"/>
                <w:szCs w:val="18"/>
                <w:lang w:val="bg-BG" w:eastAsia="en-US"/>
              </w:rPr>
              <w:t>846,3 ха</w:t>
            </w:r>
          </w:p>
        </w:tc>
        <w:tc>
          <w:tcPr>
            <w:tcW w:w="1080" w:type="dxa"/>
            <w:tcBorders>
              <w:top w:val="double" w:sz="4" w:space="0" w:color="auto"/>
              <w:bottom w:val="double" w:sz="4" w:space="0" w:color="auto"/>
            </w:tcBorders>
          </w:tcPr>
          <w:p w:rsidR="00F22E46" w:rsidRPr="00A9583F" w:rsidRDefault="00F22E46" w:rsidP="00607583">
            <w:pPr>
              <w:pStyle w:val="PlainText"/>
              <w:spacing w:before="120"/>
              <w:jc w:val="center"/>
              <w:rPr>
                <w:rFonts w:ascii="Arial" w:hAnsi="Arial" w:cs="Arial"/>
                <w:b/>
                <w:bCs/>
                <w:sz w:val="18"/>
                <w:szCs w:val="18"/>
                <w:lang w:val="bg-BG" w:eastAsia="en-US"/>
              </w:rPr>
            </w:pPr>
            <w:r w:rsidRPr="00A9583F">
              <w:rPr>
                <w:rFonts w:ascii="Arial" w:hAnsi="Arial" w:cs="Arial"/>
                <w:b/>
                <w:bCs/>
                <w:sz w:val="18"/>
                <w:szCs w:val="18"/>
                <w:lang w:val="bg-BG" w:eastAsia="en-US"/>
              </w:rPr>
              <w:t>100,0 %</w:t>
            </w:r>
          </w:p>
        </w:tc>
      </w:tr>
    </w:tbl>
    <w:p w:rsidR="00F22E46" w:rsidRPr="00655B34" w:rsidRDefault="00F22E46" w:rsidP="00CE1E75">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За предотвратяване появата от пожари и за ограничаване на разпространението им ще сеизползват естествени прегради – дерета, просеки за електропроводи и автомобилни пътища. </w:t>
      </w:r>
    </w:p>
    <w:p w:rsidR="00F22E46" w:rsidRDefault="00F22E46" w:rsidP="00CE1E75">
      <w:pPr>
        <w:pStyle w:val="PlainText"/>
        <w:spacing w:before="120"/>
        <w:ind w:firstLine="708"/>
        <w:jc w:val="both"/>
        <w:rPr>
          <w:rFonts w:ascii="Arial" w:hAnsi="Arial" w:cs="Arial"/>
          <w:b/>
          <w:bCs/>
          <w:sz w:val="22"/>
          <w:szCs w:val="22"/>
          <w:lang w:val="bg-BG"/>
        </w:rPr>
      </w:pPr>
      <w:r>
        <w:rPr>
          <w:rFonts w:ascii="Arial" w:hAnsi="Arial" w:cs="Arial"/>
          <w:b/>
          <w:bCs/>
          <w:sz w:val="22"/>
          <w:szCs w:val="22"/>
          <w:lang w:val="bg-BG"/>
        </w:rPr>
        <w:t>2.4. Ловностопански мероприятия</w:t>
      </w:r>
    </w:p>
    <w:p w:rsidR="00F22E46" w:rsidRDefault="00F22E46" w:rsidP="00CE1E75">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В тази зона  са планирани  дивечови ниви върху площ от 7,0 ха. Дивечови ливади и ловни просеки не са проектирани (таблица </w:t>
      </w:r>
      <w:r>
        <w:rPr>
          <w:rFonts w:ascii="Arial" w:hAnsi="Arial" w:cs="Arial"/>
          <w:lang w:val="bg-BG"/>
        </w:rPr>
        <w:t>№57)</w:t>
      </w:r>
    </w:p>
    <w:p w:rsidR="00F22E46" w:rsidRPr="003240BE" w:rsidRDefault="00F22E46" w:rsidP="00CE1E75">
      <w:pPr>
        <w:pStyle w:val="PlainText"/>
        <w:spacing w:before="360" w:after="120"/>
        <w:jc w:val="both"/>
        <w:rPr>
          <w:rFonts w:ascii="Arial" w:hAnsi="Arial" w:cs="Arial"/>
          <w:b/>
          <w:bCs/>
          <w:sz w:val="22"/>
          <w:szCs w:val="22"/>
          <w:u w:val="single"/>
          <w:lang w:val="ru-RU"/>
        </w:rPr>
      </w:pPr>
      <w:r w:rsidRPr="003240BE">
        <w:rPr>
          <w:rFonts w:ascii="Arial" w:hAnsi="Arial" w:cs="Arial"/>
          <w:b/>
          <w:bCs/>
          <w:sz w:val="22"/>
          <w:szCs w:val="22"/>
          <w:u w:val="single"/>
          <w:lang w:val="bg-BG"/>
        </w:rPr>
        <w:t>Б</w:t>
      </w:r>
      <w:r>
        <w:rPr>
          <w:rFonts w:ascii="Arial" w:hAnsi="Arial" w:cs="Arial"/>
          <w:b/>
          <w:bCs/>
          <w:sz w:val="22"/>
          <w:szCs w:val="22"/>
          <w:u w:val="single"/>
          <w:lang w:val="bg-BG"/>
        </w:rPr>
        <w:t xml:space="preserve"> – 1</w:t>
      </w:r>
      <w:r w:rsidRPr="003240BE">
        <w:rPr>
          <w:rFonts w:ascii="Arial" w:hAnsi="Arial" w:cs="Arial"/>
          <w:b/>
          <w:bCs/>
          <w:sz w:val="22"/>
          <w:szCs w:val="22"/>
          <w:u w:val="single"/>
          <w:lang w:val="bg-BG"/>
        </w:rPr>
        <w:t>)</w:t>
      </w:r>
      <w:r w:rsidRPr="003240BE">
        <w:rPr>
          <w:rFonts w:ascii="Arial" w:hAnsi="Arial" w:cs="Arial"/>
          <w:b/>
          <w:bCs/>
          <w:sz w:val="22"/>
          <w:szCs w:val="22"/>
          <w:u w:val="single"/>
        </w:rPr>
        <w:t>BG</w:t>
      </w:r>
      <w:r w:rsidRPr="003240BE">
        <w:rPr>
          <w:rFonts w:ascii="Arial" w:hAnsi="Arial" w:cs="Arial"/>
          <w:b/>
          <w:bCs/>
          <w:sz w:val="22"/>
          <w:szCs w:val="22"/>
          <w:u w:val="single"/>
          <w:lang w:val="ru-RU"/>
        </w:rPr>
        <w:t xml:space="preserve">0000393 „ЕКОКОРИДОР КАМЧИЯ-ЕМИНЕ” </w:t>
      </w:r>
    </w:p>
    <w:p w:rsidR="00F22E46" w:rsidRPr="008C19DC" w:rsidRDefault="00F22E46" w:rsidP="008C19DC">
      <w:pPr>
        <w:pStyle w:val="PlainText"/>
        <w:numPr>
          <w:ilvl w:val="0"/>
          <w:numId w:val="27"/>
        </w:numPr>
        <w:spacing w:before="120" w:after="120"/>
        <w:jc w:val="both"/>
        <w:rPr>
          <w:rFonts w:ascii="Arial" w:hAnsi="Arial" w:cs="Arial"/>
          <w:sz w:val="22"/>
          <w:szCs w:val="22"/>
          <w:lang w:val="bg-BG"/>
        </w:rPr>
      </w:pPr>
      <w:r>
        <w:rPr>
          <w:rFonts w:ascii="Arial" w:hAnsi="Arial" w:cs="Arial"/>
          <w:b/>
          <w:bCs/>
          <w:sz w:val="22"/>
          <w:szCs w:val="22"/>
          <w:lang w:val="ru-RU"/>
        </w:rPr>
        <w:t xml:space="preserve">Обща характеристика </w:t>
      </w:r>
      <w:r>
        <w:rPr>
          <w:rFonts w:ascii="Arial" w:hAnsi="Arial" w:cs="Arial"/>
          <w:sz w:val="22"/>
          <w:szCs w:val="22"/>
          <w:lang w:val="ru-RU"/>
        </w:rPr>
        <w:t>- защитена зона за местообитанията</w:t>
      </w:r>
      <w:r>
        <w:rPr>
          <w:rFonts w:ascii="Arial" w:hAnsi="Arial" w:cs="Arial"/>
          <w:sz w:val="22"/>
          <w:szCs w:val="22"/>
          <w:lang w:val="bg-BG"/>
        </w:rPr>
        <w:t>, включва следните подотдели, изписани по землища и общини:</w:t>
      </w:r>
    </w:p>
    <w:tbl>
      <w:tblPr>
        <w:tblW w:w="966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30"/>
        <w:gridCol w:w="7531"/>
        <w:gridCol w:w="708"/>
      </w:tblGrid>
      <w:tr w:rsidR="00F22E46">
        <w:tc>
          <w:tcPr>
            <w:tcW w:w="9669" w:type="dxa"/>
            <w:gridSpan w:val="3"/>
            <w:tcMar>
              <w:top w:w="30" w:type="dxa"/>
              <w:left w:w="30" w:type="dxa"/>
              <w:bottom w:w="30" w:type="dxa"/>
              <w:right w:w="30" w:type="dxa"/>
            </w:tcMar>
            <w:vAlign w:val="center"/>
          </w:tcPr>
          <w:p w:rsidR="00F22E46" w:rsidRDefault="00F22E46" w:rsidP="008C19DC">
            <w:pPr>
              <w:numPr>
                <w:ilvl w:val="0"/>
                <w:numId w:val="27"/>
              </w:numPr>
              <w:rPr>
                <w:rFonts w:ascii="Arial" w:hAnsi="Arial" w:cs="Arial"/>
                <w:b/>
                <w:bCs/>
                <w:color w:val="000000"/>
                <w:sz w:val="18"/>
                <w:szCs w:val="18"/>
              </w:rPr>
            </w:pPr>
            <w:r>
              <w:rPr>
                <w:rFonts w:ascii="Arial" w:hAnsi="Arial" w:cs="Arial"/>
                <w:b/>
                <w:bCs/>
                <w:color w:val="000000"/>
                <w:sz w:val="18"/>
                <w:szCs w:val="18"/>
              </w:rPr>
              <w:t>Община ВЪРБИЦА</w:t>
            </w:r>
          </w:p>
        </w:tc>
      </w:tr>
      <w:tr w:rsidR="00F22E46">
        <w:tc>
          <w:tcPr>
            <w:tcW w:w="1430"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Землище</w:t>
            </w:r>
          </w:p>
        </w:tc>
        <w:tc>
          <w:tcPr>
            <w:tcW w:w="7531"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708"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143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c. КОНЕВО</w:t>
            </w:r>
          </w:p>
        </w:tc>
        <w:tc>
          <w:tcPr>
            <w:tcW w:w="7531"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16</w:t>
            </w:r>
            <w:r>
              <w:rPr>
                <w:rFonts w:ascii="Arial" w:hAnsi="Arial" w:cs="Arial"/>
                <w:color w:val="000000"/>
                <w:sz w:val="18"/>
                <w:szCs w:val="18"/>
              </w:rPr>
              <w:t>: б, в, г</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44,3</w:t>
            </w:r>
          </w:p>
        </w:tc>
      </w:tr>
      <w:tr w:rsidR="00F22E46">
        <w:tc>
          <w:tcPr>
            <w:tcW w:w="143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c. СУШИНА</w:t>
            </w:r>
          </w:p>
        </w:tc>
        <w:tc>
          <w:tcPr>
            <w:tcW w:w="7531"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7</w:t>
            </w:r>
            <w:r>
              <w:rPr>
                <w:rFonts w:ascii="Arial" w:hAnsi="Arial" w:cs="Arial"/>
                <w:color w:val="000000"/>
                <w:sz w:val="18"/>
                <w:szCs w:val="18"/>
              </w:rPr>
              <w:t xml:space="preserve">: б, у, ф; </w:t>
            </w:r>
            <w:r>
              <w:rPr>
                <w:rFonts w:ascii="Arial" w:hAnsi="Arial" w:cs="Arial"/>
                <w:b/>
                <w:bCs/>
                <w:color w:val="000000"/>
                <w:sz w:val="18"/>
                <w:szCs w:val="18"/>
              </w:rPr>
              <w:t>8</w:t>
            </w:r>
            <w:r>
              <w:rPr>
                <w:rFonts w:ascii="Arial" w:hAnsi="Arial" w:cs="Arial"/>
                <w:color w:val="000000"/>
                <w:sz w:val="18"/>
                <w:szCs w:val="18"/>
              </w:rPr>
              <w:t xml:space="preserve">: в, г, е, ж, и, к, 1, 2, 3, 4; </w:t>
            </w:r>
            <w:r>
              <w:rPr>
                <w:rFonts w:ascii="Arial" w:hAnsi="Arial" w:cs="Arial"/>
                <w:b/>
                <w:bCs/>
                <w:color w:val="000000"/>
                <w:sz w:val="18"/>
                <w:szCs w:val="18"/>
              </w:rPr>
              <w:t>9</w:t>
            </w:r>
            <w:r>
              <w:rPr>
                <w:rFonts w:ascii="Arial" w:hAnsi="Arial" w:cs="Arial"/>
                <w:color w:val="000000"/>
                <w:sz w:val="18"/>
                <w:szCs w:val="18"/>
              </w:rPr>
              <w:t xml:space="preserve">: а, в, г, д, е, ж, з, и, к, 1, 2; </w:t>
            </w:r>
            <w:r>
              <w:rPr>
                <w:rFonts w:ascii="Arial" w:hAnsi="Arial" w:cs="Arial"/>
                <w:b/>
                <w:bCs/>
                <w:color w:val="000000"/>
                <w:sz w:val="18"/>
                <w:szCs w:val="18"/>
              </w:rPr>
              <w:t>10</w:t>
            </w:r>
            <w:r>
              <w:rPr>
                <w:rFonts w:ascii="Arial" w:hAnsi="Arial" w:cs="Arial"/>
                <w:color w:val="000000"/>
                <w:sz w:val="18"/>
                <w:szCs w:val="18"/>
              </w:rPr>
              <w:t xml:space="preserve">; </w:t>
            </w:r>
            <w:r>
              <w:rPr>
                <w:rFonts w:ascii="Arial" w:hAnsi="Arial" w:cs="Arial"/>
                <w:b/>
                <w:bCs/>
                <w:color w:val="000000"/>
                <w:sz w:val="18"/>
                <w:szCs w:val="18"/>
              </w:rPr>
              <w:t>11</w:t>
            </w:r>
            <w:r>
              <w:rPr>
                <w:rFonts w:ascii="Arial" w:hAnsi="Arial" w:cs="Arial"/>
                <w:color w:val="000000"/>
                <w:sz w:val="18"/>
                <w:szCs w:val="18"/>
              </w:rPr>
              <w:t xml:space="preserve">; </w:t>
            </w:r>
            <w:r>
              <w:rPr>
                <w:rFonts w:ascii="Arial" w:hAnsi="Arial" w:cs="Arial"/>
                <w:b/>
                <w:bCs/>
                <w:color w:val="000000"/>
                <w:sz w:val="18"/>
                <w:szCs w:val="18"/>
              </w:rPr>
              <w:t>12</w:t>
            </w:r>
            <w:r>
              <w:rPr>
                <w:rFonts w:ascii="Arial" w:hAnsi="Arial" w:cs="Arial"/>
                <w:color w:val="000000"/>
                <w:sz w:val="18"/>
                <w:szCs w:val="18"/>
              </w:rPr>
              <w:t xml:space="preserve">: а, б, в, г, д, е, ж; </w:t>
            </w:r>
            <w:r>
              <w:rPr>
                <w:rFonts w:ascii="Arial" w:hAnsi="Arial" w:cs="Arial"/>
                <w:b/>
                <w:bCs/>
                <w:color w:val="000000"/>
                <w:sz w:val="18"/>
                <w:szCs w:val="18"/>
              </w:rPr>
              <w:t>13</w:t>
            </w:r>
            <w:r>
              <w:rPr>
                <w:rFonts w:ascii="Arial" w:hAnsi="Arial" w:cs="Arial"/>
                <w:color w:val="000000"/>
                <w:sz w:val="18"/>
                <w:szCs w:val="18"/>
              </w:rPr>
              <w:t xml:space="preserve">: а, б, г, д, е, ж, з, 1, 2, 3, 4, 5, 6, 7, 8, 9, 10, 11, 12; </w:t>
            </w:r>
            <w:r>
              <w:rPr>
                <w:rFonts w:ascii="Arial" w:hAnsi="Arial" w:cs="Arial"/>
                <w:b/>
                <w:bCs/>
                <w:color w:val="000000"/>
                <w:sz w:val="18"/>
                <w:szCs w:val="18"/>
              </w:rPr>
              <w:t>14</w:t>
            </w:r>
            <w:r>
              <w:rPr>
                <w:rFonts w:ascii="Arial" w:hAnsi="Arial" w:cs="Arial"/>
                <w:color w:val="000000"/>
                <w:sz w:val="18"/>
                <w:szCs w:val="18"/>
              </w:rPr>
              <w:t xml:space="preserve">: а, б, в, г, д, е, з, 1, 2, 3, 4, 5, 6, 7; </w:t>
            </w:r>
            <w:r>
              <w:rPr>
                <w:rFonts w:ascii="Arial" w:hAnsi="Arial" w:cs="Arial"/>
                <w:b/>
                <w:bCs/>
                <w:color w:val="000000"/>
                <w:sz w:val="18"/>
                <w:szCs w:val="18"/>
              </w:rPr>
              <w:t>15</w:t>
            </w:r>
            <w:r>
              <w:rPr>
                <w:rFonts w:ascii="Arial" w:hAnsi="Arial" w:cs="Arial"/>
                <w:color w:val="000000"/>
                <w:sz w:val="18"/>
                <w:szCs w:val="18"/>
              </w:rPr>
              <w:t xml:space="preserve">: а, б, в, г, д, е, ж, 1; </w:t>
            </w:r>
            <w:r>
              <w:rPr>
                <w:rFonts w:ascii="Arial" w:hAnsi="Arial" w:cs="Arial"/>
                <w:b/>
                <w:bCs/>
                <w:color w:val="000000"/>
                <w:sz w:val="18"/>
                <w:szCs w:val="18"/>
              </w:rPr>
              <w:t>16</w:t>
            </w:r>
            <w:r>
              <w:rPr>
                <w:rFonts w:ascii="Arial" w:hAnsi="Arial" w:cs="Arial"/>
                <w:color w:val="000000"/>
                <w:sz w:val="18"/>
                <w:szCs w:val="18"/>
              </w:rPr>
              <w:t xml:space="preserve">: а, д, е, ж, з, 1, 2, 3, 4, 5, 6, 7; </w:t>
            </w:r>
            <w:r>
              <w:rPr>
                <w:rFonts w:ascii="Arial" w:hAnsi="Arial" w:cs="Arial"/>
                <w:b/>
                <w:bCs/>
                <w:color w:val="000000"/>
                <w:sz w:val="18"/>
                <w:szCs w:val="18"/>
              </w:rPr>
              <w:t>17</w:t>
            </w:r>
            <w:r>
              <w:rPr>
                <w:rFonts w:ascii="Arial" w:hAnsi="Arial" w:cs="Arial"/>
                <w:color w:val="000000"/>
                <w:sz w:val="18"/>
                <w:szCs w:val="18"/>
              </w:rPr>
              <w:t xml:space="preserve">; </w:t>
            </w:r>
            <w:r>
              <w:rPr>
                <w:rFonts w:ascii="Arial" w:hAnsi="Arial" w:cs="Arial"/>
                <w:b/>
                <w:bCs/>
                <w:color w:val="000000"/>
                <w:sz w:val="18"/>
                <w:szCs w:val="18"/>
              </w:rPr>
              <w:t>18</w:t>
            </w:r>
            <w:r>
              <w:rPr>
                <w:rFonts w:ascii="Arial" w:hAnsi="Arial" w:cs="Arial"/>
                <w:color w:val="000000"/>
                <w:sz w:val="18"/>
                <w:szCs w:val="18"/>
              </w:rPr>
              <w:t xml:space="preserve">: а, б, е, ж, з, и, к, л, м, п, р, с, т, я, а1, б1, г1, д1, е1, 3, 7, 8, 9, 10, 11, 13, 14, 20, 21, 22, 23, 24, 25; </w:t>
            </w:r>
            <w:r>
              <w:rPr>
                <w:rFonts w:ascii="Arial" w:hAnsi="Arial" w:cs="Arial"/>
                <w:b/>
                <w:bCs/>
                <w:color w:val="000000"/>
                <w:sz w:val="18"/>
                <w:szCs w:val="18"/>
              </w:rPr>
              <w:t>19</w:t>
            </w:r>
            <w:r>
              <w:rPr>
                <w:rFonts w:ascii="Arial" w:hAnsi="Arial" w:cs="Arial"/>
                <w:color w:val="000000"/>
                <w:sz w:val="18"/>
                <w:szCs w:val="18"/>
              </w:rPr>
              <w:t xml:space="preserve">: б, г, д, е, ж, з, н, о, п, р, 3; </w:t>
            </w:r>
            <w:r>
              <w:rPr>
                <w:rFonts w:ascii="Arial" w:hAnsi="Arial" w:cs="Arial"/>
                <w:b/>
                <w:bCs/>
                <w:color w:val="000000"/>
                <w:sz w:val="18"/>
                <w:szCs w:val="18"/>
              </w:rPr>
              <w:t>20</w:t>
            </w:r>
            <w:r>
              <w:rPr>
                <w:rFonts w:ascii="Arial" w:hAnsi="Arial" w:cs="Arial"/>
                <w:color w:val="000000"/>
                <w:sz w:val="18"/>
                <w:szCs w:val="18"/>
              </w:rPr>
              <w:t xml:space="preserve">: а, б, г, е, ж, з, и, к, л, о, п, р, с, т, у, 1, 2, 3; </w:t>
            </w:r>
            <w:r>
              <w:rPr>
                <w:rFonts w:ascii="Arial" w:hAnsi="Arial" w:cs="Arial"/>
                <w:b/>
                <w:bCs/>
                <w:color w:val="000000"/>
                <w:sz w:val="18"/>
                <w:szCs w:val="18"/>
              </w:rPr>
              <w:t>21</w:t>
            </w:r>
            <w:r>
              <w:rPr>
                <w:rFonts w:ascii="Arial" w:hAnsi="Arial" w:cs="Arial"/>
                <w:color w:val="000000"/>
                <w:sz w:val="18"/>
                <w:szCs w:val="18"/>
              </w:rPr>
              <w:t xml:space="preserve">; </w:t>
            </w:r>
            <w:r>
              <w:rPr>
                <w:rFonts w:ascii="Arial" w:hAnsi="Arial" w:cs="Arial"/>
                <w:b/>
                <w:bCs/>
                <w:color w:val="000000"/>
                <w:sz w:val="18"/>
                <w:szCs w:val="18"/>
              </w:rPr>
              <w:t>22</w:t>
            </w:r>
            <w:r>
              <w:rPr>
                <w:rFonts w:ascii="Arial" w:hAnsi="Arial" w:cs="Arial"/>
                <w:color w:val="000000"/>
                <w:sz w:val="18"/>
                <w:szCs w:val="18"/>
              </w:rPr>
              <w:t xml:space="preserve">; </w:t>
            </w:r>
            <w:r>
              <w:rPr>
                <w:rFonts w:ascii="Arial" w:hAnsi="Arial" w:cs="Arial"/>
                <w:b/>
                <w:bCs/>
                <w:color w:val="000000"/>
                <w:sz w:val="18"/>
                <w:szCs w:val="18"/>
              </w:rPr>
              <w:t>23</w:t>
            </w:r>
            <w:r>
              <w:rPr>
                <w:rFonts w:ascii="Arial" w:hAnsi="Arial" w:cs="Arial"/>
                <w:color w:val="000000"/>
                <w:sz w:val="18"/>
                <w:szCs w:val="18"/>
              </w:rPr>
              <w:t xml:space="preserve">; </w:t>
            </w:r>
            <w:r>
              <w:rPr>
                <w:rFonts w:ascii="Arial" w:hAnsi="Arial" w:cs="Arial"/>
                <w:b/>
                <w:bCs/>
                <w:color w:val="000000"/>
                <w:sz w:val="18"/>
                <w:szCs w:val="18"/>
              </w:rPr>
              <w:t>24</w:t>
            </w:r>
            <w:r>
              <w:rPr>
                <w:rFonts w:ascii="Arial" w:hAnsi="Arial" w:cs="Arial"/>
                <w:color w:val="000000"/>
                <w:sz w:val="18"/>
                <w:szCs w:val="18"/>
              </w:rPr>
              <w:t xml:space="preserve">; </w:t>
            </w:r>
            <w:r>
              <w:rPr>
                <w:rFonts w:ascii="Arial" w:hAnsi="Arial" w:cs="Arial"/>
                <w:b/>
                <w:bCs/>
                <w:color w:val="000000"/>
                <w:sz w:val="18"/>
                <w:szCs w:val="18"/>
              </w:rPr>
              <w:t>25</w:t>
            </w:r>
            <w:r>
              <w:rPr>
                <w:rFonts w:ascii="Arial" w:hAnsi="Arial" w:cs="Arial"/>
                <w:color w:val="000000"/>
                <w:sz w:val="18"/>
                <w:szCs w:val="18"/>
              </w:rPr>
              <w:t xml:space="preserve">; </w:t>
            </w:r>
            <w:r>
              <w:rPr>
                <w:rFonts w:ascii="Arial" w:hAnsi="Arial" w:cs="Arial"/>
                <w:b/>
                <w:bCs/>
                <w:color w:val="000000"/>
                <w:sz w:val="18"/>
                <w:szCs w:val="18"/>
              </w:rPr>
              <w:t>26</w:t>
            </w:r>
            <w:r>
              <w:rPr>
                <w:rFonts w:ascii="Arial" w:hAnsi="Arial" w:cs="Arial"/>
                <w:color w:val="000000"/>
                <w:sz w:val="18"/>
                <w:szCs w:val="18"/>
              </w:rPr>
              <w:t xml:space="preserve">: б, в, г, д, е, ж, з, и, к, л, м, н, 1, 2, 3, 4, 5, 6; </w:t>
            </w:r>
            <w:r>
              <w:rPr>
                <w:rFonts w:ascii="Arial" w:hAnsi="Arial" w:cs="Arial"/>
                <w:b/>
                <w:bCs/>
                <w:color w:val="000000"/>
                <w:sz w:val="18"/>
                <w:szCs w:val="18"/>
              </w:rPr>
              <w:t>27</w:t>
            </w:r>
            <w:r>
              <w:rPr>
                <w:rFonts w:ascii="Arial" w:hAnsi="Arial" w:cs="Arial"/>
                <w:color w:val="000000"/>
                <w:sz w:val="18"/>
                <w:szCs w:val="18"/>
              </w:rPr>
              <w:t xml:space="preserve">; </w:t>
            </w:r>
            <w:r>
              <w:rPr>
                <w:rFonts w:ascii="Arial" w:hAnsi="Arial" w:cs="Arial"/>
                <w:b/>
                <w:bCs/>
                <w:color w:val="000000"/>
                <w:sz w:val="18"/>
                <w:szCs w:val="18"/>
              </w:rPr>
              <w:t>28</w:t>
            </w:r>
            <w:r>
              <w:rPr>
                <w:rFonts w:ascii="Arial" w:hAnsi="Arial" w:cs="Arial"/>
                <w:color w:val="000000"/>
                <w:sz w:val="18"/>
                <w:szCs w:val="18"/>
              </w:rPr>
              <w:t xml:space="preserve">; </w:t>
            </w:r>
            <w:r>
              <w:rPr>
                <w:rFonts w:ascii="Arial" w:hAnsi="Arial" w:cs="Arial"/>
                <w:b/>
                <w:bCs/>
                <w:color w:val="000000"/>
                <w:sz w:val="18"/>
                <w:szCs w:val="18"/>
              </w:rPr>
              <w:t>29</w:t>
            </w:r>
            <w:r>
              <w:rPr>
                <w:rFonts w:ascii="Arial" w:hAnsi="Arial" w:cs="Arial"/>
                <w:color w:val="000000"/>
                <w:sz w:val="18"/>
                <w:szCs w:val="18"/>
              </w:rPr>
              <w:t xml:space="preserve">; </w:t>
            </w:r>
            <w:r>
              <w:rPr>
                <w:rFonts w:ascii="Arial" w:hAnsi="Arial" w:cs="Arial"/>
                <w:b/>
                <w:bCs/>
                <w:color w:val="000000"/>
                <w:sz w:val="18"/>
                <w:szCs w:val="18"/>
              </w:rPr>
              <w:t>30</w:t>
            </w:r>
            <w:r>
              <w:rPr>
                <w:rFonts w:ascii="Arial" w:hAnsi="Arial" w:cs="Arial"/>
                <w:color w:val="000000"/>
                <w:sz w:val="18"/>
                <w:szCs w:val="18"/>
              </w:rPr>
              <w:t xml:space="preserve">; </w:t>
            </w:r>
            <w:r>
              <w:rPr>
                <w:rFonts w:ascii="Arial" w:hAnsi="Arial" w:cs="Arial"/>
                <w:b/>
                <w:bCs/>
                <w:color w:val="000000"/>
                <w:sz w:val="18"/>
                <w:szCs w:val="18"/>
              </w:rPr>
              <w:t>31</w:t>
            </w:r>
            <w:r>
              <w:rPr>
                <w:rFonts w:ascii="Arial" w:hAnsi="Arial" w:cs="Arial"/>
                <w:color w:val="000000"/>
                <w:sz w:val="18"/>
                <w:szCs w:val="18"/>
              </w:rPr>
              <w:t xml:space="preserve">: а, б, в, г, д, е, ж, 1, 2; </w:t>
            </w:r>
            <w:r>
              <w:rPr>
                <w:rFonts w:ascii="Arial" w:hAnsi="Arial" w:cs="Arial"/>
                <w:b/>
                <w:bCs/>
                <w:color w:val="000000"/>
                <w:sz w:val="18"/>
                <w:szCs w:val="18"/>
              </w:rPr>
              <w:t>34</w:t>
            </w:r>
            <w:r>
              <w:rPr>
                <w:rFonts w:ascii="Arial" w:hAnsi="Arial" w:cs="Arial"/>
                <w:color w:val="000000"/>
                <w:sz w:val="18"/>
                <w:szCs w:val="18"/>
              </w:rPr>
              <w:t xml:space="preserve">: м, 5; </w:t>
            </w:r>
            <w:r>
              <w:rPr>
                <w:rFonts w:ascii="Arial" w:hAnsi="Arial" w:cs="Arial"/>
                <w:b/>
                <w:bCs/>
                <w:color w:val="000000"/>
                <w:sz w:val="18"/>
                <w:szCs w:val="18"/>
              </w:rPr>
              <w:t>35</w:t>
            </w:r>
            <w:r>
              <w:rPr>
                <w:rFonts w:ascii="Arial" w:hAnsi="Arial" w:cs="Arial"/>
                <w:color w:val="000000"/>
                <w:sz w:val="18"/>
                <w:szCs w:val="18"/>
              </w:rPr>
              <w:t xml:space="preserve">: и, к; </w:t>
            </w:r>
            <w:r>
              <w:rPr>
                <w:rFonts w:ascii="Arial" w:hAnsi="Arial" w:cs="Arial"/>
                <w:b/>
                <w:bCs/>
                <w:color w:val="000000"/>
                <w:sz w:val="18"/>
                <w:szCs w:val="18"/>
              </w:rPr>
              <w:t>36</w:t>
            </w:r>
            <w:r>
              <w:rPr>
                <w:rFonts w:ascii="Arial" w:hAnsi="Arial" w:cs="Arial"/>
                <w:color w:val="000000"/>
                <w:sz w:val="18"/>
                <w:szCs w:val="18"/>
              </w:rPr>
              <w:t xml:space="preserve">: о; </w:t>
            </w:r>
            <w:r>
              <w:rPr>
                <w:rFonts w:ascii="Arial" w:hAnsi="Arial" w:cs="Arial"/>
                <w:b/>
                <w:bCs/>
                <w:color w:val="000000"/>
                <w:sz w:val="18"/>
                <w:szCs w:val="18"/>
              </w:rPr>
              <w:t>37</w:t>
            </w:r>
            <w:r>
              <w:rPr>
                <w:rFonts w:ascii="Arial" w:hAnsi="Arial" w:cs="Arial"/>
                <w:color w:val="000000"/>
                <w:sz w:val="18"/>
                <w:szCs w:val="18"/>
              </w:rPr>
              <w:t xml:space="preserve">: п, 5; </w:t>
            </w:r>
            <w:r>
              <w:rPr>
                <w:rFonts w:ascii="Arial" w:hAnsi="Arial" w:cs="Arial"/>
                <w:b/>
                <w:bCs/>
                <w:color w:val="000000"/>
                <w:sz w:val="18"/>
                <w:szCs w:val="18"/>
              </w:rPr>
              <w:t>41</w:t>
            </w:r>
            <w:r>
              <w:rPr>
                <w:rFonts w:ascii="Arial" w:hAnsi="Arial" w:cs="Arial"/>
                <w:color w:val="000000"/>
                <w:sz w:val="18"/>
                <w:szCs w:val="18"/>
              </w:rPr>
              <w:t xml:space="preserve">; </w:t>
            </w:r>
            <w:r>
              <w:rPr>
                <w:rFonts w:ascii="Arial" w:hAnsi="Arial" w:cs="Arial"/>
                <w:b/>
                <w:bCs/>
                <w:color w:val="000000"/>
                <w:sz w:val="18"/>
                <w:szCs w:val="18"/>
              </w:rPr>
              <w:t>42</w:t>
            </w:r>
            <w:r>
              <w:rPr>
                <w:rFonts w:ascii="Arial" w:hAnsi="Arial" w:cs="Arial"/>
                <w:color w:val="000000"/>
                <w:sz w:val="18"/>
                <w:szCs w:val="18"/>
              </w:rPr>
              <w:t xml:space="preserve">; </w:t>
            </w:r>
            <w:r>
              <w:rPr>
                <w:rFonts w:ascii="Arial" w:hAnsi="Arial" w:cs="Arial"/>
                <w:b/>
                <w:bCs/>
                <w:color w:val="000000"/>
                <w:sz w:val="18"/>
                <w:szCs w:val="18"/>
              </w:rPr>
              <w:t>43</w:t>
            </w:r>
            <w:r>
              <w:rPr>
                <w:rFonts w:ascii="Arial" w:hAnsi="Arial" w:cs="Arial"/>
                <w:color w:val="000000"/>
                <w:sz w:val="18"/>
                <w:szCs w:val="18"/>
              </w:rPr>
              <w:t xml:space="preserve">; </w:t>
            </w:r>
            <w:r>
              <w:rPr>
                <w:rFonts w:ascii="Arial" w:hAnsi="Arial" w:cs="Arial"/>
                <w:b/>
                <w:bCs/>
                <w:color w:val="000000"/>
                <w:sz w:val="18"/>
                <w:szCs w:val="18"/>
              </w:rPr>
              <w:t>44</w:t>
            </w:r>
            <w:r>
              <w:rPr>
                <w:rFonts w:ascii="Arial" w:hAnsi="Arial" w:cs="Arial"/>
                <w:color w:val="000000"/>
                <w:sz w:val="18"/>
                <w:szCs w:val="18"/>
              </w:rPr>
              <w:t xml:space="preserve">; </w:t>
            </w:r>
            <w:r>
              <w:rPr>
                <w:rFonts w:ascii="Arial" w:hAnsi="Arial" w:cs="Arial"/>
                <w:b/>
                <w:bCs/>
                <w:color w:val="000000"/>
                <w:sz w:val="18"/>
                <w:szCs w:val="18"/>
              </w:rPr>
              <w:t>45</w:t>
            </w:r>
            <w:r>
              <w:rPr>
                <w:rFonts w:ascii="Arial" w:hAnsi="Arial" w:cs="Arial"/>
                <w:color w:val="000000"/>
                <w:sz w:val="18"/>
                <w:szCs w:val="18"/>
              </w:rPr>
              <w:t xml:space="preserve">; </w:t>
            </w:r>
            <w:r>
              <w:rPr>
                <w:rFonts w:ascii="Arial" w:hAnsi="Arial" w:cs="Arial"/>
                <w:b/>
                <w:bCs/>
                <w:color w:val="000000"/>
                <w:sz w:val="18"/>
                <w:szCs w:val="18"/>
              </w:rPr>
              <w:t>46</w:t>
            </w:r>
            <w:r>
              <w:rPr>
                <w:rFonts w:ascii="Arial" w:hAnsi="Arial" w:cs="Arial"/>
                <w:color w:val="000000"/>
                <w:sz w:val="18"/>
                <w:szCs w:val="18"/>
              </w:rPr>
              <w:t xml:space="preserve">; </w:t>
            </w:r>
            <w:r>
              <w:rPr>
                <w:rFonts w:ascii="Arial" w:hAnsi="Arial" w:cs="Arial"/>
                <w:b/>
                <w:bCs/>
                <w:color w:val="000000"/>
                <w:sz w:val="18"/>
                <w:szCs w:val="18"/>
              </w:rPr>
              <w:t>47</w:t>
            </w:r>
            <w:r>
              <w:rPr>
                <w:rFonts w:ascii="Arial" w:hAnsi="Arial" w:cs="Arial"/>
                <w:color w:val="000000"/>
                <w:sz w:val="18"/>
                <w:szCs w:val="18"/>
              </w:rPr>
              <w:t xml:space="preserve">; </w:t>
            </w:r>
            <w:r>
              <w:rPr>
                <w:rFonts w:ascii="Arial" w:hAnsi="Arial" w:cs="Arial"/>
                <w:b/>
                <w:bCs/>
                <w:color w:val="000000"/>
                <w:sz w:val="18"/>
                <w:szCs w:val="18"/>
              </w:rPr>
              <w:t>48</w:t>
            </w:r>
            <w:r>
              <w:rPr>
                <w:rFonts w:ascii="Arial" w:hAnsi="Arial" w:cs="Arial"/>
                <w:color w:val="000000"/>
                <w:sz w:val="18"/>
                <w:szCs w:val="18"/>
              </w:rPr>
              <w:t xml:space="preserve">; </w:t>
            </w:r>
            <w:r>
              <w:rPr>
                <w:rFonts w:ascii="Arial" w:hAnsi="Arial" w:cs="Arial"/>
                <w:b/>
                <w:bCs/>
                <w:color w:val="000000"/>
                <w:sz w:val="18"/>
                <w:szCs w:val="18"/>
              </w:rPr>
              <w:t>49</w:t>
            </w:r>
            <w:r>
              <w:rPr>
                <w:rFonts w:ascii="Arial" w:hAnsi="Arial" w:cs="Arial"/>
                <w:color w:val="000000"/>
                <w:sz w:val="18"/>
                <w:szCs w:val="18"/>
              </w:rPr>
              <w:t xml:space="preserve">; </w:t>
            </w:r>
            <w:r>
              <w:rPr>
                <w:rFonts w:ascii="Arial" w:hAnsi="Arial" w:cs="Arial"/>
                <w:b/>
                <w:bCs/>
                <w:color w:val="000000"/>
                <w:sz w:val="18"/>
                <w:szCs w:val="18"/>
              </w:rPr>
              <w:t>50</w:t>
            </w:r>
            <w:r>
              <w:rPr>
                <w:rFonts w:ascii="Arial" w:hAnsi="Arial" w:cs="Arial"/>
                <w:color w:val="000000"/>
                <w:sz w:val="18"/>
                <w:szCs w:val="18"/>
              </w:rPr>
              <w:t xml:space="preserve">; </w:t>
            </w:r>
            <w:r>
              <w:rPr>
                <w:rFonts w:ascii="Arial" w:hAnsi="Arial" w:cs="Arial"/>
                <w:b/>
                <w:bCs/>
                <w:color w:val="000000"/>
                <w:sz w:val="18"/>
                <w:szCs w:val="18"/>
              </w:rPr>
              <w:t>51</w:t>
            </w:r>
            <w:r>
              <w:rPr>
                <w:rFonts w:ascii="Arial" w:hAnsi="Arial" w:cs="Arial"/>
                <w:color w:val="000000"/>
                <w:sz w:val="18"/>
                <w:szCs w:val="18"/>
              </w:rPr>
              <w:t xml:space="preserve">; </w:t>
            </w:r>
            <w:r>
              <w:rPr>
                <w:rFonts w:ascii="Arial" w:hAnsi="Arial" w:cs="Arial"/>
                <w:b/>
                <w:bCs/>
                <w:color w:val="000000"/>
                <w:sz w:val="18"/>
                <w:szCs w:val="18"/>
              </w:rPr>
              <w:t>52</w:t>
            </w:r>
            <w:r>
              <w:rPr>
                <w:rFonts w:ascii="Arial" w:hAnsi="Arial" w:cs="Arial"/>
                <w:color w:val="000000"/>
                <w:sz w:val="18"/>
                <w:szCs w:val="18"/>
              </w:rPr>
              <w:t xml:space="preserve">; </w:t>
            </w:r>
            <w:r>
              <w:rPr>
                <w:rFonts w:ascii="Arial" w:hAnsi="Arial" w:cs="Arial"/>
                <w:b/>
                <w:bCs/>
                <w:color w:val="000000"/>
                <w:sz w:val="18"/>
                <w:szCs w:val="18"/>
              </w:rPr>
              <w:t>53</w:t>
            </w:r>
            <w:r>
              <w:rPr>
                <w:rFonts w:ascii="Arial" w:hAnsi="Arial" w:cs="Arial"/>
                <w:color w:val="000000"/>
                <w:sz w:val="18"/>
                <w:szCs w:val="18"/>
              </w:rPr>
              <w:t xml:space="preserve">; </w:t>
            </w:r>
            <w:r>
              <w:rPr>
                <w:rFonts w:ascii="Arial" w:hAnsi="Arial" w:cs="Arial"/>
                <w:b/>
                <w:bCs/>
                <w:color w:val="000000"/>
                <w:sz w:val="18"/>
                <w:szCs w:val="18"/>
              </w:rPr>
              <w:t>54</w:t>
            </w:r>
            <w:r>
              <w:rPr>
                <w:rFonts w:ascii="Arial" w:hAnsi="Arial" w:cs="Arial"/>
                <w:color w:val="000000"/>
                <w:sz w:val="18"/>
                <w:szCs w:val="18"/>
              </w:rPr>
              <w:t xml:space="preserve">; </w:t>
            </w:r>
            <w:r>
              <w:rPr>
                <w:rFonts w:ascii="Arial" w:hAnsi="Arial" w:cs="Arial"/>
                <w:b/>
                <w:bCs/>
                <w:color w:val="000000"/>
                <w:sz w:val="18"/>
                <w:szCs w:val="18"/>
              </w:rPr>
              <w:t>55</w:t>
            </w:r>
            <w:r>
              <w:rPr>
                <w:rFonts w:ascii="Arial" w:hAnsi="Arial" w:cs="Arial"/>
                <w:color w:val="000000"/>
                <w:sz w:val="18"/>
                <w:szCs w:val="18"/>
              </w:rPr>
              <w:t xml:space="preserve">; </w:t>
            </w:r>
            <w:r>
              <w:rPr>
                <w:rFonts w:ascii="Arial" w:hAnsi="Arial" w:cs="Arial"/>
                <w:b/>
                <w:bCs/>
                <w:color w:val="000000"/>
                <w:sz w:val="18"/>
                <w:szCs w:val="18"/>
              </w:rPr>
              <w:t>56</w:t>
            </w:r>
            <w:r>
              <w:rPr>
                <w:rFonts w:ascii="Arial" w:hAnsi="Arial" w:cs="Arial"/>
                <w:color w:val="000000"/>
                <w:sz w:val="18"/>
                <w:szCs w:val="18"/>
              </w:rPr>
              <w:t xml:space="preserve">; </w:t>
            </w:r>
            <w:r>
              <w:rPr>
                <w:rFonts w:ascii="Arial" w:hAnsi="Arial" w:cs="Arial"/>
                <w:b/>
                <w:bCs/>
                <w:color w:val="000000"/>
                <w:sz w:val="18"/>
                <w:szCs w:val="18"/>
              </w:rPr>
              <w:t>57</w:t>
            </w:r>
            <w:r>
              <w:rPr>
                <w:rFonts w:ascii="Arial" w:hAnsi="Arial" w:cs="Arial"/>
                <w:color w:val="000000"/>
                <w:sz w:val="18"/>
                <w:szCs w:val="18"/>
              </w:rPr>
              <w:t xml:space="preserve">; </w:t>
            </w:r>
            <w:r>
              <w:rPr>
                <w:rFonts w:ascii="Arial" w:hAnsi="Arial" w:cs="Arial"/>
                <w:b/>
                <w:bCs/>
                <w:color w:val="000000"/>
                <w:sz w:val="18"/>
                <w:szCs w:val="18"/>
              </w:rPr>
              <w:t>58</w:t>
            </w:r>
            <w:r>
              <w:rPr>
                <w:rFonts w:ascii="Arial" w:hAnsi="Arial" w:cs="Arial"/>
                <w:color w:val="000000"/>
                <w:sz w:val="18"/>
                <w:szCs w:val="18"/>
              </w:rPr>
              <w:t xml:space="preserve">; </w:t>
            </w:r>
            <w:r>
              <w:rPr>
                <w:rFonts w:ascii="Arial" w:hAnsi="Arial" w:cs="Arial"/>
                <w:b/>
                <w:bCs/>
                <w:color w:val="000000"/>
                <w:sz w:val="18"/>
                <w:szCs w:val="18"/>
              </w:rPr>
              <w:t>59</w:t>
            </w:r>
            <w:r>
              <w:rPr>
                <w:rFonts w:ascii="Arial" w:hAnsi="Arial" w:cs="Arial"/>
                <w:color w:val="000000"/>
                <w:sz w:val="18"/>
                <w:szCs w:val="18"/>
              </w:rPr>
              <w:t xml:space="preserve">; </w:t>
            </w:r>
            <w:r>
              <w:rPr>
                <w:rFonts w:ascii="Arial" w:hAnsi="Arial" w:cs="Arial"/>
                <w:b/>
                <w:bCs/>
                <w:color w:val="000000"/>
                <w:sz w:val="18"/>
                <w:szCs w:val="18"/>
              </w:rPr>
              <w:t>60</w:t>
            </w:r>
            <w:r>
              <w:rPr>
                <w:rFonts w:ascii="Arial" w:hAnsi="Arial" w:cs="Arial"/>
                <w:color w:val="000000"/>
                <w:sz w:val="18"/>
                <w:szCs w:val="18"/>
              </w:rPr>
              <w:t xml:space="preserve">; </w:t>
            </w:r>
            <w:r>
              <w:rPr>
                <w:rFonts w:ascii="Arial" w:hAnsi="Arial" w:cs="Arial"/>
                <w:b/>
                <w:bCs/>
                <w:color w:val="000000"/>
                <w:sz w:val="18"/>
                <w:szCs w:val="18"/>
              </w:rPr>
              <w:t>61</w:t>
            </w:r>
            <w:r>
              <w:rPr>
                <w:rFonts w:ascii="Arial" w:hAnsi="Arial" w:cs="Arial"/>
                <w:color w:val="000000"/>
                <w:sz w:val="18"/>
                <w:szCs w:val="18"/>
              </w:rPr>
              <w:t xml:space="preserve">; </w:t>
            </w:r>
            <w:r>
              <w:rPr>
                <w:rFonts w:ascii="Arial" w:hAnsi="Arial" w:cs="Arial"/>
                <w:b/>
                <w:bCs/>
                <w:color w:val="000000"/>
                <w:sz w:val="18"/>
                <w:szCs w:val="18"/>
              </w:rPr>
              <w:t>62</w:t>
            </w:r>
            <w:r>
              <w:rPr>
                <w:rFonts w:ascii="Arial" w:hAnsi="Arial" w:cs="Arial"/>
                <w:color w:val="000000"/>
                <w:sz w:val="18"/>
                <w:szCs w:val="18"/>
              </w:rPr>
              <w:t xml:space="preserve">; </w:t>
            </w:r>
            <w:r>
              <w:rPr>
                <w:rFonts w:ascii="Arial" w:hAnsi="Arial" w:cs="Arial"/>
                <w:b/>
                <w:bCs/>
                <w:color w:val="000000"/>
                <w:sz w:val="18"/>
                <w:szCs w:val="18"/>
              </w:rPr>
              <w:t>63</w:t>
            </w:r>
            <w:r>
              <w:rPr>
                <w:rFonts w:ascii="Arial" w:hAnsi="Arial" w:cs="Arial"/>
                <w:color w:val="000000"/>
                <w:sz w:val="18"/>
                <w:szCs w:val="18"/>
              </w:rPr>
              <w:t xml:space="preserve">; </w:t>
            </w:r>
            <w:r>
              <w:rPr>
                <w:rFonts w:ascii="Arial" w:hAnsi="Arial" w:cs="Arial"/>
                <w:b/>
                <w:bCs/>
                <w:color w:val="000000"/>
                <w:sz w:val="18"/>
                <w:szCs w:val="18"/>
              </w:rPr>
              <w:t>64</w:t>
            </w:r>
            <w:r>
              <w:rPr>
                <w:rFonts w:ascii="Arial" w:hAnsi="Arial" w:cs="Arial"/>
                <w:color w:val="000000"/>
                <w:sz w:val="18"/>
                <w:szCs w:val="18"/>
              </w:rPr>
              <w:t xml:space="preserve">; </w:t>
            </w:r>
            <w:r>
              <w:rPr>
                <w:rFonts w:ascii="Arial" w:hAnsi="Arial" w:cs="Arial"/>
                <w:b/>
                <w:bCs/>
                <w:color w:val="000000"/>
                <w:sz w:val="18"/>
                <w:szCs w:val="18"/>
              </w:rPr>
              <w:t>65</w:t>
            </w:r>
            <w:r>
              <w:rPr>
                <w:rFonts w:ascii="Arial" w:hAnsi="Arial" w:cs="Arial"/>
                <w:color w:val="000000"/>
                <w:sz w:val="18"/>
                <w:szCs w:val="18"/>
              </w:rPr>
              <w:t xml:space="preserve">; </w:t>
            </w:r>
            <w:r>
              <w:rPr>
                <w:rFonts w:ascii="Arial" w:hAnsi="Arial" w:cs="Arial"/>
                <w:b/>
                <w:bCs/>
                <w:color w:val="000000"/>
                <w:sz w:val="18"/>
                <w:szCs w:val="18"/>
              </w:rPr>
              <w:t>66</w:t>
            </w:r>
            <w:r>
              <w:rPr>
                <w:rFonts w:ascii="Arial" w:hAnsi="Arial" w:cs="Arial"/>
                <w:color w:val="000000"/>
                <w:sz w:val="18"/>
                <w:szCs w:val="18"/>
              </w:rPr>
              <w:t xml:space="preserve">; </w:t>
            </w:r>
            <w:r>
              <w:rPr>
                <w:rFonts w:ascii="Arial" w:hAnsi="Arial" w:cs="Arial"/>
                <w:b/>
                <w:bCs/>
                <w:color w:val="000000"/>
                <w:sz w:val="18"/>
                <w:szCs w:val="18"/>
              </w:rPr>
              <w:t>94</w:t>
            </w:r>
            <w:r>
              <w:rPr>
                <w:rFonts w:ascii="Arial" w:hAnsi="Arial" w:cs="Arial"/>
                <w:color w:val="000000"/>
                <w:sz w:val="18"/>
                <w:szCs w:val="18"/>
              </w:rPr>
              <w:t xml:space="preserve">: а, р, 1; </w:t>
            </w:r>
            <w:r>
              <w:rPr>
                <w:rFonts w:ascii="Arial" w:hAnsi="Arial" w:cs="Arial"/>
                <w:b/>
                <w:bCs/>
                <w:color w:val="000000"/>
                <w:sz w:val="18"/>
                <w:szCs w:val="18"/>
              </w:rPr>
              <w:t>95</w:t>
            </w:r>
            <w:r>
              <w:rPr>
                <w:rFonts w:ascii="Arial" w:hAnsi="Arial" w:cs="Arial"/>
                <w:color w:val="000000"/>
                <w:sz w:val="18"/>
                <w:szCs w:val="18"/>
              </w:rPr>
              <w:t xml:space="preserve">: а, б, в, г, д, е, ж, з, к, л, м, н, о, п, р, с, т, у, ф, х, 1, 2, 3; </w:t>
            </w:r>
            <w:r>
              <w:rPr>
                <w:rFonts w:ascii="Arial" w:hAnsi="Arial" w:cs="Arial"/>
                <w:b/>
                <w:bCs/>
                <w:color w:val="000000"/>
                <w:sz w:val="18"/>
                <w:szCs w:val="18"/>
              </w:rPr>
              <w:t>96</w:t>
            </w:r>
            <w:r>
              <w:rPr>
                <w:rFonts w:ascii="Arial" w:hAnsi="Arial" w:cs="Arial"/>
                <w:color w:val="000000"/>
                <w:sz w:val="18"/>
                <w:szCs w:val="18"/>
              </w:rPr>
              <w:t xml:space="preserve">: а, б, в, г, д, е, ж, и, к, 1, 2; </w:t>
            </w:r>
            <w:r>
              <w:rPr>
                <w:rFonts w:ascii="Arial" w:hAnsi="Arial" w:cs="Arial"/>
                <w:b/>
                <w:bCs/>
                <w:color w:val="000000"/>
                <w:sz w:val="18"/>
                <w:szCs w:val="18"/>
              </w:rPr>
              <w:t>97</w:t>
            </w:r>
            <w:r>
              <w:rPr>
                <w:rFonts w:ascii="Arial" w:hAnsi="Arial" w:cs="Arial"/>
                <w:color w:val="000000"/>
                <w:sz w:val="18"/>
                <w:szCs w:val="18"/>
              </w:rPr>
              <w:t xml:space="preserve">: ж, 5; </w:t>
            </w:r>
            <w:r>
              <w:rPr>
                <w:rFonts w:ascii="Arial" w:hAnsi="Arial" w:cs="Arial"/>
                <w:b/>
                <w:bCs/>
                <w:color w:val="000000"/>
                <w:sz w:val="18"/>
                <w:szCs w:val="18"/>
              </w:rPr>
              <w:t>98</w:t>
            </w:r>
            <w:r>
              <w:rPr>
                <w:rFonts w:ascii="Arial" w:hAnsi="Arial" w:cs="Arial"/>
                <w:color w:val="000000"/>
                <w:sz w:val="18"/>
                <w:szCs w:val="18"/>
              </w:rPr>
              <w:t xml:space="preserve">: а, б, в, г, д, е, ж, з, и, к, 1, 2, 4; </w:t>
            </w:r>
            <w:r>
              <w:rPr>
                <w:rFonts w:ascii="Arial" w:hAnsi="Arial" w:cs="Arial"/>
                <w:b/>
                <w:bCs/>
                <w:color w:val="000000"/>
                <w:sz w:val="18"/>
                <w:szCs w:val="18"/>
              </w:rPr>
              <w:t>99</w:t>
            </w:r>
            <w:r>
              <w:rPr>
                <w:rFonts w:ascii="Arial" w:hAnsi="Arial" w:cs="Arial"/>
                <w:color w:val="000000"/>
                <w:sz w:val="18"/>
                <w:szCs w:val="18"/>
              </w:rPr>
              <w:t xml:space="preserve">; </w:t>
            </w:r>
            <w:r>
              <w:rPr>
                <w:rFonts w:ascii="Arial" w:hAnsi="Arial" w:cs="Arial"/>
                <w:b/>
                <w:bCs/>
                <w:color w:val="000000"/>
                <w:sz w:val="18"/>
                <w:szCs w:val="18"/>
              </w:rPr>
              <w:t>101</w:t>
            </w:r>
            <w:r>
              <w:rPr>
                <w:rFonts w:ascii="Arial" w:hAnsi="Arial" w:cs="Arial"/>
                <w:color w:val="000000"/>
                <w:sz w:val="18"/>
                <w:szCs w:val="18"/>
              </w:rPr>
              <w:t xml:space="preserve">: г, ж; </w:t>
            </w:r>
            <w:r>
              <w:rPr>
                <w:rFonts w:ascii="Arial" w:hAnsi="Arial" w:cs="Arial"/>
                <w:b/>
                <w:bCs/>
                <w:color w:val="000000"/>
                <w:sz w:val="18"/>
                <w:szCs w:val="18"/>
              </w:rPr>
              <w:t>102</w:t>
            </w:r>
            <w:r>
              <w:rPr>
                <w:rFonts w:ascii="Arial" w:hAnsi="Arial" w:cs="Arial"/>
                <w:color w:val="000000"/>
                <w:sz w:val="18"/>
                <w:szCs w:val="18"/>
              </w:rPr>
              <w:t xml:space="preserve">: и; </w:t>
            </w:r>
            <w:r>
              <w:rPr>
                <w:rFonts w:ascii="Arial" w:hAnsi="Arial" w:cs="Arial"/>
                <w:b/>
                <w:bCs/>
                <w:color w:val="000000"/>
                <w:sz w:val="18"/>
                <w:szCs w:val="18"/>
              </w:rPr>
              <w:t>109</w:t>
            </w:r>
            <w:r>
              <w:rPr>
                <w:rFonts w:ascii="Arial" w:hAnsi="Arial" w:cs="Arial"/>
                <w:color w:val="000000"/>
                <w:sz w:val="18"/>
                <w:szCs w:val="18"/>
              </w:rPr>
              <w:t xml:space="preserve">: к; </w:t>
            </w:r>
            <w:r>
              <w:rPr>
                <w:rFonts w:ascii="Arial" w:hAnsi="Arial" w:cs="Arial"/>
                <w:b/>
                <w:bCs/>
                <w:color w:val="000000"/>
                <w:sz w:val="18"/>
                <w:szCs w:val="18"/>
              </w:rPr>
              <w:t>110</w:t>
            </w:r>
            <w:r>
              <w:rPr>
                <w:rFonts w:ascii="Arial" w:hAnsi="Arial" w:cs="Arial"/>
                <w:color w:val="000000"/>
                <w:sz w:val="18"/>
                <w:szCs w:val="18"/>
              </w:rPr>
              <w:t xml:space="preserve">: о; </w:t>
            </w:r>
            <w:r>
              <w:rPr>
                <w:rFonts w:ascii="Arial" w:hAnsi="Arial" w:cs="Arial"/>
                <w:b/>
                <w:bCs/>
                <w:color w:val="000000"/>
                <w:sz w:val="18"/>
                <w:szCs w:val="18"/>
              </w:rPr>
              <w:t>245</w:t>
            </w:r>
            <w:r>
              <w:rPr>
                <w:rFonts w:ascii="Arial" w:hAnsi="Arial" w:cs="Arial"/>
                <w:color w:val="000000"/>
                <w:sz w:val="18"/>
                <w:szCs w:val="18"/>
              </w:rPr>
              <w:t xml:space="preserve">: з, и, л, м, н, о, п, р, б1, в1, г1, д1; </w:t>
            </w:r>
            <w:r>
              <w:rPr>
                <w:rFonts w:ascii="Arial" w:hAnsi="Arial" w:cs="Arial"/>
                <w:b/>
                <w:bCs/>
                <w:color w:val="000000"/>
                <w:sz w:val="18"/>
                <w:szCs w:val="18"/>
              </w:rPr>
              <w:t>246</w:t>
            </w:r>
            <w:r>
              <w:rPr>
                <w:rFonts w:ascii="Arial" w:hAnsi="Arial" w:cs="Arial"/>
                <w:color w:val="000000"/>
                <w:sz w:val="18"/>
                <w:szCs w:val="18"/>
              </w:rPr>
              <w:t>: з, и, к, л, м, 2</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4190,1</w:t>
            </w:r>
          </w:p>
        </w:tc>
      </w:tr>
      <w:tr w:rsidR="00F22E46">
        <w:tc>
          <w:tcPr>
            <w:tcW w:w="8961" w:type="dxa"/>
            <w:gridSpan w:val="2"/>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ВСИЧКО: Община ВЪРБИЦА</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4234,4</w:t>
            </w:r>
          </w:p>
        </w:tc>
      </w:tr>
      <w:tr w:rsidR="00F22E46">
        <w:tc>
          <w:tcPr>
            <w:tcW w:w="9669" w:type="dxa"/>
            <w:gridSpan w:val="3"/>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Община ВЕЛИКИ ПРЕСЛАВ</w:t>
            </w:r>
          </w:p>
        </w:tc>
      </w:tr>
      <w:tr w:rsidR="00F22E46">
        <w:tc>
          <w:tcPr>
            <w:tcW w:w="1430"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Землище</w:t>
            </w:r>
          </w:p>
        </w:tc>
        <w:tc>
          <w:tcPr>
            <w:tcW w:w="7531"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708"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143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гр. В</w:t>
            </w:r>
            <w:r>
              <w:rPr>
                <w:rFonts w:ascii="Arial" w:hAnsi="Arial" w:cs="Arial"/>
                <w:color w:val="000000"/>
                <w:sz w:val="18"/>
                <w:szCs w:val="18"/>
                <w:lang w:val="bg-BG"/>
              </w:rPr>
              <w:t xml:space="preserve">. </w:t>
            </w:r>
            <w:r>
              <w:rPr>
                <w:rFonts w:ascii="Arial" w:hAnsi="Arial" w:cs="Arial"/>
                <w:color w:val="000000"/>
                <w:sz w:val="18"/>
                <w:szCs w:val="18"/>
              </w:rPr>
              <w:t>ПРЕСЛАВ</w:t>
            </w:r>
          </w:p>
        </w:tc>
        <w:tc>
          <w:tcPr>
            <w:tcW w:w="7531"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8</w:t>
            </w:r>
            <w:r>
              <w:rPr>
                <w:rFonts w:ascii="Arial" w:hAnsi="Arial" w:cs="Arial"/>
                <w:color w:val="000000"/>
                <w:sz w:val="18"/>
                <w:szCs w:val="18"/>
              </w:rPr>
              <w:t>: б</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r>
      <w:tr w:rsidR="00F22E46">
        <w:tc>
          <w:tcPr>
            <w:tcW w:w="143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c. ДРАГОЕВО</w:t>
            </w:r>
          </w:p>
        </w:tc>
        <w:tc>
          <w:tcPr>
            <w:tcW w:w="7531"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8</w:t>
            </w:r>
            <w:r>
              <w:rPr>
                <w:rFonts w:ascii="Arial" w:hAnsi="Arial" w:cs="Arial"/>
                <w:color w:val="000000"/>
                <w:sz w:val="18"/>
                <w:szCs w:val="18"/>
              </w:rPr>
              <w:t xml:space="preserve">: з; </w:t>
            </w:r>
            <w:r>
              <w:rPr>
                <w:rFonts w:ascii="Arial" w:hAnsi="Arial" w:cs="Arial"/>
                <w:b/>
                <w:bCs/>
                <w:color w:val="000000"/>
                <w:sz w:val="18"/>
                <w:szCs w:val="18"/>
              </w:rPr>
              <w:t>9</w:t>
            </w:r>
            <w:r>
              <w:rPr>
                <w:rFonts w:ascii="Arial" w:hAnsi="Arial" w:cs="Arial"/>
                <w:color w:val="000000"/>
                <w:sz w:val="18"/>
                <w:szCs w:val="18"/>
              </w:rPr>
              <w:t xml:space="preserve">: б; </w:t>
            </w:r>
            <w:r>
              <w:rPr>
                <w:rFonts w:ascii="Arial" w:hAnsi="Arial" w:cs="Arial"/>
                <w:b/>
                <w:bCs/>
                <w:color w:val="000000"/>
                <w:sz w:val="18"/>
                <w:szCs w:val="18"/>
              </w:rPr>
              <w:t>14</w:t>
            </w:r>
            <w:r>
              <w:rPr>
                <w:rFonts w:ascii="Arial" w:hAnsi="Arial" w:cs="Arial"/>
                <w:color w:val="000000"/>
                <w:sz w:val="18"/>
                <w:szCs w:val="18"/>
              </w:rPr>
              <w:t xml:space="preserve">: ж; </w:t>
            </w:r>
            <w:r>
              <w:rPr>
                <w:rFonts w:ascii="Arial" w:hAnsi="Arial" w:cs="Arial"/>
                <w:b/>
                <w:bCs/>
                <w:color w:val="000000"/>
                <w:sz w:val="18"/>
                <w:szCs w:val="18"/>
              </w:rPr>
              <w:t>15</w:t>
            </w:r>
            <w:r>
              <w:rPr>
                <w:rFonts w:ascii="Arial" w:hAnsi="Arial" w:cs="Arial"/>
                <w:color w:val="000000"/>
                <w:sz w:val="18"/>
                <w:szCs w:val="18"/>
              </w:rPr>
              <w:t xml:space="preserve">: з; </w:t>
            </w:r>
            <w:r>
              <w:rPr>
                <w:rFonts w:ascii="Arial" w:hAnsi="Arial" w:cs="Arial"/>
                <w:b/>
                <w:bCs/>
                <w:color w:val="000000"/>
                <w:sz w:val="18"/>
                <w:szCs w:val="18"/>
              </w:rPr>
              <w:t>18</w:t>
            </w:r>
            <w:r>
              <w:rPr>
                <w:rFonts w:ascii="Arial" w:hAnsi="Arial" w:cs="Arial"/>
                <w:color w:val="000000"/>
                <w:sz w:val="18"/>
                <w:szCs w:val="18"/>
              </w:rPr>
              <w:t xml:space="preserve">: о, 12; </w:t>
            </w:r>
            <w:r>
              <w:rPr>
                <w:rFonts w:ascii="Arial" w:hAnsi="Arial" w:cs="Arial"/>
                <w:b/>
                <w:bCs/>
                <w:color w:val="000000"/>
                <w:sz w:val="18"/>
                <w:szCs w:val="18"/>
              </w:rPr>
              <w:t>26</w:t>
            </w:r>
            <w:r>
              <w:rPr>
                <w:rFonts w:ascii="Arial" w:hAnsi="Arial" w:cs="Arial"/>
                <w:color w:val="000000"/>
                <w:sz w:val="18"/>
                <w:szCs w:val="18"/>
              </w:rPr>
              <w:t xml:space="preserve">: а; </w:t>
            </w:r>
            <w:r>
              <w:rPr>
                <w:rFonts w:ascii="Arial" w:hAnsi="Arial" w:cs="Arial"/>
                <w:b/>
                <w:bCs/>
                <w:color w:val="000000"/>
                <w:sz w:val="18"/>
                <w:szCs w:val="18"/>
              </w:rPr>
              <w:t>31</w:t>
            </w:r>
            <w:r>
              <w:rPr>
                <w:rFonts w:ascii="Arial" w:hAnsi="Arial" w:cs="Arial"/>
                <w:color w:val="000000"/>
                <w:sz w:val="18"/>
                <w:szCs w:val="18"/>
              </w:rPr>
              <w:t xml:space="preserve">: з; </w:t>
            </w:r>
            <w:r>
              <w:rPr>
                <w:rFonts w:ascii="Arial" w:hAnsi="Arial" w:cs="Arial"/>
                <w:b/>
                <w:bCs/>
                <w:color w:val="000000"/>
                <w:sz w:val="18"/>
                <w:szCs w:val="18"/>
              </w:rPr>
              <w:t>32</w:t>
            </w:r>
            <w:r>
              <w:rPr>
                <w:rFonts w:ascii="Arial" w:hAnsi="Arial" w:cs="Arial"/>
                <w:color w:val="000000"/>
                <w:sz w:val="18"/>
                <w:szCs w:val="18"/>
              </w:rPr>
              <w:t xml:space="preserve">; </w:t>
            </w:r>
            <w:r>
              <w:rPr>
                <w:rFonts w:ascii="Arial" w:hAnsi="Arial" w:cs="Arial"/>
                <w:b/>
                <w:bCs/>
                <w:color w:val="000000"/>
                <w:sz w:val="18"/>
                <w:szCs w:val="18"/>
              </w:rPr>
              <w:t>33</w:t>
            </w:r>
            <w:r>
              <w:rPr>
                <w:rFonts w:ascii="Arial" w:hAnsi="Arial" w:cs="Arial"/>
                <w:color w:val="000000"/>
                <w:sz w:val="18"/>
                <w:szCs w:val="18"/>
              </w:rPr>
              <w:t xml:space="preserve">: ж, з, и, к, л, м, н, о, п, р, с, т, у, ф, х, ц, 1, 2, 3, 4; </w:t>
            </w:r>
            <w:r>
              <w:rPr>
                <w:rFonts w:ascii="Arial" w:hAnsi="Arial" w:cs="Arial"/>
                <w:b/>
                <w:bCs/>
                <w:color w:val="000000"/>
                <w:sz w:val="18"/>
                <w:szCs w:val="18"/>
              </w:rPr>
              <w:t>34</w:t>
            </w:r>
            <w:r>
              <w:rPr>
                <w:rFonts w:ascii="Arial" w:hAnsi="Arial" w:cs="Arial"/>
                <w:color w:val="000000"/>
                <w:sz w:val="18"/>
                <w:szCs w:val="18"/>
              </w:rPr>
              <w:t xml:space="preserve">: в, г, д, е, ж, з, и, к, л, н, о, 1, 2, 3, 4, 6; </w:t>
            </w:r>
            <w:r>
              <w:rPr>
                <w:rFonts w:ascii="Arial" w:hAnsi="Arial" w:cs="Arial"/>
                <w:b/>
                <w:bCs/>
                <w:color w:val="000000"/>
                <w:sz w:val="18"/>
                <w:szCs w:val="18"/>
              </w:rPr>
              <w:t>35</w:t>
            </w:r>
            <w:r>
              <w:rPr>
                <w:rFonts w:ascii="Arial" w:hAnsi="Arial" w:cs="Arial"/>
                <w:color w:val="000000"/>
                <w:sz w:val="18"/>
                <w:szCs w:val="18"/>
              </w:rPr>
              <w:t xml:space="preserve">: а, б, в, г, д, е, ж, з, л, м, н, о, п, р, 1, 2; </w:t>
            </w:r>
            <w:r>
              <w:rPr>
                <w:rFonts w:ascii="Arial" w:hAnsi="Arial" w:cs="Arial"/>
                <w:b/>
                <w:bCs/>
                <w:color w:val="000000"/>
                <w:sz w:val="18"/>
                <w:szCs w:val="18"/>
              </w:rPr>
              <w:t>36</w:t>
            </w:r>
            <w:r>
              <w:rPr>
                <w:rFonts w:ascii="Arial" w:hAnsi="Arial" w:cs="Arial"/>
                <w:color w:val="000000"/>
                <w:sz w:val="18"/>
                <w:szCs w:val="18"/>
              </w:rPr>
              <w:t xml:space="preserve">: в, г, д, е, ж, з, и, л, м, н, п, ч, 1, 2, 3, 4, 5; </w:t>
            </w:r>
            <w:r>
              <w:rPr>
                <w:rFonts w:ascii="Arial" w:hAnsi="Arial" w:cs="Arial"/>
                <w:b/>
                <w:bCs/>
                <w:color w:val="000000"/>
                <w:sz w:val="18"/>
                <w:szCs w:val="18"/>
              </w:rPr>
              <w:t>37</w:t>
            </w:r>
            <w:r>
              <w:rPr>
                <w:rFonts w:ascii="Arial" w:hAnsi="Arial" w:cs="Arial"/>
                <w:color w:val="000000"/>
                <w:sz w:val="18"/>
                <w:szCs w:val="18"/>
              </w:rPr>
              <w:t xml:space="preserve">: а, б, в, г, д, е, ж, з, и, к, л, м, н, о, р, с, 2, 3, 4, 6, 7; </w:t>
            </w:r>
            <w:r>
              <w:rPr>
                <w:rFonts w:ascii="Arial" w:hAnsi="Arial" w:cs="Arial"/>
                <w:b/>
                <w:bCs/>
                <w:color w:val="000000"/>
                <w:sz w:val="18"/>
                <w:szCs w:val="18"/>
              </w:rPr>
              <w:t>38</w:t>
            </w:r>
            <w:r>
              <w:rPr>
                <w:rFonts w:ascii="Arial" w:hAnsi="Arial" w:cs="Arial"/>
                <w:color w:val="000000"/>
                <w:sz w:val="18"/>
                <w:szCs w:val="18"/>
              </w:rPr>
              <w:t xml:space="preserve">: а, б, в, г, д, е, ж, з, и, к, 1, 2, 3, 4; </w:t>
            </w:r>
            <w:r>
              <w:rPr>
                <w:rFonts w:ascii="Arial" w:hAnsi="Arial" w:cs="Arial"/>
                <w:b/>
                <w:bCs/>
                <w:color w:val="000000"/>
                <w:sz w:val="18"/>
                <w:szCs w:val="18"/>
              </w:rPr>
              <w:t>39</w:t>
            </w:r>
            <w:r>
              <w:rPr>
                <w:rFonts w:ascii="Arial" w:hAnsi="Arial" w:cs="Arial"/>
                <w:color w:val="000000"/>
                <w:sz w:val="18"/>
                <w:szCs w:val="18"/>
              </w:rPr>
              <w:t xml:space="preserve">: а, б, в, г, д, е, 1, 2, 4, 5; </w:t>
            </w:r>
            <w:r>
              <w:rPr>
                <w:rFonts w:ascii="Arial" w:hAnsi="Arial" w:cs="Arial"/>
                <w:b/>
                <w:bCs/>
                <w:color w:val="000000"/>
                <w:sz w:val="18"/>
                <w:szCs w:val="18"/>
              </w:rPr>
              <w:t>40</w:t>
            </w:r>
            <w:r>
              <w:rPr>
                <w:rFonts w:ascii="Arial" w:hAnsi="Arial" w:cs="Arial"/>
                <w:color w:val="000000"/>
                <w:sz w:val="18"/>
                <w:szCs w:val="18"/>
              </w:rPr>
              <w:t xml:space="preserve">: б, в, г, д, е, ж, з, и, к, л, м, н, о, п, р, с, т, у, ф, х, 1, 2, 3, 4, 5; </w:t>
            </w:r>
            <w:r>
              <w:rPr>
                <w:rFonts w:ascii="Arial" w:hAnsi="Arial" w:cs="Arial"/>
                <w:b/>
                <w:bCs/>
                <w:color w:val="000000"/>
                <w:sz w:val="18"/>
                <w:szCs w:val="18"/>
              </w:rPr>
              <w:t>100</w:t>
            </w:r>
            <w:r>
              <w:rPr>
                <w:rFonts w:ascii="Arial" w:hAnsi="Arial" w:cs="Arial"/>
                <w:color w:val="000000"/>
                <w:sz w:val="18"/>
                <w:szCs w:val="18"/>
              </w:rPr>
              <w:t xml:space="preserve">: а, б, в, д, 1, 10, 11, 12, 13; </w:t>
            </w:r>
            <w:r>
              <w:rPr>
                <w:rFonts w:ascii="Arial" w:hAnsi="Arial" w:cs="Arial"/>
                <w:b/>
                <w:bCs/>
                <w:color w:val="000000"/>
                <w:sz w:val="18"/>
                <w:szCs w:val="18"/>
              </w:rPr>
              <w:t>101</w:t>
            </w:r>
            <w:r>
              <w:rPr>
                <w:rFonts w:ascii="Arial" w:hAnsi="Arial" w:cs="Arial"/>
                <w:color w:val="000000"/>
                <w:sz w:val="18"/>
                <w:szCs w:val="18"/>
              </w:rPr>
              <w:t xml:space="preserve">: а, б, в, д, е, з, 1; </w:t>
            </w:r>
            <w:r>
              <w:rPr>
                <w:rFonts w:ascii="Arial" w:hAnsi="Arial" w:cs="Arial"/>
                <w:b/>
                <w:bCs/>
                <w:color w:val="000000"/>
                <w:sz w:val="18"/>
                <w:szCs w:val="18"/>
              </w:rPr>
              <w:t>102</w:t>
            </w:r>
            <w:r>
              <w:rPr>
                <w:rFonts w:ascii="Arial" w:hAnsi="Arial" w:cs="Arial"/>
                <w:color w:val="000000"/>
                <w:sz w:val="18"/>
                <w:szCs w:val="18"/>
              </w:rPr>
              <w:t xml:space="preserve">: а, б, в, г, д, е, ж, з, к, 1, 2, 3, 4; </w:t>
            </w:r>
            <w:r>
              <w:rPr>
                <w:rFonts w:ascii="Arial" w:hAnsi="Arial" w:cs="Arial"/>
                <w:b/>
                <w:bCs/>
                <w:color w:val="000000"/>
                <w:sz w:val="18"/>
                <w:szCs w:val="18"/>
              </w:rPr>
              <w:t>103</w:t>
            </w:r>
            <w:r>
              <w:rPr>
                <w:rFonts w:ascii="Arial" w:hAnsi="Arial" w:cs="Arial"/>
                <w:color w:val="000000"/>
                <w:sz w:val="18"/>
                <w:szCs w:val="18"/>
              </w:rPr>
              <w:t xml:space="preserve">; </w:t>
            </w:r>
            <w:r>
              <w:rPr>
                <w:rFonts w:ascii="Arial" w:hAnsi="Arial" w:cs="Arial"/>
                <w:b/>
                <w:bCs/>
                <w:color w:val="000000"/>
                <w:sz w:val="18"/>
                <w:szCs w:val="18"/>
              </w:rPr>
              <w:t>104</w:t>
            </w:r>
            <w:r>
              <w:rPr>
                <w:rFonts w:ascii="Arial" w:hAnsi="Arial" w:cs="Arial"/>
                <w:color w:val="000000"/>
                <w:sz w:val="18"/>
                <w:szCs w:val="18"/>
              </w:rPr>
              <w:t xml:space="preserve">: а, б, в, г, д, е, ж, з, и, к, л, м, н, п; </w:t>
            </w:r>
            <w:r>
              <w:rPr>
                <w:rFonts w:ascii="Arial" w:hAnsi="Arial" w:cs="Arial"/>
                <w:b/>
                <w:bCs/>
                <w:color w:val="000000"/>
                <w:sz w:val="18"/>
                <w:szCs w:val="18"/>
              </w:rPr>
              <w:t>105</w:t>
            </w:r>
            <w:r>
              <w:rPr>
                <w:rFonts w:ascii="Arial" w:hAnsi="Arial" w:cs="Arial"/>
                <w:color w:val="000000"/>
                <w:sz w:val="18"/>
                <w:szCs w:val="18"/>
              </w:rPr>
              <w:t xml:space="preserve">: б, е, ж, к, л, 2, 12, 14, 15; </w:t>
            </w:r>
            <w:r>
              <w:rPr>
                <w:rFonts w:ascii="Arial" w:hAnsi="Arial" w:cs="Arial"/>
                <w:b/>
                <w:bCs/>
                <w:color w:val="000000"/>
                <w:sz w:val="18"/>
                <w:szCs w:val="18"/>
              </w:rPr>
              <w:t>107</w:t>
            </w:r>
            <w:r>
              <w:rPr>
                <w:rFonts w:ascii="Arial" w:hAnsi="Arial" w:cs="Arial"/>
                <w:color w:val="000000"/>
                <w:sz w:val="18"/>
                <w:szCs w:val="18"/>
              </w:rPr>
              <w:t xml:space="preserve">: а, б, в, г, е, ж, з, 2, 3, 4, 5, 6, 7; </w:t>
            </w:r>
            <w:r>
              <w:rPr>
                <w:rFonts w:ascii="Arial" w:hAnsi="Arial" w:cs="Arial"/>
                <w:b/>
                <w:bCs/>
                <w:color w:val="000000"/>
                <w:sz w:val="18"/>
                <w:szCs w:val="18"/>
              </w:rPr>
              <w:t>108</w:t>
            </w:r>
            <w:r>
              <w:rPr>
                <w:rFonts w:ascii="Arial" w:hAnsi="Arial" w:cs="Arial"/>
                <w:color w:val="000000"/>
                <w:sz w:val="18"/>
                <w:szCs w:val="18"/>
              </w:rPr>
              <w:t xml:space="preserve">: а, б, г, е, ж, з, и, к, л, м, н, п, 4, 5, 6, 7, 9; </w:t>
            </w:r>
            <w:r>
              <w:rPr>
                <w:rFonts w:ascii="Arial" w:hAnsi="Arial" w:cs="Arial"/>
                <w:b/>
                <w:bCs/>
                <w:color w:val="000000"/>
                <w:sz w:val="18"/>
                <w:szCs w:val="18"/>
              </w:rPr>
              <w:t>109</w:t>
            </w:r>
            <w:r>
              <w:rPr>
                <w:rFonts w:ascii="Arial" w:hAnsi="Arial" w:cs="Arial"/>
                <w:color w:val="000000"/>
                <w:sz w:val="18"/>
                <w:szCs w:val="18"/>
              </w:rPr>
              <w:t xml:space="preserve">: а, б, в, г, д, е, ж, з, и, л, м, н, о, 1; </w:t>
            </w:r>
            <w:r>
              <w:rPr>
                <w:rFonts w:ascii="Arial" w:hAnsi="Arial" w:cs="Arial"/>
                <w:b/>
                <w:bCs/>
                <w:color w:val="000000"/>
                <w:sz w:val="18"/>
                <w:szCs w:val="18"/>
              </w:rPr>
              <w:t>110</w:t>
            </w:r>
            <w:r>
              <w:rPr>
                <w:rFonts w:ascii="Arial" w:hAnsi="Arial" w:cs="Arial"/>
                <w:color w:val="000000"/>
                <w:sz w:val="18"/>
                <w:szCs w:val="18"/>
              </w:rPr>
              <w:t>: а, б, в, г, д, е, ж, з, и, к, л, м, н, п, р, с, т, 1, 2, 3, 4, 5, 6, 7, 8</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1423,5</w:t>
            </w:r>
          </w:p>
        </w:tc>
      </w:tr>
      <w:tr w:rsidR="00F22E46">
        <w:tc>
          <w:tcPr>
            <w:tcW w:w="1430"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c. ИМРЕНЧЕВО</w:t>
            </w:r>
          </w:p>
        </w:tc>
        <w:tc>
          <w:tcPr>
            <w:tcW w:w="7531"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12</w:t>
            </w:r>
            <w:r>
              <w:rPr>
                <w:rFonts w:ascii="Arial" w:hAnsi="Arial" w:cs="Arial"/>
                <w:color w:val="000000"/>
                <w:sz w:val="18"/>
                <w:szCs w:val="18"/>
              </w:rPr>
              <w:t>: з</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w:t>
            </w:r>
          </w:p>
        </w:tc>
      </w:tr>
      <w:tr w:rsidR="00F22E46">
        <w:tc>
          <w:tcPr>
            <w:tcW w:w="8961" w:type="dxa"/>
            <w:gridSpan w:val="2"/>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ВСИЧКО: Община ВЕЛИКИ ПРЕСЛАВ</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1426,0</w:t>
            </w:r>
          </w:p>
        </w:tc>
      </w:tr>
      <w:tr w:rsidR="00F22E46">
        <w:tc>
          <w:tcPr>
            <w:tcW w:w="8961" w:type="dxa"/>
            <w:gridSpan w:val="2"/>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 ДГС Преслав</w:t>
            </w:r>
          </w:p>
        </w:tc>
        <w:tc>
          <w:tcPr>
            <w:tcW w:w="708"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5660,4</w:t>
            </w:r>
          </w:p>
        </w:tc>
      </w:tr>
    </w:tbl>
    <w:p w:rsidR="00F22E46" w:rsidRDefault="00F22E46" w:rsidP="00C026E0">
      <w:pPr>
        <w:pStyle w:val="PlainText"/>
        <w:ind w:firstLine="720"/>
        <w:jc w:val="both"/>
        <w:rPr>
          <w:rFonts w:ascii="Arial" w:hAnsi="Arial" w:cs="Arial"/>
          <w:sz w:val="22"/>
          <w:szCs w:val="22"/>
          <w:lang w:val="ru-RU"/>
        </w:rPr>
      </w:pPr>
      <w:r>
        <w:rPr>
          <w:rFonts w:ascii="Arial" w:hAnsi="Arial" w:cs="Arial"/>
          <w:sz w:val="22"/>
          <w:szCs w:val="22"/>
          <w:lang w:val="bg-BG"/>
        </w:rPr>
        <w:t xml:space="preserve">На територията на дейност на ТП „ДГС Преслав“ общата площ на тази защитена зона е 5660,4 ха, като залесената площ е 5489,8 ха или 97,0% от площта. Преобладават </w:t>
      </w:r>
      <w:r>
        <w:rPr>
          <w:rFonts w:ascii="Arial" w:hAnsi="Arial" w:cs="Arial"/>
          <w:sz w:val="22"/>
          <w:szCs w:val="22"/>
          <w:lang w:val="bg-BG"/>
        </w:rPr>
        <w:lastRenderedPageBreak/>
        <w:t>широколистните смесени насаждения от бук, габър, зимен дъб, цер и липа без преобладяние (35,3%), следвани от букови насаждения (9,8%), габърови и церови гори. Нискостъблениге гори, предимно келявгабърови насаждения, заемат 393,4 ха (7,0%). Делът на създадените иглолистни култури от бял и черен бор е нисък 1,9%.</w:t>
      </w:r>
    </w:p>
    <w:p w:rsidR="00F22E46" w:rsidRDefault="00F22E46" w:rsidP="00C026E0">
      <w:pPr>
        <w:pStyle w:val="PlainText"/>
        <w:ind w:firstLine="720"/>
        <w:jc w:val="both"/>
        <w:rPr>
          <w:rFonts w:ascii="Arial" w:hAnsi="Arial" w:cs="Arial"/>
          <w:sz w:val="22"/>
          <w:szCs w:val="22"/>
          <w:lang w:val="bg-BG"/>
        </w:rPr>
      </w:pPr>
      <w:r>
        <w:rPr>
          <w:rFonts w:ascii="Arial" w:hAnsi="Arial" w:cs="Arial"/>
          <w:sz w:val="22"/>
          <w:szCs w:val="22"/>
          <w:lang w:val="bg-BG"/>
        </w:rPr>
        <w:t>Сечища и пожарища няма. Дивечовите ниви и просеки  са съществуващи голи площи и не са новопроектирани. (таблица № 62)</w:t>
      </w:r>
    </w:p>
    <w:p w:rsidR="00F22E46" w:rsidRPr="00C026E0" w:rsidRDefault="00F22E46" w:rsidP="00C026E0">
      <w:pPr>
        <w:pStyle w:val="PlainText"/>
        <w:ind w:firstLine="720"/>
        <w:jc w:val="both"/>
        <w:rPr>
          <w:rFonts w:ascii="Arial" w:hAnsi="Arial" w:cs="Arial"/>
          <w:sz w:val="10"/>
          <w:szCs w:val="10"/>
          <w:lang w:val="bg-BG"/>
        </w:rPr>
      </w:pPr>
    </w:p>
    <w:p w:rsidR="00F22E46" w:rsidRPr="008C19DC" w:rsidRDefault="00F22E46" w:rsidP="00CE1E75">
      <w:pPr>
        <w:pStyle w:val="PlainText"/>
        <w:ind w:left="720"/>
        <w:jc w:val="center"/>
        <w:rPr>
          <w:rFonts w:ascii="Arial" w:hAnsi="Arial" w:cs="Arial"/>
          <w:b/>
          <w:bCs/>
          <w:lang w:val="bg-BG"/>
        </w:rPr>
      </w:pPr>
      <w:r w:rsidRPr="008C19DC">
        <w:rPr>
          <w:rFonts w:ascii="Arial" w:hAnsi="Arial" w:cs="Arial"/>
          <w:b/>
          <w:bCs/>
          <w:lang w:val="bg-BG"/>
        </w:rPr>
        <w:t>Таблица №62</w:t>
      </w:r>
    </w:p>
    <w:p w:rsidR="00F22E46" w:rsidRPr="008C19DC" w:rsidRDefault="00F22E46" w:rsidP="008C19DC">
      <w:pPr>
        <w:spacing w:after="120"/>
        <w:jc w:val="center"/>
        <w:rPr>
          <w:rFonts w:ascii="Arial" w:hAnsi="Arial" w:cs="Arial"/>
          <w:b/>
          <w:bCs/>
          <w:lang w:val="bg-BG"/>
        </w:rPr>
      </w:pPr>
      <w:r w:rsidRPr="008C19DC">
        <w:rPr>
          <w:rFonts w:ascii="Arial" w:hAnsi="Arial" w:cs="Arial"/>
          <w:b/>
          <w:bCs/>
          <w:lang w:val="ru-RU"/>
        </w:rPr>
        <w:t>РАЗПРЕДЕЛЕНИЕ на ОБЩАТА ПЛОЩ по вид на ЗЕМИТЕ и вид на ГОРИТЕ</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03"/>
        <w:gridCol w:w="936"/>
        <w:gridCol w:w="1192"/>
        <w:gridCol w:w="925"/>
        <w:gridCol w:w="706"/>
        <w:gridCol w:w="511"/>
      </w:tblGrid>
      <w:tr w:rsidR="00F22E46">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Групагори</w:t>
            </w:r>
          </w:p>
        </w:tc>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8C19DC" w:rsidRDefault="00F22E46" w:rsidP="00052DFC">
            <w:pPr>
              <w:jc w:val="center"/>
              <w:rPr>
                <w:rFonts w:ascii="Arial" w:hAnsi="Arial" w:cs="Arial"/>
                <w:b/>
                <w:bCs/>
                <w:color w:val="000000"/>
                <w:sz w:val="18"/>
                <w:szCs w:val="18"/>
                <w:lang w:val="bg-BG"/>
              </w:rPr>
            </w:pPr>
            <w:r>
              <w:rPr>
                <w:rFonts w:ascii="Arial" w:hAnsi="Arial" w:cs="Arial"/>
                <w:b/>
                <w:bCs/>
                <w:color w:val="000000"/>
                <w:sz w:val="18"/>
                <w:szCs w:val="18"/>
              </w:rPr>
              <w:t>Широкол</w:t>
            </w:r>
            <w:r>
              <w:rPr>
                <w:rFonts w:ascii="Arial" w:hAnsi="Arial" w:cs="Arial"/>
                <w:b/>
                <w:bCs/>
                <w:color w:val="000000"/>
                <w:sz w:val="18"/>
                <w:szCs w:val="18"/>
                <w:lang w:val="bg-BG"/>
              </w:rPr>
              <w:t>.</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Изд</w:t>
            </w:r>
            <w:r>
              <w:rPr>
                <w:rFonts w:ascii="Arial" w:hAnsi="Arial" w:cs="Arial"/>
                <w:b/>
                <w:bCs/>
                <w:color w:val="000000"/>
                <w:sz w:val="18"/>
                <w:szCs w:val="18"/>
                <w:lang w:val="bg-BG"/>
              </w:rPr>
              <w:t>.</w:t>
            </w:r>
            <w:r>
              <w:rPr>
                <w:rFonts w:ascii="Arial" w:hAnsi="Arial" w:cs="Arial"/>
                <w:b/>
                <w:bCs/>
                <w:color w:val="000000"/>
                <w:sz w:val="18"/>
                <w:szCs w:val="18"/>
              </w:rPr>
              <w:t>за</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превръщане</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ign w:val="center"/>
          </w:tcPr>
          <w:p w:rsidR="00F22E46" w:rsidRDefault="00F22E46" w:rsidP="00052DFC">
            <w:pPr>
              <w:rPr>
                <w:rFonts w:ascii="Arial" w:hAnsi="Arial" w:cs="Arial"/>
                <w:b/>
                <w:bCs/>
                <w:color w:val="000000"/>
                <w:sz w:val="18"/>
                <w:szCs w:val="18"/>
              </w:rPr>
            </w:pP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052DFC">
            <w:pPr>
              <w:rPr>
                <w:rFonts w:ascii="Arial" w:hAnsi="Arial" w:cs="Arial"/>
                <w:b/>
                <w:bCs/>
                <w:color w:val="000000"/>
                <w:sz w:val="18"/>
                <w:szCs w:val="18"/>
              </w:rPr>
            </w:pP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2875,1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1146,4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683,7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4705,2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83,1</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344,4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73,1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418,9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7,4</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364,4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6,5</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8C19DC" w:rsidRDefault="00F22E46" w:rsidP="00052DFC">
            <w:pPr>
              <w:rPr>
                <w:rFonts w:ascii="Arial" w:hAnsi="Arial" w:cs="Arial"/>
                <w:b/>
                <w:bCs/>
                <w:color w:val="000000"/>
                <w:sz w:val="18"/>
                <w:szCs w:val="18"/>
              </w:rPr>
            </w:pPr>
            <w:r w:rsidRPr="008C19DC">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344,4</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3241,1</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1211,3</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693,0</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5489,8</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97,0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8C19DC" w:rsidRDefault="00F22E46" w:rsidP="00052DFC">
            <w:pPr>
              <w:rPr>
                <w:rFonts w:ascii="Arial" w:hAnsi="Arial" w:cs="Arial"/>
                <w:b/>
                <w:bCs/>
                <w:color w:val="000000"/>
                <w:sz w:val="18"/>
                <w:szCs w:val="18"/>
              </w:rPr>
            </w:pPr>
            <w:r w:rsidRPr="008C19DC">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обработваемаплощ</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автомобиленпът</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дворномясто</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времененсклад</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0,3</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кариера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прокар</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дивечованива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ловнапросека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насип</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канал</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Pr="008C19DC" w:rsidRDefault="00F22E46" w:rsidP="00052DFC">
            <w:pPr>
              <w:rPr>
                <w:rFonts w:ascii="Arial" w:hAnsi="Arial" w:cs="Arial"/>
                <w:b/>
                <w:bCs/>
                <w:color w:val="000000"/>
                <w:sz w:val="18"/>
                <w:szCs w:val="18"/>
              </w:rPr>
            </w:pPr>
            <w:r w:rsidRPr="008C19DC">
              <w:rPr>
                <w:rFonts w:ascii="Arial" w:hAnsi="Arial" w:cs="Arial"/>
                <w:b/>
                <w:bCs/>
                <w:color w:val="000000"/>
                <w:sz w:val="18"/>
                <w:szCs w:val="18"/>
              </w:rPr>
              <w:t>всичконедървопр. площ</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25,7</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48,1</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58,7</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38,1</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170,6</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3,0</w:t>
            </w:r>
          </w:p>
        </w:tc>
      </w:tr>
      <w:tr w:rsidR="00F22E46">
        <w:tc>
          <w:tcPr>
            <w:tcW w:w="0" w:type="auto"/>
            <w:tcMar>
              <w:top w:w="30" w:type="dxa"/>
              <w:left w:w="30" w:type="dxa"/>
              <w:bottom w:w="30" w:type="dxa"/>
              <w:right w:w="30" w:type="dxa"/>
            </w:tcMar>
            <w:vAlign w:val="center"/>
          </w:tcPr>
          <w:p w:rsidR="00F22E46" w:rsidRPr="008C19DC" w:rsidRDefault="00F22E46" w:rsidP="00052DFC">
            <w:pPr>
              <w:rPr>
                <w:rFonts w:ascii="Arial" w:hAnsi="Arial" w:cs="Arial"/>
                <w:b/>
                <w:bCs/>
                <w:color w:val="000000"/>
                <w:sz w:val="18"/>
                <w:szCs w:val="18"/>
              </w:rPr>
            </w:pPr>
            <w:r w:rsidRPr="008C19DC">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370,1</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3289,2</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1270,0</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731,1</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5660,4</w:t>
            </w:r>
          </w:p>
        </w:tc>
        <w:tc>
          <w:tcPr>
            <w:tcW w:w="0" w:type="auto"/>
            <w:tcMar>
              <w:top w:w="30" w:type="dxa"/>
              <w:left w:w="30" w:type="dxa"/>
              <w:bottom w:w="30" w:type="dxa"/>
              <w:right w:w="30" w:type="dxa"/>
            </w:tcMar>
            <w:vAlign w:val="center"/>
          </w:tcPr>
          <w:p w:rsidR="00F22E46" w:rsidRPr="008C19DC" w:rsidRDefault="00F22E46" w:rsidP="00052DFC">
            <w:pPr>
              <w:jc w:val="right"/>
              <w:rPr>
                <w:rFonts w:ascii="Arial" w:hAnsi="Arial" w:cs="Arial"/>
                <w:b/>
                <w:bCs/>
                <w:color w:val="000000"/>
                <w:sz w:val="18"/>
                <w:szCs w:val="18"/>
              </w:rPr>
            </w:pPr>
            <w:r w:rsidRPr="008C19DC">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344,4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3241,1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1211,3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5489,8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97,0</w:t>
            </w:r>
          </w:p>
        </w:tc>
      </w:tr>
    </w:tbl>
    <w:p w:rsidR="00F22E46" w:rsidRPr="00C026E0" w:rsidRDefault="00F22E46" w:rsidP="00CE1E75">
      <w:pPr>
        <w:spacing w:after="120"/>
        <w:jc w:val="center"/>
        <w:rPr>
          <w:rFonts w:ascii="Arial" w:hAnsi="Arial" w:cs="Arial"/>
          <w:sz w:val="10"/>
          <w:szCs w:val="10"/>
          <w:lang w:val="ru-RU"/>
        </w:rPr>
      </w:pPr>
    </w:p>
    <w:p w:rsidR="00F22E46" w:rsidRPr="008C19DC" w:rsidRDefault="00F22E46" w:rsidP="008C19DC">
      <w:pPr>
        <w:pStyle w:val="Heading1"/>
        <w:jc w:val="center"/>
        <w:rPr>
          <w:rFonts w:ascii="Arial" w:hAnsi="Arial" w:cs="Arial"/>
          <w:kern w:val="36"/>
        </w:rPr>
      </w:pPr>
      <w:r>
        <w:rPr>
          <w:rFonts w:ascii="Arial" w:hAnsi="Arial" w:cs="Arial"/>
        </w:rPr>
        <w:br w:type="page"/>
      </w:r>
      <w:r w:rsidRPr="008C19DC">
        <w:rPr>
          <w:rFonts w:ascii="Arial" w:hAnsi="Arial" w:cs="Arial"/>
        </w:rPr>
        <w:lastRenderedPageBreak/>
        <w:t>Таблица №</w:t>
      </w:r>
      <w:r>
        <w:rPr>
          <w:rFonts w:ascii="Arial" w:hAnsi="Arial" w:cs="Arial"/>
        </w:rPr>
        <w:t>63</w:t>
      </w:r>
    </w:p>
    <w:p w:rsidR="00F22E46" w:rsidRPr="008C19DC" w:rsidRDefault="00F22E46" w:rsidP="008C19DC">
      <w:pPr>
        <w:pStyle w:val="Heading1"/>
        <w:jc w:val="center"/>
        <w:rPr>
          <w:rFonts w:ascii="Arial" w:hAnsi="Arial" w:cs="Arial"/>
        </w:rPr>
      </w:pPr>
      <w:r>
        <w:rPr>
          <w:rFonts w:ascii="Arial" w:hAnsi="Arial" w:cs="Arial"/>
        </w:rPr>
        <w:t>Р</w:t>
      </w:r>
      <w:r w:rsidRPr="008C19DC">
        <w:rPr>
          <w:rFonts w:ascii="Arial" w:hAnsi="Arial" w:cs="Arial"/>
        </w:rPr>
        <w:t>азпределение на горските територии и запаса без клони по категории и функции</w:t>
      </w:r>
    </w:p>
    <w:p w:rsidR="00F22E46" w:rsidRDefault="00F22E46" w:rsidP="008C19DC">
      <w:pPr>
        <w:pStyle w:val="Heading3"/>
        <w:jc w:val="center"/>
        <w:rPr>
          <w:rFonts w:ascii="Arial" w:hAnsi="Arial" w:cs="Arial"/>
          <w:color w:val="248F24"/>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30"/>
        <w:gridCol w:w="826"/>
        <w:gridCol w:w="1071"/>
        <w:gridCol w:w="481"/>
        <w:gridCol w:w="826"/>
        <w:gridCol w:w="1218"/>
        <w:gridCol w:w="503"/>
        <w:gridCol w:w="826"/>
        <w:gridCol w:w="1071"/>
        <w:gridCol w:w="576"/>
      </w:tblGrid>
      <w:tr w:rsidR="00F22E46">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82365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4715,4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4591,8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821520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5024,4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4885,8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903885</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семеннабаза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51590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51590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13330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392,8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371,5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36085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421,9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49415</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Общозащитни и специалнифункции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370,1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344,4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95695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5290,3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5145,4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909195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5660,4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5489,8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1004890</w:t>
            </w:r>
          </w:p>
        </w:tc>
      </w:tr>
    </w:tbl>
    <w:p w:rsidR="00F22E46" w:rsidRDefault="00F22E46" w:rsidP="00C026E0">
      <w:pPr>
        <w:pStyle w:val="PlainText"/>
        <w:ind w:firstLine="720"/>
        <w:jc w:val="both"/>
        <w:rPr>
          <w:rFonts w:ascii="Arial" w:hAnsi="Arial" w:cs="Arial"/>
          <w:b/>
          <w:bCs/>
          <w:sz w:val="22"/>
          <w:szCs w:val="22"/>
          <w:lang w:val="bg-BG"/>
        </w:rPr>
      </w:pPr>
      <w:r>
        <w:rPr>
          <w:rFonts w:ascii="Arial" w:hAnsi="Arial" w:cs="Arial"/>
          <w:sz w:val="22"/>
          <w:szCs w:val="22"/>
          <w:lang w:val="bg-BG"/>
        </w:rPr>
        <w:t>Разпределението на общата площ на защптената зона по функционална принадлежносте дадено в таблица № 63, 64. Защитени местности на територията на защитената зона не се обявени. Горите във фаза на старост, включват следните подотдели:</w:t>
      </w:r>
      <w:r w:rsidRPr="00371C1F">
        <w:rPr>
          <w:rFonts w:ascii="Arial" w:hAnsi="Arial" w:cs="Arial"/>
          <w:b/>
          <w:bCs/>
          <w:sz w:val="22"/>
          <w:szCs w:val="22"/>
          <w:lang w:val="bg-BG"/>
        </w:rPr>
        <w:t>8 в, г</w:t>
      </w:r>
      <w:r>
        <w:rPr>
          <w:rFonts w:ascii="Arial" w:hAnsi="Arial" w:cs="Arial"/>
          <w:b/>
          <w:bCs/>
          <w:sz w:val="22"/>
          <w:szCs w:val="22"/>
          <w:lang w:val="bg-BG"/>
        </w:rPr>
        <w:t>;</w:t>
      </w:r>
      <w:r w:rsidRPr="00371C1F">
        <w:rPr>
          <w:rFonts w:ascii="Arial" w:hAnsi="Arial" w:cs="Arial"/>
          <w:b/>
          <w:bCs/>
          <w:sz w:val="22"/>
          <w:szCs w:val="22"/>
          <w:lang w:val="bg-BG"/>
        </w:rPr>
        <w:t xml:space="preserve">11 б; 13 г, д, ж; 14 а, б; 16 б, в, г; 17 а, </w:t>
      </w:r>
      <w:r>
        <w:rPr>
          <w:rFonts w:ascii="Arial" w:hAnsi="Arial" w:cs="Arial"/>
          <w:b/>
          <w:bCs/>
          <w:sz w:val="22"/>
          <w:szCs w:val="22"/>
          <w:lang w:val="bg-BG"/>
        </w:rPr>
        <w:t>е</w:t>
      </w:r>
      <w:r w:rsidRPr="00371C1F">
        <w:rPr>
          <w:rFonts w:ascii="Arial" w:hAnsi="Arial" w:cs="Arial"/>
          <w:b/>
          <w:bCs/>
          <w:sz w:val="22"/>
          <w:szCs w:val="22"/>
          <w:lang w:val="bg-BG"/>
        </w:rPr>
        <w:t xml:space="preserve">; 18 з, и; 29 к; </w:t>
      </w:r>
      <w:r>
        <w:rPr>
          <w:rFonts w:ascii="Arial" w:hAnsi="Arial" w:cs="Arial"/>
          <w:b/>
          <w:bCs/>
          <w:sz w:val="22"/>
          <w:szCs w:val="22"/>
          <w:lang w:val="bg-BG"/>
        </w:rPr>
        <w:t xml:space="preserve"> 1</w:t>
      </w:r>
      <w:r w:rsidRPr="00371C1F">
        <w:rPr>
          <w:rFonts w:ascii="Arial" w:hAnsi="Arial" w:cs="Arial"/>
          <w:b/>
          <w:bCs/>
          <w:sz w:val="22"/>
          <w:szCs w:val="22"/>
          <w:lang w:val="bg-BG"/>
        </w:rPr>
        <w:t xml:space="preserve">02 з, и; </w:t>
      </w:r>
    </w:p>
    <w:p w:rsidR="00F22E46" w:rsidRPr="00FC2C85" w:rsidRDefault="00F22E46" w:rsidP="00FC2C85">
      <w:pPr>
        <w:pStyle w:val="PlainText"/>
        <w:jc w:val="both"/>
        <w:rPr>
          <w:rFonts w:ascii="Arial" w:hAnsi="Arial" w:cs="Arial"/>
          <w:sz w:val="22"/>
          <w:szCs w:val="22"/>
          <w:lang w:val="bg-BG"/>
        </w:rPr>
      </w:pPr>
      <w:r w:rsidRPr="00371C1F">
        <w:rPr>
          <w:rFonts w:ascii="Arial" w:hAnsi="Arial" w:cs="Arial"/>
          <w:b/>
          <w:bCs/>
          <w:sz w:val="22"/>
          <w:szCs w:val="22"/>
          <w:lang w:val="bg-BG"/>
        </w:rPr>
        <w:t>104 м; 107 г; 109 е, н</w:t>
      </w:r>
      <w:r>
        <w:rPr>
          <w:rFonts w:ascii="Arial" w:hAnsi="Arial" w:cs="Arial"/>
          <w:sz w:val="22"/>
          <w:szCs w:val="22"/>
          <w:lang w:val="bg-BG"/>
        </w:rPr>
        <w:t xml:space="preserve"> с общаз площ 278,7 ха</w:t>
      </w:r>
    </w:p>
    <w:p w:rsidR="00F22E46" w:rsidRPr="001D2FA4" w:rsidRDefault="00F22E46" w:rsidP="00C026E0">
      <w:pPr>
        <w:pStyle w:val="PlainText"/>
        <w:ind w:firstLine="708"/>
        <w:jc w:val="both"/>
        <w:rPr>
          <w:rFonts w:ascii="Arial" w:hAnsi="Arial" w:cs="Arial"/>
          <w:sz w:val="22"/>
          <w:szCs w:val="22"/>
          <w:lang w:val="bg-BG"/>
        </w:rPr>
      </w:pPr>
      <w:r>
        <w:rPr>
          <w:rFonts w:ascii="Arial" w:hAnsi="Arial" w:cs="Arial"/>
          <w:sz w:val="22"/>
          <w:szCs w:val="22"/>
          <w:lang w:val="bg-BG"/>
        </w:rPr>
        <w:t>Общият запас на насажденията (без клони) от тази зона е 1 004 890 куб.м. Средния запас на един хектар е 183 куб.м/ха. Общия годишен прираст е 15113 куб.м. Средния прираст на един хектар е 2,75 куб.м/ха/ Средна възраст 80 години.</w:t>
      </w:r>
    </w:p>
    <w:p w:rsidR="00F22E46" w:rsidRDefault="00F22E46" w:rsidP="000B49E3">
      <w:pPr>
        <w:pStyle w:val="SilvaZaglavie2"/>
        <w:spacing w:before="120" w:after="120"/>
        <w:ind w:firstLine="708"/>
        <w:rPr>
          <w:i w:val="0"/>
          <w:iCs w:val="0"/>
        </w:rPr>
      </w:pPr>
      <w:r>
        <w:rPr>
          <w:i w:val="0"/>
          <w:iCs w:val="0"/>
        </w:rPr>
        <w:t>2. Типове местообитания</w:t>
      </w:r>
    </w:p>
    <w:p w:rsidR="00F22E46" w:rsidRPr="007772BF" w:rsidRDefault="00F22E46" w:rsidP="00CE1E75">
      <w:pPr>
        <w:spacing w:before="120"/>
        <w:ind w:firstLine="720"/>
        <w:jc w:val="both"/>
        <w:rPr>
          <w:rStyle w:val="FontStyle20"/>
          <w:rFonts w:cs="Times New Roman"/>
          <w:sz w:val="22"/>
          <w:szCs w:val="22"/>
          <w:lang w:val="bg-BG"/>
        </w:rPr>
      </w:pPr>
      <w:r>
        <w:rPr>
          <w:rFonts w:ascii="Arial" w:hAnsi="Arial" w:cs="Arial"/>
          <w:sz w:val="22"/>
          <w:szCs w:val="22"/>
          <w:lang w:val="bg-BG"/>
        </w:rPr>
        <w:t>За описание на разнообразието на природните местообитания и видове от защитените зони по НАТУРА 2000 е използвана събраната информация от теренно-проучвателните работи. Типовете местообитания са определени съгласно „Ръководство за определяне на местообитанията от европейска значимост в България“</w:t>
      </w:r>
    </w:p>
    <w:p w:rsidR="00F22E46" w:rsidRDefault="00F22E46" w:rsidP="00CE1E75">
      <w:pPr>
        <w:pStyle w:val="PlainText"/>
        <w:spacing w:before="60" w:after="60"/>
        <w:ind w:left="720"/>
        <w:jc w:val="both"/>
        <w:rPr>
          <w:rFonts w:ascii="Arial" w:hAnsi="Arial" w:cs="Arial"/>
          <w:sz w:val="22"/>
          <w:szCs w:val="22"/>
          <w:lang w:val="bg-BG"/>
        </w:rPr>
      </w:pPr>
      <w:r>
        <w:rPr>
          <w:rFonts w:ascii="Arial" w:hAnsi="Arial" w:cs="Arial"/>
          <w:sz w:val="22"/>
          <w:szCs w:val="22"/>
          <w:lang w:val="bg-BG"/>
        </w:rPr>
        <w:t xml:space="preserve">Определените местообитания на територията на защитената зона са следните; </w:t>
      </w:r>
    </w:p>
    <w:p w:rsidR="00F22E46" w:rsidRDefault="00F22E46" w:rsidP="00CE1E75">
      <w:pPr>
        <w:pStyle w:val="Default"/>
        <w:numPr>
          <w:ilvl w:val="0"/>
          <w:numId w:val="17"/>
        </w:numPr>
        <w:jc w:val="both"/>
        <w:rPr>
          <w:rFonts w:ascii="Arial" w:hAnsi="Arial" w:cs="Arial"/>
          <w:sz w:val="22"/>
          <w:szCs w:val="22"/>
        </w:rPr>
      </w:pPr>
      <w:r>
        <w:rPr>
          <w:rFonts w:ascii="Arial" w:hAnsi="Arial" w:cs="Arial"/>
          <w:sz w:val="22"/>
          <w:szCs w:val="22"/>
        </w:rPr>
        <w:t>915</w:t>
      </w:r>
      <w:r w:rsidRPr="00D723ED">
        <w:rPr>
          <w:rFonts w:ascii="Arial" w:hAnsi="Arial" w:cs="Arial"/>
          <w:sz w:val="22"/>
          <w:szCs w:val="22"/>
        </w:rPr>
        <w:t>0</w:t>
      </w:r>
      <w:r>
        <w:rPr>
          <w:rFonts w:ascii="Arial" w:hAnsi="Arial" w:cs="Arial"/>
          <w:sz w:val="22"/>
          <w:szCs w:val="22"/>
        </w:rPr>
        <w:t xml:space="preserve">   - Термофилни букови гори (Cephalanthero-Fagion) </w:t>
      </w:r>
    </w:p>
    <w:p w:rsidR="00F22E46" w:rsidRDefault="00F22E46" w:rsidP="00CE1E75">
      <w:pPr>
        <w:pStyle w:val="Default"/>
        <w:numPr>
          <w:ilvl w:val="0"/>
          <w:numId w:val="17"/>
        </w:numPr>
        <w:jc w:val="both"/>
        <w:rPr>
          <w:rFonts w:ascii="Arial" w:hAnsi="Arial" w:cs="Arial"/>
          <w:sz w:val="22"/>
          <w:szCs w:val="22"/>
        </w:rPr>
      </w:pPr>
      <w:r>
        <w:rPr>
          <w:rFonts w:ascii="Arial" w:hAnsi="Arial" w:cs="Arial"/>
          <w:sz w:val="22"/>
          <w:szCs w:val="22"/>
        </w:rPr>
        <w:t>91М</w:t>
      </w:r>
      <w:r w:rsidRPr="00D723ED">
        <w:rPr>
          <w:rFonts w:ascii="Arial" w:hAnsi="Arial" w:cs="Arial"/>
          <w:sz w:val="22"/>
          <w:szCs w:val="22"/>
        </w:rPr>
        <w:t>0</w:t>
      </w:r>
      <w:r>
        <w:rPr>
          <w:rFonts w:ascii="Arial" w:hAnsi="Arial" w:cs="Arial"/>
          <w:sz w:val="22"/>
          <w:szCs w:val="22"/>
        </w:rPr>
        <w:t xml:space="preserve">  - Мизийски смесени термофилни дъбови гори </w:t>
      </w:r>
    </w:p>
    <w:p w:rsidR="00F22E46" w:rsidRDefault="00F22E46" w:rsidP="00CE1E75">
      <w:pPr>
        <w:pStyle w:val="Default"/>
        <w:numPr>
          <w:ilvl w:val="0"/>
          <w:numId w:val="17"/>
        </w:numPr>
        <w:jc w:val="both"/>
        <w:rPr>
          <w:rFonts w:ascii="Arial" w:hAnsi="Arial" w:cs="Arial"/>
          <w:i/>
          <w:iCs/>
          <w:sz w:val="22"/>
          <w:szCs w:val="22"/>
        </w:rPr>
      </w:pPr>
      <w:r>
        <w:rPr>
          <w:rFonts w:ascii="Arial" w:hAnsi="Arial" w:cs="Arial"/>
          <w:sz w:val="22"/>
          <w:szCs w:val="22"/>
        </w:rPr>
        <w:t>91G</w:t>
      </w:r>
      <w:r w:rsidRPr="001D2FA4">
        <w:rPr>
          <w:rFonts w:ascii="Arial" w:hAnsi="Arial" w:cs="Arial"/>
          <w:sz w:val="22"/>
          <w:szCs w:val="22"/>
        </w:rPr>
        <w:t>0</w:t>
      </w:r>
      <w:r>
        <w:rPr>
          <w:rFonts w:ascii="Arial" w:hAnsi="Arial" w:cs="Arial"/>
          <w:sz w:val="22"/>
          <w:szCs w:val="22"/>
        </w:rPr>
        <w:t xml:space="preserve">  - Панонски гори с </w:t>
      </w:r>
      <w:r>
        <w:rPr>
          <w:rFonts w:ascii="Arial" w:hAnsi="Arial" w:cs="Arial"/>
          <w:i/>
          <w:iCs/>
          <w:sz w:val="22"/>
          <w:szCs w:val="22"/>
        </w:rPr>
        <w:t>Quercuspetrea</w:t>
      </w:r>
      <w:r>
        <w:rPr>
          <w:rFonts w:ascii="Arial" w:hAnsi="Arial" w:cs="Arial"/>
          <w:sz w:val="22"/>
          <w:szCs w:val="22"/>
        </w:rPr>
        <w:t xml:space="preserve">и </w:t>
      </w:r>
      <w:r>
        <w:rPr>
          <w:rFonts w:ascii="Arial" w:hAnsi="Arial" w:cs="Arial"/>
          <w:i/>
          <w:iCs/>
          <w:sz w:val="22"/>
          <w:szCs w:val="22"/>
        </w:rPr>
        <w:t>Carpinusbetulus</w:t>
      </w:r>
    </w:p>
    <w:p w:rsidR="00F22E46" w:rsidRPr="00295296" w:rsidRDefault="00F22E46" w:rsidP="00CE1E75">
      <w:pPr>
        <w:pStyle w:val="Default"/>
        <w:numPr>
          <w:ilvl w:val="0"/>
          <w:numId w:val="17"/>
        </w:numPr>
        <w:jc w:val="both"/>
        <w:rPr>
          <w:rFonts w:ascii="Arial" w:hAnsi="Arial" w:cs="Arial"/>
          <w:sz w:val="22"/>
          <w:szCs w:val="22"/>
        </w:rPr>
      </w:pPr>
      <w:r w:rsidRPr="00295296">
        <w:rPr>
          <w:rFonts w:ascii="Arial" w:hAnsi="Arial" w:cs="Arial"/>
          <w:sz w:val="22"/>
          <w:szCs w:val="22"/>
        </w:rPr>
        <w:t>91АА</w:t>
      </w:r>
      <w:r w:rsidRPr="00D723ED">
        <w:rPr>
          <w:rFonts w:ascii="Arial" w:hAnsi="Arial" w:cs="Arial"/>
          <w:sz w:val="22"/>
          <w:szCs w:val="22"/>
        </w:rPr>
        <w:t xml:space="preserve">  - </w:t>
      </w:r>
      <w:r>
        <w:rPr>
          <w:rFonts w:ascii="Arial" w:hAnsi="Arial" w:cs="Arial"/>
          <w:sz w:val="22"/>
          <w:szCs w:val="22"/>
        </w:rPr>
        <w:t>Източни гори от космат дъб</w:t>
      </w:r>
    </w:p>
    <w:p w:rsidR="00F22E46" w:rsidRDefault="00F22E46" w:rsidP="00CE1E75">
      <w:pPr>
        <w:pStyle w:val="Default"/>
        <w:numPr>
          <w:ilvl w:val="0"/>
          <w:numId w:val="17"/>
        </w:numPr>
        <w:jc w:val="both"/>
        <w:rPr>
          <w:rFonts w:ascii="Arial" w:hAnsi="Arial" w:cs="Arial"/>
          <w:sz w:val="22"/>
          <w:szCs w:val="22"/>
        </w:rPr>
      </w:pPr>
      <w:r w:rsidRPr="00295296">
        <w:rPr>
          <w:rFonts w:ascii="Arial" w:hAnsi="Arial" w:cs="Arial"/>
          <w:sz w:val="22"/>
          <w:szCs w:val="22"/>
        </w:rPr>
        <w:t>91</w:t>
      </w:r>
      <w:r>
        <w:rPr>
          <w:rFonts w:ascii="Arial" w:hAnsi="Arial" w:cs="Arial"/>
          <w:sz w:val="22"/>
          <w:szCs w:val="22"/>
          <w:lang w:val="en-US"/>
        </w:rPr>
        <w:t>Z</w:t>
      </w:r>
      <w:r w:rsidRPr="00D723ED">
        <w:rPr>
          <w:rFonts w:ascii="Arial" w:hAnsi="Arial" w:cs="Arial"/>
          <w:sz w:val="22"/>
          <w:szCs w:val="22"/>
        </w:rPr>
        <w:t>0</w:t>
      </w:r>
      <w:r>
        <w:rPr>
          <w:rFonts w:ascii="Arial" w:hAnsi="Arial" w:cs="Arial"/>
          <w:sz w:val="22"/>
          <w:szCs w:val="22"/>
        </w:rPr>
        <w:t xml:space="preserve">   - Мизийски гори от сребролистна липа</w:t>
      </w:r>
    </w:p>
    <w:p w:rsidR="00F22E46" w:rsidRPr="006D6B1B" w:rsidRDefault="00F22E46" w:rsidP="00CE1E75">
      <w:pPr>
        <w:pStyle w:val="Default"/>
        <w:jc w:val="both"/>
        <w:rPr>
          <w:rFonts w:ascii="Arial" w:hAnsi="Arial" w:cs="Arial"/>
          <w:sz w:val="16"/>
          <w:szCs w:val="16"/>
        </w:rPr>
      </w:pPr>
    </w:p>
    <w:p w:rsidR="00F22E46" w:rsidRDefault="00F22E46" w:rsidP="00826C0A">
      <w:pPr>
        <w:pStyle w:val="Default"/>
        <w:jc w:val="both"/>
        <w:rPr>
          <w:rFonts w:ascii="Arial" w:hAnsi="Arial" w:cs="Arial"/>
          <w:sz w:val="22"/>
          <w:szCs w:val="22"/>
        </w:rPr>
      </w:pPr>
      <w:r w:rsidRPr="00295296">
        <w:rPr>
          <w:rFonts w:ascii="Arial" w:hAnsi="Arial" w:cs="Arial"/>
          <w:sz w:val="22"/>
          <w:szCs w:val="22"/>
        </w:rPr>
        <w:t>Подотделите, които отговарят на изискванията за местообитанията са следнит</w:t>
      </w:r>
      <w:r>
        <w:rPr>
          <w:rFonts w:ascii="Arial" w:hAnsi="Arial" w:cs="Arial"/>
          <w:sz w:val="22"/>
          <w:szCs w:val="22"/>
        </w:rPr>
        <w:t>е:</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7364"/>
        <w:gridCol w:w="611"/>
      </w:tblGrid>
      <w:tr w:rsidR="00F22E46">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18</w:t>
            </w:r>
            <w:r>
              <w:rPr>
                <w:rFonts w:ascii="Arial" w:hAnsi="Arial" w:cs="Arial"/>
                <w:color w:val="000000"/>
                <w:sz w:val="18"/>
                <w:szCs w:val="18"/>
              </w:rPr>
              <w:t xml:space="preserve">: з, р, с, т, б1, г1, д1, е1; </w:t>
            </w:r>
            <w:r>
              <w:rPr>
                <w:rFonts w:ascii="Arial" w:hAnsi="Arial" w:cs="Arial"/>
                <w:b/>
                <w:bCs/>
                <w:color w:val="000000"/>
                <w:sz w:val="18"/>
                <w:szCs w:val="18"/>
              </w:rPr>
              <w:t>19</w:t>
            </w:r>
            <w:r>
              <w:rPr>
                <w:rFonts w:ascii="Arial" w:hAnsi="Arial" w:cs="Arial"/>
                <w:color w:val="000000"/>
                <w:sz w:val="18"/>
                <w:szCs w:val="18"/>
              </w:rPr>
              <w:t xml:space="preserve">: б, ж; </w:t>
            </w:r>
            <w:r>
              <w:rPr>
                <w:rFonts w:ascii="Arial" w:hAnsi="Arial" w:cs="Arial"/>
                <w:b/>
                <w:bCs/>
                <w:color w:val="000000"/>
                <w:sz w:val="18"/>
                <w:szCs w:val="18"/>
              </w:rPr>
              <w:t>22</w:t>
            </w:r>
            <w:r>
              <w:rPr>
                <w:rFonts w:ascii="Arial" w:hAnsi="Arial" w:cs="Arial"/>
                <w:color w:val="000000"/>
                <w:sz w:val="18"/>
                <w:szCs w:val="18"/>
              </w:rPr>
              <w:t xml:space="preserve">: а, б, г; </w:t>
            </w:r>
            <w:r>
              <w:rPr>
                <w:rFonts w:ascii="Arial" w:hAnsi="Arial" w:cs="Arial"/>
                <w:b/>
                <w:bCs/>
                <w:color w:val="000000"/>
                <w:sz w:val="18"/>
                <w:szCs w:val="18"/>
              </w:rPr>
              <w:t>23</w:t>
            </w:r>
            <w:r>
              <w:rPr>
                <w:rFonts w:ascii="Arial" w:hAnsi="Arial" w:cs="Arial"/>
                <w:color w:val="000000"/>
                <w:sz w:val="18"/>
                <w:szCs w:val="18"/>
              </w:rPr>
              <w:t xml:space="preserve">: д, ж, з, к; </w:t>
            </w:r>
            <w:r>
              <w:rPr>
                <w:rFonts w:ascii="Arial" w:hAnsi="Arial" w:cs="Arial"/>
                <w:b/>
                <w:bCs/>
                <w:color w:val="000000"/>
                <w:sz w:val="18"/>
                <w:szCs w:val="18"/>
              </w:rPr>
              <w:t>24</w:t>
            </w:r>
            <w:r>
              <w:rPr>
                <w:rFonts w:ascii="Arial" w:hAnsi="Arial" w:cs="Arial"/>
                <w:color w:val="000000"/>
                <w:sz w:val="18"/>
                <w:szCs w:val="18"/>
              </w:rPr>
              <w:t xml:space="preserve">: м; </w:t>
            </w:r>
            <w:r>
              <w:rPr>
                <w:rFonts w:ascii="Arial" w:hAnsi="Arial" w:cs="Arial"/>
                <w:b/>
                <w:bCs/>
                <w:color w:val="000000"/>
                <w:sz w:val="18"/>
                <w:szCs w:val="18"/>
              </w:rPr>
              <w:t>25</w:t>
            </w:r>
            <w:r>
              <w:rPr>
                <w:rFonts w:ascii="Arial" w:hAnsi="Arial" w:cs="Arial"/>
                <w:color w:val="000000"/>
                <w:sz w:val="18"/>
                <w:szCs w:val="18"/>
              </w:rPr>
              <w:t xml:space="preserve">: а, б, в; </w:t>
            </w:r>
            <w:r>
              <w:rPr>
                <w:rFonts w:ascii="Arial" w:hAnsi="Arial" w:cs="Arial"/>
                <w:b/>
                <w:bCs/>
                <w:color w:val="000000"/>
                <w:sz w:val="18"/>
                <w:szCs w:val="18"/>
              </w:rPr>
              <w:t>26</w:t>
            </w:r>
            <w:r>
              <w:rPr>
                <w:rFonts w:ascii="Arial" w:hAnsi="Arial" w:cs="Arial"/>
                <w:color w:val="000000"/>
                <w:sz w:val="18"/>
                <w:szCs w:val="18"/>
              </w:rPr>
              <w:t xml:space="preserve">: б, в, г, д, е, з, м, н; </w:t>
            </w:r>
            <w:r>
              <w:rPr>
                <w:rFonts w:ascii="Arial" w:hAnsi="Arial" w:cs="Arial"/>
                <w:b/>
                <w:bCs/>
                <w:color w:val="000000"/>
                <w:sz w:val="18"/>
                <w:szCs w:val="18"/>
              </w:rPr>
              <w:t>27</w:t>
            </w:r>
            <w:r>
              <w:rPr>
                <w:rFonts w:ascii="Arial" w:hAnsi="Arial" w:cs="Arial"/>
                <w:color w:val="000000"/>
                <w:sz w:val="18"/>
                <w:szCs w:val="18"/>
              </w:rPr>
              <w:t xml:space="preserve">: в, д, ж, з, п, с; </w:t>
            </w:r>
            <w:r>
              <w:rPr>
                <w:rFonts w:ascii="Arial" w:hAnsi="Arial" w:cs="Arial"/>
                <w:b/>
                <w:bCs/>
                <w:color w:val="000000"/>
                <w:sz w:val="18"/>
                <w:szCs w:val="18"/>
              </w:rPr>
              <w:t>28</w:t>
            </w:r>
            <w:r>
              <w:rPr>
                <w:rFonts w:ascii="Arial" w:hAnsi="Arial" w:cs="Arial"/>
                <w:color w:val="000000"/>
                <w:sz w:val="18"/>
                <w:szCs w:val="18"/>
              </w:rPr>
              <w:t xml:space="preserve">: а, в, е, ж, з, и, л, п, р; </w:t>
            </w:r>
            <w:r>
              <w:rPr>
                <w:rFonts w:ascii="Arial" w:hAnsi="Arial" w:cs="Arial"/>
                <w:b/>
                <w:bCs/>
                <w:color w:val="000000"/>
                <w:sz w:val="18"/>
                <w:szCs w:val="18"/>
              </w:rPr>
              <w:t>31</w:t>
            </w:r>
            <w:r>
              <w:rPr>
                <w:rFonts w:ascii="Arial" w:hAnsi="Arial" w:cs="Arial"/>
                <w:color w:val="000000"/>
                <w:sz w:val="18"/>
                <w:szCs w:val="18"/>
              </w:rPr>
              <w:t xml:space="preserve">: е, з; </w:t>
            </w:r>
            <w:r>
              <w:rPr>
                <w:rFonts w:ascii="Arial" w:hAnsi="Arial" w:cs="Arial"/>
                <w:b/>
                <w:bCs/>
                <w:color w:val="000000"/>
                <w:sz w:val="18"/>
                <w:szCs w:val="18"/>
              </w:rPr>
              <w:t>32</w:t>
            </w:r>
            <w:r>
              <w:rPr>
                <w:rFonts w:ascii="Arial" w:hAnsi="Arial" w:cs="Arial"/>
                <w:color w:val="000000"/>
                <w:sz w:val="18"/>
                <w:szCs w:val="18"/>
              </w:rPr>
              <w:t xml:space="preserve">: а, в, д; </w:t>
            </w:r>
            <w:r>
              <w:rPr>
                <w:rFonts w:ascii="Arial" w:hAnsi="Arial" w:cs="Arial"/>
                <w:b/>
                <w:bCs/>
                <w:color w:val="000000"/>
                <w:sz w:val="18"/>
                <w:szCs w:val="18"/>
              </w:rPr>
              <w:t>33</w:t>
            </w:r>
            <w:r>
              <w:rPr>
                <w:rFonts w:ascii="Arial" w:hAnsi="Arial" w:cs="Arial"/>
                <w:color w:val="000000"/>
                <w:sz w:val="18"/>
                <w:szCs w:val="18"/>
              </w:rPr>
              <w:t xml:space="preserve">: к, л, н, п; </w:t>
            </w:r>
            <w:r>
              <w:rPr>
                <w:rFonts w:ascii="Arial" w:hAnsi="Arial" w:cs="Arial"/>
                <w:b/>
                <w:bCs/>
                <w:color w:val="000000"/>
                <w:sz w:val="18"/>
                <w:szCs w:val="18"/>
              </w:rPr>
              <w:t>34</w:t>
            </w:r>
            <w:r>
              <w:rPr>
                <w:rFonts w:ascii="Arial" w:hAnsi="Arial" w:cs="Arial"/>
                <w:color w:val="000000"/>
                <w:sz w:val="18"/>
                <w:szCs w:val="18"/>
              </w:rPr>
              <w:t xml:space="preserve">: ж, л, о; </w:t>
            </w:r>
            <w:r>
              <w:rPr>
                <w:rFonts w:ascii="Arial" w:hAnsi="Arial" w:cs="Arial"/>
                <w:b/>
                <w:bCs/>
                <w:color w:val="000000"/>
                <w:sz w:val="18"/>
                <w:szCs w:val="18"/>
              </w:rPr>
              <w:t>35</w:t>
            </w:r>
            <w:r>
              <w:rPr>
                <w:rFonts w:ascii="Arial" w:hAnsi="Arial" w:cs="Arial"/>
                <w:color w:val="000000"/>
                <w:sz w:val="18"/>
                <w:szCs w:val="18"/>
              </w:rPr>
              <w:t xml:space="preserve">: а, б, г, д, л, н; </w:t>
            </w:r>
            <w:r>
              <w:rPr>
                <w:rFonts w:ascii="Arial" w:hAnsi="Arial" w:cs="Arial"/>
                <w:b/>
                <w:bCs/>
                <w:color w:val="000000"/>
                <w:sz w:val="18"/>
                <w:szCs w:val="18"/>
              </w:rPr>
              <w:t>36</w:t>
            </w:r>
            <w:r>
              <w:rPr>
                <w:rFonts w:ascii="Arial" w:hAnsi="Arial" w:cs="Arial"/>
                <w:color w:val="000000"/>
                <w:sz w:val="18"/>
                <w:szCs w:val="18"/>
              </w:rPr>
              <w:t xml:space="preserve">: д, ж, и, п; </w:t>
            </w:r>
            <w:r>
              <w:rPr>
                <w:rFonts w:ascii="Arial" w:hAnsi="Arial" w:cs="Arial"/>
                <w:b/>
                <w:bCs/>
                <w:color w:val="000000"/>
                <w:sz w:val="18"/>
                <w:szCs w:val="18"/>
              </w:rPr>
              <w:t>37</w:t>
            </w:r>
            <w:r>
              <w:rPr>
                <w:rFonts w:ascii="Arial" w:hAnsi="Arial" w:cs="Arial"/>
                <w:color w:val="000000"/>
                <w:sz w:val="18"/>
                <w:szCs w:val="18"/>
              </w:rPr>
              <w:t xml:space="preserve">: е, и, л, н; </w:t>
            </w:r>
            <w:r>
              <w:rPr>
                <w:rFonts w:ascii="Arial" w:hAnsi="Arial" w:cs="Arial"/>
                <w:b/>
                <w:bCs/>
                <w:color w:val="000000"/>
                <w:sz w:val="18"/>
                <w:szCs w:val="18"/>
              </w:rPr>
              <w:t>38</w:t>
            </w:r>
            <w:r>
              <w:rPr>
                <w:rFonts w:ascii="Arial" w:hAnsi="Arial" w:cs="Arial"/>
                <w:color w:val="000000"/>
                <w:sz w:val="18"/>
                <w:szCs w:val="18"/>
              </w:rPr>
              <w:t xml:space="preserve">: д, е; </w:t>
            </w:r>
            <w:r>
              <w:rPr>
                <w:rFonts w:ascii="Arial" w:hAnsi="Arial" w:cs="Arial"/>
                <w:b/>
                <w:bCs/>
                <w:color w:val="000000"/>
                <w:sz w:val="18"/>
                <w:szCs w:val="18"/>
              </w:rPr>
              <w:t>41</w:t>
            </w:r>
            <w:r>
              <w:rPr>
                <w:rFonts w:ascii="Arial" w:hAnsi="Arial" w:cs="Arial"/>
                <w:color w:val="000000"/>
                <w:sz w:val="18"/>
                <w:szCs w:val="18"/>
              </w:rPr>
              <w:t xml:space="preserve">: е, з; </w:t>
            </w:r>
            <w:r>
              <w:rPr>
                <w:rFonts w:ascii="Arial" w:hAnsi="Arial" w:cs="Arial"/>
                <w:b/>
                <w:bCs/>
                <w:color w:val="000000"/>
                <w:sz w:val="18"/>
                <w:szCs w:val="18"/>
              </w:rPr>
              <w:t>42</w:t>
            </w:r>
            <w:r>
              <w:rPr>
                <w:rFonts w:ascii="Arial" w:hAnsi="Arial" w:cs="Arial"/>
                <w:color w:val="000000"/>
                <w:sz w:val="18"/>
                <w:szCs w:val="18"/>
              </w:rPr>
              <w:t xml:space="preserve">: а; </w:t>
            </w:r>
            <w:r>
              <w:rPr>
                <w:rFonts w:ascii="Arial" w:hAnsi="Arial" w:cs="Arial"/>
                <w:b/>
                <w:bCs/>
                <w:color w:val="000000"/>
                <w:sz w:val="18"/>
                <w:szCs w:val="18"/>
              </w:rPr>
              <w:t>43</w:t>
            </w:r>
            <w:r>
              <w:rPr>
                <w:rFonts w:ascii="Arial" w:hAnsi="Arial" w:cs="Arial"/>
                <w:color w:val="000000"/>
                <w:sz w:val="18"/>
                <w:szCs w:val="18"/>
              </w:rPr>
              <w:t xml:space="preserve">: л; </w:t>
            </w:r>
            <w:r>
              <w:rPr>
                <w:rFonts w:ascii="Arial" w:hAnsi="Arial" w:cs="Arial"/>
                <w:b/>
                <w:bCs/>
                <w:color w:val="000000"/>
                <w:sz w:val="18"/>
                <w:szCs w:val="18"/>
              </w:rPr>
              <w:t>47</w:t>
            </w:r>
            <w:r>
              <w:rPr>
                <w:rFonts w:ascii="Arial" w:hAnsi="Arial" w:cs="Arial"/>
                <w:color w:val="000000"/>
                <w:sz w:val="18"/>
                <w:szCs w:val="18"/>
              </w:rPr>
              <w:t xml:space="preserve">: м, н; </w:t>
            </w:r>
            <w:r>
              <w:rPr>
                <w:rFonts w:ascii="Arial" w:hAnsi="Arial" w:cs="Arial"/>
                <w:b/>
                <w:bCs/>
                <w:color w:val="000000"/>
                <w:sz w:val="18"/>
                <w:szCs w:val="18"/>
              </w:rPr>
              <w:t>49</w:t>
            </w:r>
            <w:r>
              <w:rPr>
                <w:rFonts w:ascii="Arial" w:hAnsi="Arial" w:cs="Arial"/>
                <w:color w:val="000000"/>
                <w:sz w:val="18"/>
                <w:szCs w:val="18"/>
              </w:rPr>
              <w:t xml:space="preserve">: д; </w:t>
            </w:r>
            <w:r>
              <w:rPr>
                <w:rFonts w:ascii="Arial" w:hAnsi="Arial" w:cs="Arial"/>
                <w:b/>
                <w:bCs/>
                <w:color w:val="000000"/>
                <w:sz w:val="18"/>
                <w:szCs w:val="18"/>
              </w:rPr>
              <w:t>51</w:t>
            </w:r>
            <w:r>
              <w:rPr>
                <w:rFonts w:ascii="Arial" w:hAnsi="Arial" w:cs="Arial"/>
                <w:color w:val="000000"/>
                <w:sz w:val="18"/>
                <w:szCs w:val="18"/>
              </w:rPr>
              <w:t xml:space="preserve">: а; </w:t>
            </w:r>
            <w:r>
              <w:rPr>
                <w:rFonts w:ascii="Arial" w:hAnsi="Arial" w:cs="Arial"/>
                <w:b/>
                <w:bCs/>
                <w:color w:val="000000"/>
                <w:sz w:val="18"/>
                <w:szCs w:val="18"/>
              </w:rPr>
              <w:t>53</w:t>
            </w:r>
            <w:r>
              <w:rPr>
                <w:rFonts w:ascii="Arial" w:hAnsi="Arial" w:cs="Arial"/>
                <w:color w:val="000000"/>
                <w:sz w:val="18"/>
                <w:szCs w:val="18"/>
              </w:rPr>
              <w:t xml:space="preserve">: б, г, д, е; </w:t>
            </w:r>
            <w:r>
              <w:rPr>
                <w:rFonts w:ascii="Arial" w:hAnsi="Arial" w:cs="Arial"/>
                <w:b/>
                <w:bCs/>
                <w:color w:val="000000"/>
                <w:sz w:val="18"/>
                <w:szCs w:val="18"/>
              </w:rPr>
              <w:t>54</w:t>
            </w:r>
            <w:r>
              <w:rPr>
                <w:rFonts w:ascii="Arial" w:hAnsi="Arial" w:cs="Arial"/>
                <w:color w:val="000000"/>
                <w:sz w:val="18"/>
                <w:szCs w:val="18"/>
              </w:rPr>
              <w:t xml:space="preserve">: а, в, д, н; </w:t>
            </w:r>
            <w:r>
              <w:rPr>
                <w:rFonts w:ascii="Arial" w:hAnsi="Arial" w:cs="Arial"/>
                <w:b/>
                <w:bCs/>
                <w:color w:val="000000"/>
                <w:sz w:val="18"/>
                <w:szCs w:val="18"/>
              </w:rPr>
              <w:t>55</w:t>
            </w:r>
            <w:r>
              <w:rPr>
                <w:rFonts w:ascii="Arial" w:hAnsi="Arial" w:cs="Arial"/>
                <w:color w:val="000000"/>
                <w:sz w:val="18"/>
                <w:szCs w:val="18"/>
              </w:rPr>
              <w:t xml:space="preserve">: ж, о; </w:t>
            </w:r>
            <w:r>
              <w:rPr>
                <w:rFonts w:ascii="Arial" w:hAnsi="Arial" w:cs="Arial"/>
                <w:b/>
                <w:bCs/>
                <w:color w:val="000000"/>
                <w:sz w:val="18"/>
                <w:szCs w:val="18"/>
              </w:rPr>
              <w:t>56</w:t>
            </w:r>
            <w:r>
              <w:rPr>
                <w:rFonts w:ascii="Arial" w:hAnsi="Arial" w:cs="Arial"/>
                <w:color w:val="000000"/>
                <w:sz w:val="18"/>
                <w:szCs w:val="18"/>
              </w:rPr>
              <w:t xml:space="preserve">: а, б, д, ж, з, и; </w:t>
            </w:r>
            <w:r>
              <w:rPr>
                <w:rFonts w:ascii="Arial" w:hAnsi="Arial" w:cs="Arial"/>
                <w:b/>
                <w:bCs/>
                <w:color w:val="000000"/>
                <w:sz w:val="18"/>
                <w:szCs w:val="18"/>
              </w:rPr>
              <w:t>57</w:t>
            </w:r>
            <w:r>
              <w:rPr>
                <w:rFonts w:ascii="Arial" w:hAnsi="Arial" w:cs="Arial"/>
                <w:color w:val="000000"/>
                <w:sz w:val="18"/>
                <w:szCs w:val="18"/>
              </w:rPr>
              <w:t xml:space="preserve">: а, в, г, ж; </w:t>
            </w:r>
            <w:r>
              <w:rPr>
                <w:rFonts w:ascii="Arial" w:hAnsi="Arial" w:cs="Arial"/>
                <w:b/>
                <w:bCs/>
                <w:color w:val="000000"/>
                <w:sz w:val="18"/>
                <w:szCs w:val="18"/>
              </w:rPr>
              <w:t>58</w:t>
            </w:r>
            <w:r>
              <w:rPr>
                <w:rFonts w:ascii="Arial" w:hAnsi="Arial" w:cs="Arial"/>
                <w:color w:val="000000"/>
                <w:sz w:val="18"/>
                <w:szCs w:val="18"/>
              </w:rPr>
              <w:t xml:space="preserve">: б, д; </w:t>
            </w:r>
            <w:r>
              <w:rPr>
                <w:rFonts w:ascii="Arial" w:hAnsi="Arial" w:cs="Arial"/>
                <w:b/>
                <w:bCs/>
                <w:color w:val="000000"/>
                <w:sz w:val="18"/>
                <w:szCs w:val="18"/>
              </w:rPr>
              <w:t>59</w:t>
            </w:r>
            <w:r>
              <w:rPr>
                <w:rFonts w:ascii="Arial" w:hAnsi="Arial" w:cs="Arial"/>
                <w:color w:val="000000"/>
                <w:sz w:val="18"/>
                <w:szCs w:val="18"/>
              </w:rPr>
              <w:t xml:space="preserve">: б; </w:t>
            </w:r>
            <w:r>
              <w:rPr>
                <w:rFonts w:ascii="Arial" w:hAnsi="Arial" w:cs="Arial"/>
                <w:b/>
                <w:bCs/>
                <w:color w:val="000000"/>
                <w:sz w:val="18"/>
                <w:szCs w:val="18"/>
              </w:rPr>
              <w:t>60</w:t>
            </w:r>
            <w:r>
              <w:rPr>
                <w:rFonts w:ascii="Arial" w:hAnsi="Arial" w:cs="Arial"/>
                <w:color w:val="000000"/>
                <w:sz w:val="18"/>
                <w:szCs w:val="18"/>
              </w:rPr>
              <w:t xml:space="preserve">: в, д, е, ж, м; </w:t>
            </w:r>
            <w:r>
              <w:rPr>
                <w:rFonts w:ascii="Arial" w:hAnsi="Arial" w:cs="Arial"/>
                <w:b/>
                <w:bCs/>
                <w:color w:val="000000"/>
                <w:sz w:val="18"/>
                <w:szCs w:val="18"/>
              </w:rPr>
              <w:t>61</w:t>
            </w:r>
            <w:r>
              <w:rPr>
                <w:rFonts w:ascii="Arial" w:hAnsi="Arial" w:cs="Arial"/>
                <w:color w:val="000000"/>
                <w:sz w:val="18"/>
                <w:szCs w:val="18"/>
              </w:rPr>
              <w:t xml:space="preserve">: ц; </w:t>
            </w:r>
            <w:r>
              <w:rPr>
                <w:rFonts w:ascii="Arial" w:hAnsi="Arial" w:cs="Arial"/>
                <w:b/>
                <w:bCs/>
                <w:color w:val="000000"/>
                <w:sz w:val="18"/>
                <w:szCs w:val="18"/>
              </w:rPr>
              <w:t>64</w:t>
            </w:r>
            <w:r>
              <w:rPr>
                <w:rFonts w:ascii="Arial" w:hAnsi="Arial" w:cs="Arial"/>
                <w:color w:val="000000"/>
                <w:sz w:val="18"/>
                <w:szCs w:val="18"/>
              </w:rPr>
              <w:t xml:space="preserve">: е; </w:t>
            </w:r>
            <w:r>
              <w:rPr>
                <w:rFonts w:ascii="Arial" w:hAnsi="Arial" w:cs="Arial"/>
                <w:b/>
                <w:bCs/>
                <w:color w:val="000000"/>
                <w:sz w:val="18"/>
                <w:szCs w:val="18"/>
              </w:rPr>
              <w:t>65</w:t>
            </w:r>
            <w:r>
              <w:rPr>
                <w:rFonts w:ascii="Arial" w:hAnsi="Arial" w:cs="Arial"/>
                <w:color w:val="000000"/>
                <w:sz w:val="18"/>
                <w:szCs w:val="18"/>
              </w:rPr>
              <w:t xml:space="preserve">: и; </w:t>
            </w:r>
            <w:r>
              <w:rPr>
                <w:rFonts w:ascii="Arial" w:hAnsi="Arial" w:cs="Arial"/>
                <w:b/>
                <w:bCs/>
                <w:color w:val="000000"/>
                <w:sz w:val="18"/>
                <w:szCs w:val="18"/>
              </w:rPr>
              <w:t>66</w:t>
            </w:r>
            <w:r>
              <w:rPr>
                <w:rFonts w:ascii="Arial" w:hAnsi="Arial" w:cs="Arial"/>
                <w:color w:val="000000"/>
                <w:sz w:val="18"/>
                <w:szCs w:val="18"/>
              </w:rPr>
              <w:t xml:space="preserve">: а, е, и; </w:t>
            </w:r>
            <w:r>
              <w:rPr>
                <w:rFonts w:ascii="Arial" w:hAnsi="Arial" w:cs="Arial"/>
                <w:b/>
                <w:bCs/>
                <w:color w:val="000000"/>
                <w:sz w:val="18"/>
                <w:szCs w:val="18"/>
              </w:rPr>
              <w:t>102</w:t>
            </w:r>
            <w:r>
              <w:rPr>
                <w:rFonts w:ascii="Arial" w:hAnsi="Arial" w:cs="Arial"/>
                <w:color w:val="000000"/>
                <w:sz w:val="18"/>
                <w:szCs w:val="18"/>
              </w:rPr>
              <w:t xml:space="preserve">: а, г; </w:t>
            </w:r>
            <w:r>
              <w:rPr>
                <w:rFonts w:ascii="Arial" w:hAnsi="Arial" w:cs="Arial"/>
                <w:b/>
                <w:bCs/>
                <w:color w:val="000000"/>
                <w:sz w:val="18"/>
                <w:szCs w:val="18"/>
              </w:rPr>
              <w:t>103</w:t>
            </w:r>
            <w:r>
              <w:rPr>
                <w:rFonts w:ascii="Arial" w:hAnsi="Arial" w:cs="Arial"/>
                <w:color w:val="000000"/>
                <w:sz w:val="18"/>
                <w:szCs w:val="18"/>
              </w:rPr>
              <w:t xml:space="preserve">: в, д, е, ж, з, и, к; </w:t>
            </w:r>
            <w:r>
              <w:rPr>
                <w:rFonts w:ascii="Arial" w:hAnsi="Arial" w:cs="Arial"/>
                <w:b/>
                <w:bCs/>
                <w:color w:val="000000"/>
                <w:sz w:val="18"/>
                <w:szCs w:val="18"/>
              </w:rPr>
              <w:t>104</w:t>
            </w:r>
            <w:r>
              <w:rPr>
                <w:rFonts w:ascii="Arial" w:hAnsi="Arial" w:cs="Arial"/>
                <w:color w:val="000000"/>
                <w:sz w:val="18"/>
                <w:szCs w:val="18"/>
              </w:rPr>
              <w:t xml:space="preserve">: б, н; </w:t>
            </w:r>
            <w:r>
              <w:rPr>
                <w:rFonts w:ascii="Arial" w:hAnsi="Arial" w:cs="Arial"/>
                <w:b/>
                <w:bCs/>
                <w:color w:val="000000"/>
                <w:sz w:val="18"/>
                <w:szCs w:val="18"/>
              </w:rPr>
              <w:t>107</w:t>
            </w:r>
            <w:r>
              <w:rPr>
                <w:rFonts w:ascii="Arial" w:hAnsi="Arial" w:cs="Arial"/>
                <w:color w:val="000000"/>
                <w:sz w:val="18"/>
                <w:szCs w:val="18"/>
              </w:rPr>
              <w:t xml:space="preserve">: е, ж; </w:t>
            </w:r>
            <w:r>
              <w:rPr>
                <w:rFonts w:ascii="Arial" w:hAnsi="Arial" w:cs="Arial"/>
                <w:b/>
                <w:bCs/>
                <w:color w:val="000000"/>
                <w:sz w:val="18"/>
                <w:szCs w:val="18"/>
              </w:rPr>
              <w:t>108</w:t>
            </w:r>
            <w:r>
              <w:rPr>
                <w:rFonts w:ascii="Arial" w:hAnsi="Arial" w:cs="Arial"/>
                <w:color w:val="000000"/>
                <w:sz w:val="18"/>
                <w:szCs w:val="18"/>
              </w:rPr>
              <w:t xml:space="preserve">: б; </w:t>
            </w:r>
            <w:r>
              <w:rPr>
                <w:rFonts w:ascii="Arial" w:hAnsi="Arial" w:cs="Arial"/>
                <w:b/>
                <w:bCs/>
                <w:color w:val="000000"/>
                <w:sz w:val="18"/>
                <w:szCs w:val="18"/>
              </w:rPr>
              <w:t>110</w:t>
            </w:r>
            <w:r>
              <w:rPr>
                <w:rFonts w:ascii="Arial" w:hAnsi="Arial" w:cs="Arial"/>
                <w:color w:val="000000"/>
                <w:sz w:val="18"/>
                <w:szCs w:val="18"/>
              </w:rPr>
              <w:t>: в, г, д, з, 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1038,7</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91AA</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10</w:t>
            </w:r>
            <w:r>
              <w:rPr>
                <w:rFonts w:ascii="Arial" w:hAnsi="Arial" w:cs="Arial"/>
                <w:color w:val="000000"/>
                <w:sz w:val="18"/>
                <w:szCs w:val="18"/>
              </w:rPr>
              <w:t xml:space="preserve">: г; </w:t>
            </w:r>
            <w:r>
              <w:rPr>
                <w:rFonts w:ascii="Arial" w:hAnsi="Arial" w:cs="Arial"/>
                <w:b/>
                <w:bCs/>
                <w:color w:val="000000"/>
                <w:sz w:val="18"/>
                <w:szCs w:val="18"/>
              </w:rPr>
              <w:t>16</w:t>
            </w:r>
            <w:r>
              <w:rPr>
                <w:rFonts w:ascii="Arial" w:hAnsi="Arial" w:cs="Arial"/>
                <w:color w:val="000000"/>
                <w:sz w:val="18"/>
                <w:szCs w:val="18"/>
              </w:rPr>
              <w:t>: в, 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31,7</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91G0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9</w:t>
            </w:r>
            <w:r>
              <w:rPr>
                <w:rFonts w:ascii="Arial" w:hAnsi="Arial" w:cs="Arial"/>
                <w:color w:val="000000"/>
                <w:sz w:val="18"/>
                <w:szCs w:val="18"/>
              </w:rPr>
              <w:t xml:space="preserve">: а; </w:t>
            </w:r>
            <w:r>
              <w:rPr>
                <w:rFonts w:ascii="Arial" w:hAnsi="Arial" w:cs="Arial"/>
                <w:b/>
                <w:bCs/>
                <w:color w:val="000000"/>
                <w:sz w:val="18"/>
                <w:szCs w:val="18"/>
              </w:rPr>
              <w:t>21</w:t>
            </w:r>
            <w:r>
              <w:rPr>
                <w:rFonts w:ascii="Arial" w:hAnsi="Arial" w:cs="Arial"/>
                <w:color w:val="000000"/>
                <w:sz w:val="18"/>
                <w:szCs w:val="18"/>
              </w:rPr>
              <w:t xml:space="preserve">: к; </w:t>
            </w:r>
            <w:r>
              <w:rPr>
                <w:rFonts w:ascii="Arial" w:hAnsi="Arial" w:cs="Arial"/>
                <w:b/>
                <w:bCs/>
                <w:color w:val="000000"/>
                <w:sz w:val="18"/>
                <w:szCs w:val="18"/>
              </w:rPr>
              <w:t>25</w:t>
            </w:r>
            <w:r>
              <w:rPr>
                <w:rFonts w:ascii="Arial" w:hAnsi="Arial" w:cs="Arial"/>
                <w:color w:val="000000"/>
                <w:sz w:val="18"/>
                <w:szCs w:val="18"/>
              </w:rPr>
              <w:t xml:space="preserve">: г; </w:t>
            </w:r>
            <w:r>
              <w:rPr>
                <w:rFonts w:ascii="Arial" w:hAnsi="Arial" w:cs="Arial"/>
                <w:b/>
                <w:bCs/>
                <w:color w:val="000000"/>
                <w:sz w:val="18"/>
                <w:szCs w:val="18"/>
              </w:rPr>
              <w:t>46</w:t>
            </w:r>
            <w:r>
              <w:rPr>
                <w:rFonts w:ascii="Arial" w:hAnsi="Arial" w:cs="Arial"/>
                <w:color w:val="000000"/>
                <w:sz w:val="18"/>
                <w:szCs w:val="18"/>
              </w:rPr>
              <w:t xml:space="preserve">: б, ж; </w:t>
            </w:r>
            <w:r>
              <w:rPr>
                <w:rFonts w:ascii="Arial" w:hAnsi="Arial" w:cs="Arial"/>
                <w:b/>
                <w:bCs/>
                <w:color w:val="000000"/>
                <w:sz w:val="18"/>
                <w:szCs w:val="18"/>
              </w:rPr>
              <w:t>47</w:t>
            </w:r>
            <w:r>
              <w:rPr>
                <w:rFonts w:ascii="Arial" w:hAnsi="Arial" w:cs="Arial"/>
                <w:color w:val="000000"/>
                <w:sz w:val="18"/>
                <w:szCs w:val="18"/>
              </w:rPr>
              <w:t xml:space="preserve">: з; </w:t>
            </w:r>
            <w:r>
              <w:rPr>
                <w:rFonts w:ascii="Arial" w:hAnsi="Arial" w:cs="Arial"/>
                <w:b/>
                <w:bCs/>
                <w:color w:val="000000"/>
                <w:sz w:val="18"/>
                <w:szCs w:val="18"/>
              </w:rPr>
              <w:t>49</w:t>
            </w:r>
            <w:r>
              <w:rPr>
                <w:rFonts w:ascii="Arial" w:hAnsi="Arial" w:cs="Arial"/>
                <w:color w:val="000000"/>
                <w:sz w:val="18"/>
                <w:szCs w:val="18"/>
              </w:rPr>
              <w:t xml:space="preserve">: е; </w:t>
            </w:r>
            <w:r>
              <w:rPr>
                <w:rFonts w:ascii="Arial" w:hAnsi="Arial" w:cs="Arial"/>
                <w:b/>
                <w:bCs/>
                <w:color w:val="000000"/>
                <w:sz w:val="18"/>
                <w:szCs w:val="18"/>
              </w:rPr>
              <w:t>50</w:t>
            </w:r>
            <w:r>
              <w:rPr>
                <w:rFonts w:ascii="Arial" w:hAnsi="Arial" w:cs="Arial"/>
                <w:color w:val="000000"/>
                <w:sz w:val="18"/>
                <w:szCs w:val="18"/>
              </w:rPr>
              <w:t xml:space="preserve">: в, е, ж; </w:t>
            </w:r>
            <w:r>
              <w:rPr>
                <w:rFonts w:ascii="Arial" w:hAnsi="Arial" w:cs="Arial"/>
                <w:b/>
                <w:bCs/>
                <w:color w:val="000000"/>
                <w:sz w:val="18"/>
                <w:szCs w:val="18"/>
              </w:rPr>
              <w:t>55</w:t>
            </w:r>
            <w:r>
              <w:rPr>
                <w:rFonts w:ascii="Arial" w:hAnsi="Arial" w:cs="Arial"/>
                <w:color w:val="000000"/>
                <w:sz w:val="18"/>
                <w:szCs w:val="18"/>
              </w:rPr>
              <w:t xml:space="preserve">: б, л, м; </w:t>
            </w:r>
            <w:r>
              <w:rPr>
                <w:rFonts w:ascii="Arial" w:hAnsi="Arial" w:cs="Arial"/>
                <w:b/>
                <w:bCs/>
                <w:color w:val="000000"/>
                <w:sz w:val="18"/>
                <w:szCs w:val="18"/>
              </w:rPr>
              <w:t>56</w:t>
            </w:r>
            <w:r>
              <w:rPr>
                <w:rFonts w:ascii="Arial" w:hAnsi="Arial" w:cs="Arial"/>
                <w:color w:val="000000"/>
                <w:sz w:val="18"/>
                <w:szCs w:val="18"/>
              </w:rPr>
              <w:t xml:space="preserve">: л; </w:t>
            </w:r>
            <w:r>
              <w:rPr>
                <w:rFonts w:ascii="Arial" w:hAnsi="Arial" w:cs="Arial"/>
                <w:b/>
                <w:bCs/>
                <w:color w:val="000000"/>
                <w:sz w:val="18"/>
                <w:szCs w:val="18"/>
              </w:rPr>
              <w:t>61</w:t>
            </w:r>
            <w:r>
              <w:rPr>
                <w:rFonts w:ascii="Arial" w:hAnsi="Arial" w:cs="Arial"/>
                <w:color w:val="000000"/>
                <w:sz w:val="18"/>
                <w:szCs w:val="18"/>
              </w:rPr>
              <w:t xml:space="preserve">: с; </w:t>
            </w:r>
            <w:r>
              <w:rPr>
                <w:rFonts w:ascii="Arial" w:hAnsi="Arial" w:cs="Arial"/>
                <w:b/>
                <w:bCs/>
                <w:color w:val="000000"/>
                <w:sz w:val="18"/>
                <w:szCs w:val="18"/>
              </w:rPr>
              <w:t>96</w:t>
            </w:r>
            <w:r>
              <w:rPr>
                <w:rFonts w:ascii="Arial" w:hAnsi="Arial" w:cs="Arial"/>
                <w:color w:val="000000"/>
                <w:sz w:val="18"/>
                <w:szCs w:val="18"/>
              </w:rPr>
              <w:t xml:space="preserve">: а, е, к; </w:t>
            </w:r>
            <w:r>
              <w:rPr>
                <w:rFonts w:ascii="Arial" w:hAnsi="Arial" w:cs="Arial"/>
                <w:b/>
                <w:bCs/>
                <w:color w:val="000000"/>
                <w:sz w:val="18"/>
                <w:szCs w:val="18"/>
              </w:rPr>
              <w:t>98</w:t>
            </w:r>
            <w:r>
              <w:rPr>
                <w:rFonts w:ascii="Arial" w:hAnsi="Arial" w:cs="Arial"/>
                <w:color w:val="000000"/>
                <w:sz w:val="18"/>
                <w:szCs w:val="18"/>
              </w:rPr>
              <w:t>: а, б, д, и, к</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141,3</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91M0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8</w:t>
            </w:r>
            <w:r>
              <w:rPr>
                <w:rFonts w:ascii="Arial" w:hAnsi="Arial" w:cs="Arial"/>
                <w:color w:val="000000"/>
                <w:sz w:val="18"/>
                <w:szCs w:val="18"/>
              </w:rPr>
              <w:t xml:space="preserve">: в, г, е; </w:t>
            </w:r>
            <w:r>
              <w:rPr>
                <w:rFonts w:ascii="Arial" w:hAnsi="Arial" w:cs="Arial"/>
                <w:b/>
                <w:bCs/>
                <w:color w:val="000000"/>
                <w:sz w:val="18"/>
                <w:szCs w:val="18"/>
              </w:rPr>
              <w:t>9</w:t>
            </w:r>
            <w:r>
              <w:rPr>
                <w:rFonts w:ascii="Arial" w:hAnsi="Arial" w:cs="Arial"/>
                <w:color w:val="000000"/>
                <w:sz w:val="18"/>
                <w:szCs w:val="18"/>
              </w:rPr>
              <w:t xml:space="preserve">: д; </w:t>
            </w:r>
            <w:r>
              <w:rPr>
                <w:rFonts w:ascii="Arial" w:hAnsi="Arial" w:cs="Arial"/>
                <w:b/>
                <w:bCs/>
                <w:color w:val="000000"/>
                <w:sz w:val="18"/>
                <w:szCs w:val="18"/>
              </w:rPr>
              <w:t>14</w:t>
            </w:r>
            <w:r>
              <w:rPr>
                <w:rFonts w:ascii="Arial" w:hAnsi="Arial" w:cs="Arial"/>
                <w:color w:val="000000"/>
                <w:sz w:val="18"/>
                <w:szCs w:val="18"/>
              </w:rPr>
              <w:t xml:space="preserve">: в, г, д; </w:t>
            </w:r>
            <w:r>
              <w:rPr>
                <w:rFonts w:ascii="Arial" w:hAnsi="Arial" w:cs="Arial"/>
                <w:b/>
                <w:bCs/>
                <w:color w:val="000000"/>
                <w:sz w:val="18"/>
                <w:szCs w:val="18"/>
              </w:rPr>
              <w:t>27</w:t>
            </w:r>
            <w:r>
              <w:rPr>
                <w:rFonts w:ascii="Arial" w:hAnsi="Arial" w:cs="Arial"/>
                <w:color w:val="000000"/>
                <w:sz w:val="18"/>
                <w:szCs w:val="18"/>
              </w:rPr>
              <w:t xml:space="preserve">: о; </w:t>
            </w:r>
            <w:r>
              <w:rPr>
                <w:rFonts w:ascii="Arial" w:hAnsi="Arial" w:cs="Arial"/>
                <w:b/>
                <w:bCs/>
                <w:color w:val="000000"/>
                <w:sz w:val="18"/>
                <w:szCs w:val="18"/>
              </w:rPr>
              <w:t>46</w:t>
            </w:r>
            <w:r>
              <w:rPr>
                <w:rFonts w:ascii="Arial" w:hAnsi="Arial" w:cs="Arial"/>
                <w:color w:val="000000"/>
                <w:sz w:val="18"/>
                <w:szCs w:val="18"/>
              </w:rPr>
              <w:t xml:space="preserve">: м; </w:t>
            </w:r>
            <w:r>
              <w:rPr>
                <w:rFonts w:ascii="Arial" w:hAnsi="Arial" w:cs="Arial"/>
                <w:b/>
                <w:bCs/>
                <w:color w:val="000000"/>
                <w:sz w:val="18"/>
                <w:szCs w:val="18"/>
              </w:rPr>
              <w:t>47</w:t>
            </w:r>
            <w:r>
              <w:rPr>
                <w:rFonts w:ascii="Arial" w:hAnsi="Arial" w:cs="Arial"/>
                <w:color w:val="000000"/>
                <w:sz w:val="18"/>
                <w:szCs w:val="18"/>
              </w:rPr>
              <w:t xml:space="preserve">: к; </w:t>
            </w:r>
            <w:r>
              <w:rPr>
                <w:rFonts w:ascii="Arial" w:hAnsi="Arial" w:cs="Arial"/>
                <w:b/>
                <w:bCs/>
                <w:color w:val="000000"/>
                <w:sz w:val="18"/>
                <w:szCs w:val="18"/>
              </w:rPr>
              <w:t>48</w:t>
            </w:r>
            <w:r>
              <w:rPr>
                <w:rFonts w:ascii="Arial" w:hAnsi="Arial" w:cs="Arial"/>
                <w:color w:val="000000"/>
                <w:sz w:val="18"/>
                <w:szCs w:val="18"/>
              </w:rPr>
              <w:t xml:space="preserve">: и, р; </w:t>
            </w:r>
            <w:r>
              <w:rPr>
                <w:rFonts w:ascii="Arial" w:hAnsi="Arial" w:cs="Arial"/>
                <w:b/>
                <w:bCs/>
                <w:color w:val="000000"/>
                <w:sz w:val="18"/>
                <w:szCs w:val="18"/>
              </w:rPr>
              <w:t>54</w:t>
            </w:r>
            <w:r>
              <w:rPr>
                <w:rFonts w:ascii="Arial" w:hAnsi="Arial" w:cs="Arial"/>
                <w:color w:val="000000"/>
                <w:sz w:val="18"/>
                <w:szCs w:val="18"/>
              </w:rPr>
              <w:t xml:space="preserve">: и; </w:t>
            </w:r>
            <w:r>
              <w:rPr>
                <w:rFonts w:ascii="Arial" w:hAnsi="Arial" w:cs="Arial"/>
                <w:b/>
                <w:bCs/>
                <w:color w:val="000000"/>
                <w:sz w:val="18"/>
                <w:szCs w:val="18"/>
              </w:rPr>
              <w:t>55</w:t>
            </w:r>
            <w:r>
              <w:rPr>
                <w:rFonts w:ascii="Arial" w:hAnsi="Arial" w:cs="Arial"/>
                <w:color w:val="000000"/>
                <w:sz w:val="18"/>
                <w:szCs w:val="18"/>
              </w:rPr>
              <w:t xml:space="preserve">: г, д, к, п; </w:t>
            </w:r>
            <w:r>
              <w:rPr>
                <w:rFonts w:ascii="Arial" w:hAnsi="Arial" w:cs="Arial"/>
                <w:b/>
                <w:bCs/>
                <w:color w:val="000000"/>
                <w:sz w:val="18"/>
                <w:szCs w:val="18"/>
              </w:rPr>
              <w:t>56</w:t>
            </w:r>
            <w:r>
              <w:rPr>
                <w:rFonts w:ascii="Arial" w:hAnsi="Arial" w:cs="Arial"/>
                <w:color w:val="000000"/>
                <w:sz w:val="18"/>
                <w:szCs w:val="18"/>
              </w:rPr>
              <w:t xml:space="preserve">: е; </w:t>
            </w:r>
            <w:r>
              <w:rPr>
                <w:rFonts w:ascii="Arial" w:hAnsi="Arial" w:cs="Arial"/>
                <w:b/>
                <w:bCs/>
                <w:color w:val="000000"/>
                <w:sz w:val="18"/>
                <w:szCs w:val="18"/>
              </w:rPr>
              <w:t>57</w:t>
            </w:r>
            <w:r>
              <w:rPr>
                <w:rFonts w:ascii="Arial" w:hAnsi="Arial" w:cs="Arial"/>
                <w:color w:val="000000"/>
                <w:sz w:val="18"/>
                <w:szCs w:val="18"/>
              </w:rPr>
              <w:t xml:space="preserve">: б; </w:t>
            </w:r>
            <w:r>
              <w:rPr>
                <w:rFonts w:ascii="Arial" w:hAnsi="Arial" w:cs="Arial"/>
                <w:b/>
                <w:bCs/>
                <w:color w:val="000000"/>
                <w:sz w:val="18"/>
                <w:szCs w:val="18"/>
              </w:rPr>
              <w:t>61</w:t>
            </w:r>
            <w:r>
              <w:rPr>
                <w:rFonts w:ascii="Arial" w:hAnsi="Arial" w:cs="Arial"/>
                <w:color w:val="000000"/>
                <w:sz w:val="18"/>
                <w:szCs w:val="18"/>
              </w:rPr>
              <w:t xml:space="preserve">: р; </w:t>
            </w:r>
            <w:r>
              <w:rPr>
                <w:rFonts w:ascii="Arial" w:hAnsi="Arial" w:cs="Arial"/>
                <w:b/>
                <w:bCs/>
                <w:color w:val="000000"/>
                <w:sz w:val="18"/>
                <w:szCs w:val="18"/>
              </w:rPr>
              <w:t>95</w:t>
            </w:r>
            <w:r>
              <w:rPr>
                <w:rFonts w:ascii="Arial" w:hAnsi="Arial" w:cs="Arial"/>
                <w:color w:val="000000"/>
                <w:sz w:val="18"/>
                <w:szCs w:val="18"/>
              </w:rPr>
              <w:t xml:space="preserve">: а, г, ж, к, л, м, н, о, с; </w:t>
            </w:r>
            <w:r>
              <w:rPr>
                <w:rFonts w:ascii="Arial" w:hAnsi="Arial" w:cs="Arial"/>
                <w:b/>
                <w:bCs/>
                <w:color w:val="000000"/>
                <w:sz w:val="18"/>
                <w:szCs w:val="18"/>
              </w:rPr>
              <w:t>96</w:t>
            </w:r>
            <w:r>
              <w:rPr>
                <w:rFonts w:ascii="Arial" w:hAnsi="Arial" w:cs="Arial"/>
                <w:color w:val="000000"/>
                <w:sz w:val="18"/>
                <w:szCs w:val="18"/>
              </w:rPr>
              <w:t>: 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263,0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91Z0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21</w:t>
            </w:r>
            <w:r>
              <w:rPr>
                <w:rFonts w:ascii="Arial" w:hAnsi="Arial" w:cs="Arial"/>
                <w:color w:val="000000"/>
                <w:sz w:val="18"/>
                <w:szCs w:val="18"/>
              </w:rPr>
              <w:t xml:space="preserve">: т; </w:t>
            </w:r>
            <w:r>
              <w:rPr>
                <w:rFonts w:ascii="Arial" w:hAnsi="Arial" w:cs="Arial"/>
                <w:b/>
                <w:bCs/>
                <w:color w:val="000000"/>
                <w:sz w:val="18"/>
                <w:szCs w:val="18"/>
              </w:rPr>
              <w:t>61</w:t>
            </w:r>
            <w:r>
              <w:rPr>
                <w:rFonts w:ascii="Arial" w:hAnsi="Arial" w:cs="Arial"/>
                <w:color w:val="000000"/>
                <w:sz w:val="18"/>
                <w:szCs w:val="18"/>
              </w:rPr>
              <w:t xml:space="preserve">: п; </w:t>
            </w:r>
            <w:r>
              <w:rPr>
                <w:rFonts w:ascii="Arial" w:hAnsi="Arial" w:cs="Arial"/>
                <w:b/>
                <w:bCs/>
                <w:color w:val="000000"/>
                <w:sz w:val="18"/>
                <w:szCs w:val="18"/>
              </w:rPr>
              <w:t>104</w:t>
            </w:r>
            <w:r>
              <w:rPr>
                <w:rFonts w:ascii="Arial" w:hAnsi="Arial" w:cs="Arial"/>
                <w:color w:val="000000"/>
                <w:sz w:val="18"/>
                <w:szCs w:val="18"/>
              </w:rPr>
              <w:t>: и, к</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7,3</w:t>
            </w:r>
          </w:p>
        </w:tc>
      </w:tr>
      <w:tr w:rsidR="00F22E46">
        <w:tc>
          <w:tcPr>
            <w:tcW w:w="0" w:type="auto"/>
            <w:gridSpan w:val="2"/>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1482,0</w:t>
            </w:r>
          </w:p>
        </w:tc>
      </w:tr>
    </w:tbl>
    <w:p w:rsidR="00F22E46" w:rsidRDefault="00F22E46" w:rsidP="00FC2C85">
      <w:pPr>
        <w:pStyle w:val="Heading1"/>
        <w:jc w:val="center"/>
        <w:rPr>
          <w:rFonts w:ascii="Arial" w:hAnsi="Arial" w:cs="Arial"/>
          <w:sz w:val="22"/>
          <w:szCs w:val="22"/>
        </w:rPr>
      </w:pPr>
    </w:p>
    <w:p w:rsidR="00F22E46" w:rsidRPr="00151630" w:rsidRDefault="00F22E46" w:rsidP="00151630">
      <w:pPr>
        <w:jc w:val="center"/>
        <w:rPr>
          <w:rFonts w:ascii="Arial" w:hAnsi="Arial" w:cs="Arial"/>
          <w:b/>
          <w:bCs/>
          <w:kern w:val="36"/>
        </w:rPr>
      </w:pPr>
      <w:r>
        <w:br w:type="page"/>
      </w:r>
      <w:r w:rsidRPr="00151630">
        <w:rPr>
          <w:rFonts w:ascii="Arial" w:hAnsi="Arial" w:cs="Arial"/>
          <w:b/>
          <w:bCs/>
        </w:rPr>
        <w:lastRenderedPageBreak/>
        <w:t>Таблица №64</w:t>
      </w:r>
    </w:p>
    <w:p w:rsidR="00F22E46" w:rsidRPr="00FC2C85" w:rsidRDefault="00F22E46" w:rsidP="00FC2C85">
      <w:pPr>
        <w:pStyle w:val="Heading1"/>
        <w:jc w:val="center"/>
        <w:rPr>
          <w:rFonts w:ascii="Arial" w:hAnsi="Arial" w:cs="Arial"/>
          <w:sz w:val="22"/>
          <w:szCs w:val="22"/>
        </w:rPr>
      </w:pPr>
      <w:r w:rsidRPr="00FC2C85">
        <w:rPr>
          <w:rFonts w:ascii="Arial" w:hAnsi="Arial" w:cs="Arial"/>
          <w:sz w:val="22"/>
          <w:szCs w:val="22"/>
        </w:rPr>
        <w:t>Разпределение на ОБЩАТА площ по местообитания и група гори</w:t>
      </w:r>
    </w:p>
    <w:p w:rsidR="00F22E46" w:rsidRPr="00FC2C85" w:rsidRDefault="00F22E46" w:rsidP="00FC2C85">
      <w:pPr>
        <w:rPr>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693"/>
        <w:gridCol w:w="930"/>
        <w:gridCol w:w="120"/>
        <w:gridCol w:w="1192"/>
        <w:gridCol w:w="925"/>
        <w:gridCol w:w="706"/>
        <w:gridCol w:w="511"/>
        <w:gridCol w:w="651"/>
        <w:gridCol w:w="660"/>
      </w:tblGrid>
      <w:tr w:rsidR="00F22E46">
        <w:trPr>
          <w:jc w:val="center"/>
        </w:trPr>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листни</w:t>
            </w:r>
          </w:p>
        </w:tc>
        <w:tc>
          <w:tcPr>
            <w:tcW w:w="0" w:type="auto"/>
            <w:tcMar>
              <w:top w:w="30" w:type="dxa"/>
              <w:left w:w="30" w:type="dxa"/>
              <w:bottom w:w="30" w:type="dxa"/>
              <w:right w:w="30" w:type="dxa"/>
            </w:tcMar>
            <w:vAlign w:val="center"/>
          </w:tcPr>
          <w:p w:rsidR="00F22E46" w:rsidRPr="00704DD3" w:rsidRDefault="00F22E46" w:rsidP="00052DFC">
            <w:pPr>
              <w:jc w:val="center"/>
              <w:rPr>
                <w:rFonts w:ascii="Arial" w:hAnsi="Arial" w:cs="Arial"/>
                <w:b/>
                <w:bCs/>
                <w:color w:val="000000"/>
                <w:sz w:val="18"/>
                <w:szCs w:val="18"/>
                <w:lang w:val="bg-BG"/>
              </w:rPr>
            </w:pPr>
            <w:r>
              <w:rPr>
                <w:rFonts w:ascii="Arial" w:hAnsi="Arial" w:cs="Arial"/>
                <w:b/>
                <w:bCs/>
                <w:color w:val="000000"/>
                <w:sz w:val="18"/>
                <w:szCs w:val="18"/>
              </w:rPr>
              <w:t>широкол.</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изд.за</w:t>
            </w:r>
            <w:r>
              <w:rPr>
                <w:rFonts w:ascii="Arial" w:hAnsi="Arial" w:cs="Arial"/>
                <w:b/>
                <w:bCs/>
                <w:color w:val="000000"/>
                <w:sz w:val="18"/>
                <w:szCs w:val="18"/>
              </w:rPr>
              <w:br/>
              <w:t>превръщане</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c>
          <w:tcPr>
            <w:tcW w:w="1311" w:type="dxa"/>
            <w:gridSpan w:val="2"/>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 т.ч. ГФС</w:t>
            </w:r>
          </w:p>
        </w:tc>
      </w:tr>
      <w:tr w:rsidR="00F22E46">
        <w:trPr>
          <w:jc w:val="center"/>
        </w:trPr>
        <w:tc>
          <w:tcPr>
            <w:tcW w:w="0" w:type="auto"/>
            <w:vMerge/>
            <w:vAlign w:val="center"/>
          </w:tcPr>
          <w:p w:rsidR="00F22E46" w:rsidRDefault="00F22E46" w:rsidP="00052DFC">
            <w:pPr>
              <w:rPr>
                <w:rFonts w:ascii="Arial" w:hAnsi="Arial" w:cs="Arial"/>
                <w:b/>
                <w:bCs/>
                <w:color w:val="000000"/>
                <w:sz w:val="18"/>
                <w:szCs w:val="18"/>
              </w:rPr>
            </w:pPr>
          </w:p>
        </w:tc>
        <w:tc>
          <w:tcPr>
            <w:tcW w:w="0" w:type="auto"/>
            <w:gridSpan w:val="6"/>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p>
        </w:tc>
        <w:tc>
          <w:tcPr>
            <w:tcW w:w="651"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ха</w:t>
            </w:r>
          </w:p>
        </w:tc>
        <w:tc>
          <w:tcPr>
            <w:tcW w:w="660"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 xml:space="preserve">% </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общо 9150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955,9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82,4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1038,7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70,1</w:t>
            </w:r>
          </w:p>
        </w:tc>
        <w:tc>
          <w:tcPr>
            <w:tcW w:w="65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w:t>
            </w:r>
          </w:p>
        </w:tc>
        <w:tc>
          <w:tcPr>
            <w:tcW w:w="66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общо 91AA</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w:t>
            </w:r>
          </w:p>
        </w:tc>
        <w:tc>
          <w:tcPr>
            <w:tcW w:w="65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13,8</w:t>
            </w:r>
          </w:p>
        </w:tc>
        <w:tc>
          <w:tcPr>
            <w:tcW w:w="66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43,5</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общо 91G0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138,6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9,5</w:t>
            </w:r>
          </w:p>
        </w:tc>
        <w:tc>
          <w:tcPr>
            <w:tcW w:w="65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66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общо 91M0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196,6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17,8</w:t>
            </w:r>
          </w:p>
        </w:tc>
        <w:tc>
          <w:tcPr>
            <w:tcW w:w="65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35,3</w:t>
            </w:r>
          </w:p>
        </w:tc>
        <w:tc>
          <w:tcPr>
            <w:tcW w:w="66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13,4</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общо 91Z0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65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660"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Pr="00371C1F" w:rsidRDefault="00F22E46" w:rsidP="00052DFC">
            <w:pPr>
              <w:rPr>
                <w:rFonts w:ascii="Arial" w:hAnsi="Arial" w:cs="Arial"/>
                <w:b/>
                <w:bCs/>
                <w:color w:val="000000"/>
                <w:sz w:val="18"/>
                <w:szCs w:val="18"/>
              </w:rPr>
            </w:pPr>
            <w:r w:rsidRPr="00371C1F">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1308,7</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136,7</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36,6</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1482,0</w:t>
            </w:r>
          </w:p>
        </w:tc>
        <w:tc>
          <w:tcPr>
            <w:tcW w:w="0" w:type="auto"/>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100,0</w:t>
            </w:r>
          </w:p>
        </w:tc>
        <w:tc>
          <w:tcPr>
            <w:tcW w:w="651" w:type="dxa"/>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54,5</w:t>
            </w:r>
          </w:p>
        </w:tc>
        <w:tc>
          <w:tcPr>
            <w:tcW w:w="660" w:type="dxa"/>
            <w:tcMar>
              <w:top w:w="30" w:type="dxa"/>
              <w:left w:w="30" w:type="dxa"/>
              <w:bottom w:w="30" w:type="dxa"/>
              <w:right w:w="30" w:type="dxa"/>
            </w:tcMar>
            <w:vAlign w:val="center"/>
          </w:tcPr>
          <w:p w:rsidR="00F22E46" w:rsidRPr="00371C1F" w:rsidRDefault="00F22E46" w:rsidP="00052DFC">
            <w:pPr>
              <w:jc w:val="right"/>
              <w:rPr>
                <w:rFonts w:ascii="Arial" w:hAnsi="Arial" w:cs="Arial"/>
                <w:b/>
                <w:bCs/>
                <w:color w:val="000000"/>
                <w:sz w:val="18"/>
                <w:szCs w:val="18"/>
              </w:rPr>
            </w:pPr>
            <w:r w:rsidRPr="00371C1F">
              <w:rPr>
                <w:rFonts w:ascii="Arial" w:hAnsi="Arial" w:cs="Arial"/>
                <w:b/>
                <w:bCs/>
                <w:color w:val="000000"/>
                <w:sz w:val="18"/>
                <w:szCs w:val="18"/>
              </w:rPr>
              <w:t>3,7</w:t>
            </w:r>
          </w:p>
        </w:tc>
      </w:tr>
    </w:tbl>
    <w:p w:rsidR="00F22E46" w:rsidRDefault="00F22E46" w:rsidP="00CE1E75">
      <w:pPr>
        <w:pStyle w:val="PlainText"/>
        <w:jc w:val="both"/>
        <w:rPr>
          <w:rFonts w:ascii="Arial" w:hAnsi="Arial" w:cs="Arial"/>
          <w:b/>
          <w:bCs/>
          <w:sz w:val="22"/>
          <w:szCs w:val="22"/>
          <w:lang w:val="bg-BG"/>
        </w:rPr>
      </w:pPr>
    </w:p>
    <w:p w:rsidR="00F22E46" w:rsidRDefault="00F22E46" w:rsidP="00CE1E75">
      <w:pPr>
        <w:pStyle w:val="PlainText"/>
        <w:jc w:val="both"/>
        <w:rPr>
          <w:rFonts w:ascii="Arial" w:hAnsi="Arial" w:cs="Arial"/>
          <w:b/>
          <w:bCs/>
          <w:sz w:val="22"/>
          <w:szCs w:val="22"/>
          <w:lang w:val="bg-BG"/>
        </w:rPr>
      </w:pPr>
      <w:r>
        <w:rPr>
          <w:rFonts w:ascii="Arial" w:hAnsi="Arial" w:cs="Arial"/>
          <w:b/>
          <w:bCs/>
          <w:sz w:val="22"/>
          <w:szCs w:val="22"/>
          <w:lang w:val="bg-BG"/>
        </w:rPr>
        <w:t>3. Проектирани мероприятия</w:t>
      </w:r>
    </w:p>
    <w:p w:rsidR="00F22E46" w:rsidRDefault="00F22E46" w:rsidP="001D2FA4">
      <w:pPr>
        <w:pStyle w:val="PlainText"/>
        <w:spacing w:before="120" w:after="120"/>
        <w:jc w:val="both"/>
        <w:rPr>
          <w:rFonts w:ascii="Arial" w:hAnsi="Arial" w:cs="Arial"/>
          <w:b/>
          <w:bCs/>
          <w:sz w:val="22"/>
          <w:szCs w:val="22"/>
          <w:lang w:val="bg-BG"/>
        </w:rPr>
      </w:pPr>
      <w:r>
        <w:rPr>
          <w:rFonts w:ascii="Arial" w:hAnsi="Arial" w:cs="Arial"/>
          <w:b/>
          <w:bCs/>
          <w:sz w:val="22"/>
          <w:szCs w:val="22"/>
          <w:lang w:val="bg-BG"/>
        </w:rPr>
        <w:t>3.1 Сечи</w:t>
      </w:r>
    </w:p>
    <w:p w:rsidR="00F22E46" w:rsidRPr="00F624AB" w:rsidRDefault="00F22E46" w:rsidP="00F624AB">
      <w:pPr>
        <w:pStyle w:val="PlainText"/>
        <w:jc w:val="both"/>
        <w:rPr>
          <w:rFonts w:ascii="Arial" w:hAnsi="Arial" w:cs="Arial"/>
          <w:b/>
          <w:bCs/>
          <w:sz w:val="22"/>
          <w:szCs w:val="22"/>
          <w:lang w:val="bg-BG"/>
        </w:rPr>
      </w:pPr>
      <w:r>
        <w:rPr>
          <w:rFonts w:ascii="Arial" w:hAnsi="Arial" w:cs="Arial"/>
          <w:b/>
          <w:bCs/>
          <w:sz w:val="22"/>
          <w:szCs w:val="22"/>
          <w:lang w:val="bg-BG"/>
        </w:rPr>
        <w:t xml:space="preserve">Възобновителни  - </w:t>
      </w:r>
      <w:r>
        <w:rPr>
          <w:rFonts w:ascii="Arial" w:hAnsi="Arial" w:cs="Arial"/>
          <w:sz w:val="22"/>
          <w:szCs w:val="22"/>
          <w:lang w:val="bg-BG"/>
        </w:rPr>
        <w:t>п</w:t>
      </w:r>
      <w:r w:rsidRPr="00FC2C85">
        <w:rPr>
          <w:rFonts w:ascii="Arial" w:hAnsi="Arial" w:cs="Arial"/>
          <w:sz w:val="22"/>
          <w:szCs w:val="22"/>
          <w:lang w:val="bg-BG"/>
        </w:rPr>
        <w:t>ланирани върху обща площ от 1276,3 ха</w:t>
      </w:r>
      <w:r>
        <w:rPr>
          <w:rFonts w:ascii="Arial" w:hAnsi="Arial" w:cs="Arial"/>
          <w:sz w:val="22"/>
          <w:szCs w:val="22"/>
          <w:lang w:val="bg-BG"/>
        </w:rPr>
        <w:t>, очакван добив от 81205 куб.м дървесина (без клони)</w:t>
      </w:r>
    </w:p>
    <w:p w:rsidR="00F22E46" w:rsidRDefault="00F22E46" w:rsidP="001D2FA4">
      <w:pPr>
        <w:pStyle w:val="SilvaZaglavie2"/>
        <w:spacing w:before="120"/>
        <w:ind w:firstLine="709"/>
        <w:rPr>
          <w:b w:val="0"/>
          <w:bCs w:val="0"/>
          <w:i w:val="0"/>
          <w:iCs w:val="0"/>
        </w:rPr>
      </w:pPr>
      <w:r>
        <w:t>Постепенно- котловинна сеч</w:t>
      </w:r>
      <w:r>
        <w:rPr>
          <w:b w:val="0"/>
          <w:bCs w:val="0"/>
          <w:i w:val="0"/>
          <w:iCs w:val="0"/>
        </w:rPr>
        <w:t xml:space="preserve"> – проектирана е в издънковите дъбови гори, с групово разположение на подрастта. Интезвиността на сечта е в зависимост от процента на възобновяване, а възобновителния период е 20-30 години.</w:t>
      </w:r>
    </w:p>
    <w:p w:rsidR="00F22E46" w:rsidRPr="007772BF" w:rsidRDefault="00F22E46" w:rsidP="001D2FA4">
      <w:pPr>
        <w:pStyle w:val="SilvaZaglavie2"/>
        <w:spacing w:before="120"/>
        <w:ind w:firstLine="709"/>
        <w:rPr>
          <w:b w:val="0"/>
          <w:bCs w:val="0"/>
          <w:i w:val="0"/>
          <w:iCs w:val="0"/>
        </w:rPr>
      </w:pPr>
      <w:r>
        <w:t xml:space="preserve">Групово–постепенна сеч – </w:t>
      </w:r>
      <w:r w:rsidRPr="007772BF">
        <w:rPr>
          <w:b w:val="0"/>
          <w:bCs w:val="0"/>
          <w:i w:val="0"/>
          <w:iCs w:val="0"/>
        </w:rPr>
        <w:t xml:space="preserve">основна възобновителна сеч за семените насаждения. Избора на тази сеч се диктува от изискванията за удължен възобновителен период 40–60 год, с оглед осигуряване на 100% естествено възобновяване и създаване на разновъзрастни насаждения.                                 </w:t>
      </w:r>
    </w:p>
    <w:p w:rsidR="00F22E46" w:rsidRDefault="00F22E46" w:rsidP="001D2FA4">
      <w:pPr>
        <w:pStyle w:val="SilvaZaglavie2"/>
        <w:spacing w:before="120"/>
        <w:ind w:firstLine="709"/>
        <w:rPr>
          <w:rFonts w:cs="Times New Roman"/>
          <w:b w:val="0"/>
          <w:bCs w:val="0"/>
          <w:i w:val="0"/>
          <w:iCs w:val="0"/>
        </w:rPr>
      </w:pPr>
      <w:r>
        <w:t xml:space="preserve">Гола сеч </w:t>
      </w:r>
      <w:r w:rsidRPr="007772BF">
        <w:rPr>
          <w:b w:val="0"/>
          <w:bCs w:val="0"/>
          <w:i w:val="0"/>
          <w:iCs w:val="0"/>
        </w:rPr>
        <w:t>– предвидена е в акациеви  наса</w:t>
      </w:r>
      <w:r>
        <w:rPr>
          <w:b w:val="0"/>
          <w:bCs w:val="0"/>
          <w:i w:val="0"/>
          <w:iCs w:val="0"/>
        </w:rPr>
        <w:t>ж</w:t>
      </w:r>
      <w:r w:rsidRPr="007772BF">
        <w:rPr>
          <w:b w:val="0"/>
          <w:bCs w:val="0"/>
          <w:i w:val="0"/>
          <w:iCs w:val="0"/>
        </w:rPr>
        <w:t>ения, съгласно изискванията на чл. 104 ал.1 т.1 от Закона за горите (Д.В. бр.19/08.03.2011г.) и Наредба № 8/05.08.2001г. за сечите в горите (Д.В. бр.64/19.08.2011г.)</w:t>
      </w:r>
    </w:p>
    <w:p w:rsidR="00F22E46" w:rsidRPr="00FC2C85" w:rsidRDefault="00F22E46" w:rsidP="00CE1E75">
      <w:pPr>
        <w:pStyle w:val="SilvaZaglavie2"/>
        <w:ind w:firstLine="708"/>
        <w:rPr>
          <w:rFonts w:cs="Times New Roman"/>
          <w:b w:val="0"/>
          <w:bCs w:val="0"/>
          <w:i w:val="0"/>
          <w:iCs w:val="0"/>
        </w:rPr>
      </w:pPr>
    </w:p>
    <w:p w:rsidR="00F22E46" w:rsidRPr="00FC2C85" w:rsidRDefault="00F22E46" w:rsidP="00826C0A">
      <w:pPr>
        <w:jc w:val="center"/>
        <w:rPr>
          <w:rFonts w:ascii="Arial" w:hAnsi="Arial" w:cs="Arial"/>
          <w:b/>
          <w:bCs/>
          <w:lang w:val="bg-BG"/>
        </w:rPr>
      </w:pPr>
      <w:r w:rsidRPr="00FC2C85">
        <w:rPr>
          <w:rFonts w:ascii="Arial" w:hAnsi="Arial" w:cs="Arial"/>
          <w:b/>
          <w:bCs/>
          <w:lang w:val="ru-RU"/>
        </w:rPr>
        <w:t>Таблица №</w:t>
      </w:r>
      <w:r w:rsidRPr="00FC2C85">
        <w:rPr>
          <w:rFonts w:ascii="Arial" w:hAnsi="Arial" w:cs="Arial"/>
          <w:b/>
          <w:bCs/>
          <w:lang w:val="bg-BG"/>
        </w:rPr>
        <w:t xml:space="preserve"> 65</w:t>
      </w:r>
    </w:p>
    <w:p w:rsidR="00F22E46" w:rsidRPr="00F624AB" w:rsidRDefault="00F22E46" w:rsidP="00826C0A">
      <w:pPr>
        <w:jc w:val="center"/>
        <w:rPr>
          <w:rFonts w:ascii="Arial" w:hAnsi="Arial" w:cs="Arial"/>
          <w:b/>
          <w:bCs/>
          <w:lang w:val="bg-BG"/>
        </w:rPr>
      </w:pPr>
      <w:r w:rsidRPr="00FC2C85">
        <w:rPr>
          <w:rFonts w:ascii="Arial" w:hAnsi="Arial" w:cs="Arial"/>
          <w:b/>
          <w:bCs/>
          <w:lang w:val="bg-BG"/>
        </w:rPr>
        <w:t xml:space="preserve">РАЗПРЕДЕЛЕНИЕ на </w:t>
      </w:r>
      <w:r w:rsidRPr="00F624AB">
        <w:rPr>
          <w:rFonts w:ascii="Arial" w:hAnsi="Arial" w:cs="Arial"/>
          <w:b/>
          <w:bCs/>
          <w:lang w:val="bg-BG"/>
        </w:rPr>
        <w:t>ПЛОЩТА на НАСАЖДЕНИЯТА за ВЪЗОБНОВИТЕЛНА СЕЧ</w:t>
      </w:r>
    </w:p>
    <w:p w:rsidR="00F22E46" w:rsidRPr="00F624AB" w:rsidRDefault="00F22E46" w:rsidP="00826C0A">
      <w:pPr>
        <w:pStyle w:val="PlainText"/>
        <w:jc w:val="center"/>
        <w:rPr>
          <w:rFonts w:ascii="Arial" w:hAnsi="Arial" w:cs="Arial"/>
          <w:b/>
          <w:bCs/>
          <w:lang w:val="bg-BG"/>
        </w:rPr>
      </w:pPr>
      <w:r w:rsidRPr="00F624AB">
        <w:rPr>
          <w:rFonts w:ascii="Arial" w:hAnsi="Arial" w:cs="Arial"/>
          <w:b/>
          <w:bCs/>
          <w:lang w:val="bg-BG"/>
        </w:rPr>
        <w:t>през ДЕСЕТИЛЕТИЕТО по ВИД на СЕЧТА и местообитания</w:t>
      </w:r>
    </w:p>
    <w:p w:rsidR="00F22E46" w:rsidRPr="00F624AB" w:rsidRDefault="00F22E46" w:rsidP="00CE1E75">
      <w:pPr>
        <w:pStyle w:val="PlainText"/>
        <w:spacing w:after="120"/>
        <w:jc w:val="both"/>
        <w:rPr>
          <w:rFonts w:ascii="Arial" w:hAnsi="Arial" w:cs="Arial"/>
          <w:sz w:val="10"/>
          <w:szCs w:val="10"/>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64"/>
        <w:gridCol w:w="1132"/>
        <w:gridCol w:w="1102"/>
        <w:gridCol w:w="777"/>
        <w:gridCol w:w="798"/>
      </w:tblGrid>
      <w:tr w:rsidR="00F22E46">
        <w:trPr>
          <w:jc w:val="center"/>
        </w:trPr>
        <w:tc>
          <w:tcPr>
            <w:tcW w:w="5272" w:type="dxa"/>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rPr>
          <w:jc w:val="center"/>
        </w:trPr>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Постепенно</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котловинна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групово</w:t>
            </w:r>
          </w:p>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постепенна</w:t>
            </w:r>
          </w:p>
        </w:tc>
        <w:tc>
          <w:tcPr>
            <w:tcW w:w="771"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ОБЩО</w:t>
            </w:r>
          </w:p>
        </w:tc>
        <w:tc>
          <w:tcPr>
            <w:tcW w:w="792"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всичко 9150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695,2</w:t>
            </w:r>
          </w:p>
        </w:tc>
        <w:tc>
          <w:tcPr>
            <w:tcW w:w="77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695,2</w:t>
            </w:r>
          </w:p>
        </w:tc>
        <w:tc>
          <w:tcPr>
            <w:tcW w:w="792"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80,6</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всичко 91G0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35,3</w:t>
            </w:r>
          </w:p>
        </w:tc>
        <w:tc>
          <w:tcPr>
            <w:tcW w:w="77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50,5</w:t>
            </w:r>
          </w:p>
        </w:tc>
        <w:tc>
          <w:tcPr>
            <w:tcW w:w="792"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всичко 91M0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116,8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771"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116,8</w:t>
            </w:r>
          </w:p>
        </w:tc>
        <w:tc>
          <w:tcPr>
            <w:tcW w:w="792"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13,5</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Pr="00FC2C85" w:rsidRDefault="00F22E46" w:rsidP="00052DFC">
            <w:pPr>
              <w:jc w:val="right"/>
              <w:rPr>
                <w:rFonts w:ascii="Arial" w:hAnsi="Arial" w:cs="Arial"/>
                <w:b/>
                <w:bCs/>
                <w:color w:val="000000"/>
                <w:sz w:val="18"/>
                <w:szCs w:val="18"/>
              </w:rPr>
            </w:pPr>
            <w:r w:rsidRPr="00FC2C85">
              <w:rPr>
                <w:rFonts w:ascii="Arial" w:hAnsi="Arial" w:cs="Arial"/>
                <w:b/>
                <w:bCs/>
                <w:color w:val="000000"/>
                <w:sz w:val="18"/>
                <w:szCs w:val="18"/>
              </w:rPr>
              <w:t>132,0</w:t>
            </w:r>
          </w:p>
        </w:tc>
        <w:tc>
          <w:tcPr>
            <w:tcW w:w="0" w:type="auto"/>
            <w:tcMar>
              <w:top w:w="30" w:type="dxa"/>
              <w:left w:w="30" w:type="dxa"/>
              <w:bottom w:w="30" w:type="dxa"/>
              <w:right w:w="30" w:type="dxa"/>
            </w:tcMar>
            <w:vAlign w:val="center"/>
          </w:tcPr>
          <w:p w:rsidR="00F22E46" w:rsidRPr="00FC2C85" w:rsidRDefault="00F22E46" w:rsidP="00052DFC">
            <w:pPr>
              <w:jc w:val="right"/>
              <w:rPr>
                <w:rFonts w:ascii="Arial" w:hAnsi="Arial" w:cs="Arial"/>
                <w:b/>
                <w:bCs/>
                <w:color w:val="000000"/>
                <w:sz w:val="18"/>
                <w:szCs w:val="18"/>
              </w:rPr>
            </w:pPr>
            <w:r w:rsidRPr="00FC2C85">
              <w:rPr>
                <w:rFonts w:ascii="Arial" w:hAnsi="Arial" w:cs="Arial"/>
                <w:b/>
                <w:bCs/>
                <w:color w:val="000000"/>
                <w:sz w:val="18"/>
                <w:szCs w:val="18"/>
              </w:rPr>
              <w:t>730,5</w:t>
            </w:r>
          </w:p>
        </w:tc>
        <w:tc>
          <w:tcPr>
            <w:tcW w:w="771" w:type="dxa"/>
            <w:tcMar>
              <w:top w:w="30" w:type="dxa"/>
              <w:left w:w="30" w:type="dxa"/>
              <w:bottom w:w="30" w:type="dxa"/>
              <w:right w:w="30" w:type="dxa"/>
            </w:tcMar>
            <w:vAlign w:val="center"/>
          </w:tcPr>
          <w:p w:rsidR="00F22E46" w:rsidRPr="00FC2C85" w:rsidRDefault="00F22E46" w:rsidP="00052DFC">
            <w:pPr>
              <w:jc w:val="right"/>
              <w:rPr>
                <w:rFonts w:ascii="Arial" w:hAnsi="Arial" w:cs="Arial"/>
                <w:b/>
                <w:bCs/>
                <w:color w:val="000000"/>
                <w:sz w:val="18"/>
                <w:szCs w:val="18"/>
              </w:rPr>
            </w:pPr>
            <w:r w:rsidRPr="00FC2C85">
              <w:rPr>
                <w:rFonts w:ascii="Arial" w:hAnsi="Arial" w:cs="Arial"/>
                <w:b/>
                <w:bCs/>
                <w:color w:val="000000"/>
                <w:sz w:val="18"/>
                <w:szCs w:val="18"/>
              </w:rPr>
              <w:t>862,5</w:t>
            </w:r>
          </w:p>
        </w:tc>
        <w:tc>
          <w:tcPr>
            <w:tcW w:w="792" w:type="dxa"/>
            <w:tcMar>
              <w:top w:w="30" w:type="dxa"/>
              <w:left w:w="30" w:type="dxa"/>
              <w:bottom w:w="30" w:type="dxa"/>
              <w:right w:w="30" w:type="dxa"/>
            </w:tcMar>
            <w:vAlign w:val="center"/>
          </w:tcPr>
          <w:p w:rsidR="00F22E46" w:rsidRPr="00FC2C85" w:rsidRDefault="00F22E46" w:rsidP="00052DFC">
            <w:pPr>
              <w:jc w:val="right"/>
              <w:rPr>
                <w:rFonts w:ascii="Arial" w:hAnsi="Arial" w:cs="Arial"/>
                <w:b/>
                <w:bCs/>
                <w:color w:val="000000"/>
                <w:sz w:val="18"/>
                <w:szCs w:val="18"/>
              </w:rPr>
            </w:pPr>
            <w:r w:rsidRPr="00FC2C85">
              <w:rPr>
                <w:rFonts w:ascii="Arial" w:hAnsi="Arial" w:cs="Arial"/>
                <w:b/>
                <w:bCs/>
                <w:color w:val="000000"/>
                <w:sz w:val="18"/>
                <w:szCs w:val="18"/>
              </w:rPr>
              <w:t>100,0</w:t>
            </w:r>
          </w:p>
        </w:tc>
      </w:tr>
    </w:tbl>
    <w:p w:rsidR="00F22E46" w:rsidRDefault="00F22E46" w:rsidP="00CE1E75">
      <w:pPr>
        <w:pStyle w:val="PlainText"/>
        <w:spacing w:after="120"/>
        <w:jc w:val="both"/>
        <w:rPr>
          <w:rFonts w:ascii="Arial" w:hAnsi="Arial" w:cs="Arial"/>
          <w:lang w:val="ru-RU"/>
        </w:rPr>
      </w:pPr>
    </w:p>
    <w:p w:rsidR="00F22E46" w:rsidRPr="00FC2C85" w:rsidRDefault="00F22E46" w:rsidP="00CE1E75">
      <w:pPr>
        <w:jc w:val="center"/>
        <w:rPr>
          <w:rFonts w:ascii="Arial" w:hAnsi="Arial" w:cs="Arial"/>
          <w:b/>
          <w:bCs/>
          <w:lang w:val="bg-BG"/>
        </w:rPr>
      </w:pPr>
      <w:r>
        <w:rPr>
          <w:rFonts w:ascii="Arial" w:hAnsi="Arial" w:cs="Arial"/>
          <w:b/>
          <w:bCs/>
          <w:lang w:val="bg-BG"/>
        </w:rPr>
        <w:br w:type="page"/>
      </w:r>
      <w:r w:rsidRPr="00FC2C85">
        <w:rPr>
          <w:rFonts w:ascii="Arial" w:hAnsi="Arial" w:cs="Arial"/>
          <w:b/>
          <w:bCs/>
          <w:lang w:val="ru-RU"/>
        </w:rPr>
        <w:lastRenderedPageBreak/>
        <w:t>Таблица №</w:t>
      </w:r>
      <w:r w:rsidRPr="00FC2C85">
        <w:rPr>
          <w:rFonts w:ascii="Arial" w:hAnsi="Arial" w:cs="Arial"/>
          <w:b/>
          <w:bCs/>
          <w:lang w:val="bg-BG"/>
        </w:rPr>
        <w:t xml:space="preserve"> 66</w:t>
      </w:r>
    </w:p>
    <w:p w:rsidR="00F22E46" w:rsidRPr="00FC2C85" w:rsidRDefault="00F22E46" w:rsidP="00CE1E75">
      <w:pPr>
        <w:jc w:val="center"/>
        <w:rPr>
          <w:rFonts w:ascii="Arial" w:hAnsi="Arial" w:cs="Arial"/>
          <w:b/>
          <w:bCs/>
          <w:lang w:val="bg-BG"/>
        </w:rPr>
      </w:pPr>
      <w:r w:rsidRPr="00FC2C85">
        <w:rPr>
          <w:rFonts w:ascii="Arial" w:hAnsi="Arial" w:cs="Arial"/>
          <w:b/>
          <w:bCs/>
          <w:lang w:val="bg-BG"/>
        </w:rPr>
        <w:t>РАЗПРЕДЕЛЕНИЕ на ПЛОЩТА на НАСАЖДЕИЯТА за ВЪЗОБНОВИТЕЛНА СЕЧ</w:t>
      </w:r>
    </w:p>
    <w:p w:rsidR="00F22E46" w:rsidRPr="00FC2C85" w:rsidRDefault="00F22E46" w:rsidP="00CE1E75">
      <w:pPr>
        <w:pStyle w:val="PlainText"/>
        <w:jc w:val="center"/>
        <w:rPr>
          <w:rFonts w:ascii="Arial" w:hAnsi="Arial" w:cs="Arial"/>
          <w:b/>
          <w:bCs/>
          <w:lang w:val="bg-BG"/>
        </w:rPr>
      </w:pPr>
      <w:r w:rsidRPr="00FC2C85">
        <w:rPr>
          <w:rFonts w:ascii="Arial" w:hAnsi="Arial" w:cs="Arial"/>
          <w:b/>
          <w:bCs/>
          <w:lang w:val="bg-BG"/>
        </w:rPr>
        <w:t>през ДЕСЕТИЛЕТИЕТО по ВИД на СЕЧТА</w:t>
      </w:r>
    </w:p>
    <w:p w:rsidR="00F22E46" w:rsidRPr="00F624AB" w:rsidRDefault="00F22E46" w:rsidP="00CE1E75">
      <w:pPr>
        <w:pStyle w:val="PlainText"/>
        <w:spacing w:after="120"/>
        <w:jc w:val="both"/>
        <w:rPr>
          <w:rFonts w:ascii="Arial" w:hAnsi="Arial" w:cs="Arial"/>
          <w:sz w:val="10"/>
          <w:szCs w:val="10"/>
          <w:lang w:val="ru-RU"/>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82"/>
        <w:gridCol w:w="2155"/>
        <w:gridCol w:w="1818"/>
        <w:gridCol w:w="1266"/>
        <w:gridCol w:w="943"/>
        <w:gridCol w:w="653"/>
        <w:gridCol w:w="511"/>
      </w:tblGrid>
      <w:tr w:rsidR="00F22E46">
        <w:tc>
          <w:tcPr>
            <w:tcW w:w="9243" w:type="dxa"/>
            <w:gridSpan w:val="7"/>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c>
          <w:tcPr>
            <w:tcW w:w="2552"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1528"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постепеннокотловинна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груповопостепенна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голазаакация</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общогола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Бялборовикултури</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Черборовикултури</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0,9</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БуковСр</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56,9</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 Н</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ДъбовСрН</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Широколистен В</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Габъров</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В П</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СмесенСрН П</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Габъров В П</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П</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 В П</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Акациев</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0,4</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ОБЩО</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293,2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978,2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1276,3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ПОЛЗВАНЕ (БЕЗ КЛОНИ)</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13430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67370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81205</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 </w:t>
            </w:r>
          </w:p>
        </w:tc>
      </w:tr>
      <w:tr w:rsidR="00F22E46">
        <w:tc>
          <w:tcPr>
            <w:tcW w:w="2552" w:type="dxa"/>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ПОЛЗВАНЕ (С КЛОНИ)</w:t>
            </w:r>
          </w:p>
        </w:tc>
        <w:tc>
          <w:tcPr>
            <w:tcW w:w="1528" w:type="dxa"/>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15090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75545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91060</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 </w:t>
            </w:r>
          </w:p>
        </w:tc>
      </w:tr>
    </w:tbl>
    <w:p w:rsidR="00F22E46" w:rsidRDefault="00F22E46" w:rsidP="00FC2C85">
      <w:pPr>
        <w:jc w:val="both"/>
        <w:rPr>
          <w:rFonts w:ascii="Arial" w:hAnsi="Arial" w:cs="Arial"/>
          <w:b/>
          <w:bCs/>
          <w:sz w:val="22"/>
          <w:szCs w:val="22"/>
          <w:lang w:val="bg-BG"/>
        </w:rPr>
      </w:pPr>
    </w:p>
    <w:p w:rsidR="00F22E46" w:rsidRPr="00151630" w:rsidRDefault="00F22E46" w:rsidP="00FC2C85">
      <w:pPr>
        <w:jc w:val="both"/>
        <w:rPr>
          <w:rFonts w:ascii="Arial" w:hAnsi="Arial" w:cs="Arial"/>
          <w:b/>
          <w:bCs/>
          <w:sz w:val="22"/>
          <w:szCs w:val="22"/>
          <w:lang w:val="bg-BG"/>
        </w:rPr>
      </w:pPr>
    </w:p>
    <w:p w:rsidR="00F22E46" w:rsidRDefault="00F22E46" w:rsidP="00CE1E75">
      <w:pPr>
        <w:ind w:firstLine="708"/>
        <w:jc w:val="both"/>
        <w:rPr>
          <w:rFonts w:ascii="Arial" w:hAnsi="Arial" w:cs="Arial"/>
          <w:b/>
          <w:bCs/>
          <w:sz w:val="22"/>
          <w:szCs w:val="22"/>
          <w:lang w:val="bg-BG"/>
        </w:rPr>
      </w:pPr>
      <w:r w:rsidRPr="000B0824">
        <w:rPr>
          <w:rFonts w:ascii="Arial" w:hAnsi="Arial" w:cs="Arial"/>
          <w:b/>
          <w:bCs/>
          <w:sz w:val="22"/>
          <w:szCs w:val="22"/>
        </w:rPr>
        <w:t>Отгледнисечи</w:t>
      </w:r>
    </w:p>
    <w:p w:rsidR="00F22E46" w:rsidRPr="000B0824" w:rsidRDefault="00F22E46" w:rsidP="00CE1E75">
      <w:pPr>
        <w:ind w:firstLine="708"/>
        <w:jc w:val="both"/>
        <w:rPr>
          <w:rFonts w:ascii="Arial" w:hAnsi="Arial" w:cs="Arial"/>
          <w:b/>
          <w:bCs/>
          <w:sz w:val="22"/>
          <w:szCs w:val="22"/>
          <w:lang w:val="bg-BG"/>
        </w:rPr>
      </w:pPr>
    </w:p>
    <w:p w:rsidR="00F22E46" w:rsidRPr="008D18B6" w:rsidRDefault="00F22E46" w:rsidP="00CE1E75">
      <w:pPr>
        <w:ind w:firstLine="708"/>
        <w:jc w:val="both"/>
        <w:rPr>
          <w:rFonts w:ascii="Arial" w:hAnsi="Arial" w:cs="Arial"/>
          <w:b/>
          <w:bCs/>
          <w:i/>
          <w:iCs/>
          <w:lang w:val="bg-BG"/>
        </w:rPr>
      </w:pPr>
      <w:r w:rsidRPr="00D723ED">
        <w:rPr>
          <w:rFonts w:ascii="Arial" w:hAnsi="Arial" w:cs="Arial"/>
          <w:sz w:val="22"/>
          <w:szCs w:val="22"/>
          <w:lang w:val="bg-BG"/>
        </w:rPr>
        <w:t xml:space="preserve">Общата площ на насажденията в които </w:t>
      </w:r>
      <w:r>
        <w:rPr>
          <w:rFonts w:ascii="Arial" w:hAnsi="Arial" w:cs="Arial"/>
          <w:sz w:val="22"/>
          <w:szCs w:val="22"/>
          <w:lang w:val="bg-BG"/>
        </w:rPr>
        <w:t>е</w:t>
      </w:r>
      <w:r w:rsidRPr="00D723ED">
        <w:rPr>
          <w:rFonts w:ascii="Arial" w:hAnsi="Arial" w:cs="Arial"/>
          <w:sz w:val="22"/>
          <w:szCs w:val="22"/>
          <w:lang w:val="bg-BG"/>
        </w:rPr>
        <w:t xml:space="preserve"> предвиден</w:t>
      </w:r>
      <w:r>
        <w:rPr>
          <w:rFonts w:ascii="Arial" w:hAnsi="Arial" w:cs="Arial"/>
          <w:sz w:val="22"/>
          <w:szCs w:val="22"/>
          <w:lang w:val="bg-BG"/>
        </w:rPr>
        <w:t xml:space="preserve">о извеждане на </w:t>
      </w:r>
      <w:r w:rsidRPr="00D723ED">
        <w:rPr>
          <w:rFonts w:ascii="Arial" w:hAnsi="Arial" w:cs="Arial"/>
          <w:sz w:val="22"/>
          <w:szCs w:val="22"/>
          <w:lang w:val="bg-BG"/>
        </w:rPr>
        <w:t xml:space="preserve">отгледни сечи </w:t>
      </w:r>
      <w:r>
        <w:rPr>
          <w:rFonts w:ascii="Arial" w:hAnsi="Arial" w:cs="Arial"/>
          <w:sz w:val="22"/>
          <w:szCs w:val="22"/>
          <w:lang w:val="bg-BG"/>
        </w:rPr>
        <w:t>e 1879.6</w:t>
      </w:r>
      <w:r w:rsidRPr="00D723ED">
        <w:rPr>
          <w:rFonts w:ascii="Arial" w:hAnsi="Arial" w:cs="Arial"/>
          <w:sz w:val="22"/>
          <w:szCs w:val="22"/>
          <w:lang w:val="bg-BG"/>
        </w:rPr>
        <w:t xml:space="preserve">  ха</w:t>
      </w:r>
      <w:r>
        <w:rPr>
          <w:rFonts w:ascii="Arial" w:hAnsi="Arial" w:cs="Arial"/>
          <w:sz w:val="22"/>
          <w:szCs w:val="22"/>
          <w:lang w:val="bg-BG"/>
        </w:rPr>
        <w:t xml:space="preserve">, с планиран добив 66789 куб.м дървесина. С най-голям относителен дял са пробирките (68,1%). </w:t>
      </w:r>
      <w:r w:rsidRPr="00D723ED">
        <w:rPr>
          <w:rFonts w:ascii="Arial" w:hAnsi="Arial" w:cs="Arial"/>
          <w:sz w:val="22"/>
          <w:szCs w:val="22"/>
          <w:lang w:val="bg-BG"/>
        </w:rPr>
        <w:t xml:space="preserve">Вида на отгледната сеч, площта и добива по </w:t>
      </w:r>
      <w:r>
        <w:rPr>
          <w:rFonts w:ascii="Arial" w:hAnsi="Arial" w:cs="Arial"/>
          <w:sz w:val="22"/>
          <w:szCs w:val="22"/>
          <w:lang w:val="bg-BG"/>
        </w:rPr>
        <w:t>стопански класове</w:t>
      </w:r>
      <w:r w:rsidRPr="00D723ED">
        <w:rPr>
          <w:rFonts w:ascii="Arial" w:hAnsi="Arial" w:cs="Arial"/>
          <w:sz w:val="22"/>
          <w:szCs w:val="22"/>
          <w:lang w:val="bg-BG"/>
        </w:rPr>
        <w:t xml:space="preserve"> е дадено в таблца №</w:t>
      </w:r>
      <w:r>
        <w:rPr>
          <w:rFonts w:ascii="Arial" w:hAnsi="Arial" w:cs="Arial"/>
          <w:sz w:val="22"/>
          <w:szCs w:val="22"/>
          <w:lang w:val="bg-BG"/>
        </w:rPr>
        <w:t xml:space="preserve">67, </w:t>
      </w:r>
      <w:r w:rsidRPr="00A1021B">
        <w:rPr>
          <w:rFonts w:ascii="Arial" w:hAnsi="Arial" w:cs="Arial"/>
          <w:sz w:val="22"/>
          <w:szCs w:val="22"/>
          <w:lang w:val="bg-BG"/>
        </w:rPr>
        <w:t>а за</w:t>
      </w:r>
      <w:r>
        <w:rPr>
          <w:rFonts w:ascii="Arial" w:hAnsi="Arial" w:cs="Arial"/>
          <w:sz w:val="22"/>
          <w:szCs w:val="22"/>
          <w:lang w:val="bg-BG"/>
        </w:rPr>
        <w:t xml:space="preserve"> насажденията попадащи в определените местообитания</w:t>
      </w:r>
      <w:r w:rsidRPr="00752CB8">
        <w:rPr>
          <w:rFonts w:ascii="Arial" w:hAnsi="Arial" w:cs="Arial"/>
          <w:sz w:val="22"/>
          <w:szCs w:val="22"/>
          <w:lang w:val="bg-BG"/>
        </w:rPr>
        <w:t xml:space="preserve">в </w:t>
      </w:r>
      <w:r w:rsidRPr="00752CB8">
        <w:rPr>
          <w:rFonts w:ascii="Arial" w:hAnsi="Arial" w:cs="Arial"/>
          <w:sz w:val="22"/>
          <w:szCs w:val="22"/>
          <w:lang w:val="ru-RU"/>
        </w:rPr>
        <w:t>таблица №</w:t>
      </w:r>
      <w:r>
        <w:rPr>
          <w:rFonts w:ascii="Arial" w:hAnsi="Arial" w:cs="Arial"/>
          <w:sz w:val="22"/>
          <w:szCs w:val="22"/>
          <w:lang w:val="bg-BG"/>
        </w:rPr>
        <w:t>68</w:t>
      </w:r>
    </w:p>
    <w:p w:rsidR="00F22E46" w:rsidRPr="00FC2C85" w:rsidRDefault="00F22E46" w:rsidP="00FC2C85">
      <w:pPr>
        <w:jc w:val="center"/>
        <w:rPr>
          <w:rFonts w:ascii="Arial" w:hAnsi="Arial" w:cs="Arial"/>
          <w:b/>
          <w:bCs/>
          <w:lang w:val="bg-BG"/>
        </w:rPr>
      </w:pPr>
      <w:r w:rsidRPr="00FC2C85">
        <w:rPr>
          <w:rFonts w:ascii="Arial" w:hAnsi="Arial" w:cs="Arial"/>
          <w:b/>
          <w:bCs/>
          <w:lang w:val="ru-RU"/>
        </w:rPr>
        <w:t>Таблица №</w:t>
      </w:r>
      <w:r w:rsidRPr="00FC2C85">
        <w:rPr>
          <w:rFonts w:ascii="Arial" w:hAnsi="Arial" w:cs="Arial"/>
          <w:b/>
          <w:bCs/>
          <w:lang w:val="bg-BG"/>
        </w:rPr>
        <w:t xml:space="preserve"> 67</w:t>
      </w:r>
    </w:p>
    <w:p w:rsidR="00F22E46" w:rsidRPr="00066F49" w:rsidRDefault="00F22E46" w:rsidP="00066F49">
      <w:pPr>
        <w:jc w:val="center"/>
        <w:rPr>
          <w:rFonts w:ascii="Arial" w:hAnsi="Arial" w:cs="Arial"/>
          <w:b/>
          <w:bCs/>
          <w:lang w:val="ru-RU"/>
        </w:rPr>
      </w:pPr>
      <w:r w:rsidRPr="00FC2C85">
        <w:rPr>
          <w:rFonts w:ascii="Arial" w:hAnsi="Arial" w:cs="Arial"/>
          <w:b/>
          <w:bCs/>
          <w:lang w:val="ru-RU"/>
        </w:rPr>
        <w:t>РАЗМЕР на ПОЛЗВАНЕТО по ПЛОЩ, ЗАПАС БЕЗ КЛОНИ и ВИД на ОТГЛЕДНА СЕЧ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608"/>
        <w:gridCol w:w="920"/>
        <w:gridCol w:w="624"/>
        <w:gridCol w:w="495"/>
        <w:gridCol w:w="440"/>
        <w:gridCol w:w="565"/>
        <w:gridCol w:w="492"/>
        <w:gridCol w:w="480"/>
        <w:gridCol w:w="734"/>
        <w:gridCol w:w="531"/>
        <w:gridCol w:w="413"/>
        <w:gridCol w:w="613"/>
        <w:gridCol w:w="500"/>
      </w:tblGrid>
      <w:tr w:rsidR="00F22E46">
        <w:trPr>
          <w:jc w:val="center"/>
        </w:trPr>
        <w:tc>
          <w:tcPr>
            <w:tcW w:w="9415" w:type="dxa"/>
            <w:gridSpan w:val="1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rPr>
          <w:jc w:val="center"/>
        </w:trPr>
        <w:tc>
          <w:tcPr>
            <w:tcW w:w="2580" w:type="dxa"/>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Стопанскикласове</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мерниединици</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ВЪЗОБН. СЕЧИ</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осветл.</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color w:val="000000"/>
                <w:sz w:val="16"/>
                <w:szCs w:val="16"/>
              </w:rPr>
            </w:pPr>
            <w:r w:rsidRPr="00066F49">
              <w:rPr>
                <w:rFonts w:ascii="Arial" w:hAnsi="Arial" w:cs="Arial"/>
                <w:color w:val="000000"/>
                <w:sz w:val="16"/>
                <w:szCs w:val="16"/>
              </w:rPr>
              <w:t>Про</w:t>
            </w:r>
          </w:p>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чистка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color w:val="000000"/>
                <w:sz w:val="16"/>
                <w:szCs w:val="16"/>
              </w:rPr>
            </w:pPr>
            <w:r w:rsidRPr="00066F49">
              <w:rPr>
                <w:rFonts w:ascii="Arial" w:hAnsi="Arial" w:cs="Arial"/>
                <w:color w:val="000000"/>
                <w:sz w:val="16"/>
                <w:szCs w:val="16"/>
              </w:rPr>
              <w:t>Про</w:t>
            </w:r>
          </w:p>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реждане</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color w:val="000000"/>
                <w:sz w:val="16"/>
                <w:szCs w:val="16"/>
              </w:rPr>
            </w:pPr>
            <w:r w:rsidRPr="00066F49">
              <w:rPr>
                <w:rFonts w:ascii="Arial" w:hAnsi="Arial" w:cs="Arial"/>
                <w:color w:val="000000"/>
                <w:sz w:val="16"/>
                <w:szCs w:val="16"/>
              </w:rPr>
              <w:t>Про</w:t>
            </w:r>
          </w:p>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бирка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color w:val="000000"/>
                <w:sz w:val="16"/>
                <w:szCs w:val="16"/>
              </w:rPr>
            </w:pPr>
            <w:r w:rsidRPr="00066F49">
              <w:rPr>
                <w:rFonts w:ascii="Arial" w:hAnsi="Arial" w:cs="Arial"/>
                <w:color w:val="000000"/>
                <w:sz w:val="16"/>
                <w:szCs w:val="16"/>
              </w:rPr>
              <w:t>Селек</w:t>
            </w:r>
          </w:p>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ционна</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ВСИЧКО ОТГЛЕДНИ</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ОБЩО</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color w:val="000000"/>
                <w:sz w:val="16"/>
                <w:szCs w:val="16"/>
              </w:rPr>
            </w:pPr>
            <w:r w:rsidRPr="00066F49">
              <w:rPr>
                <w:rFonts w:ascii="Arial" w:hAnsi="Arial" w:cs="Arial"/>
                <w:color w:val="000000"/>
                <w:sz w:val="16"/>
                <w:szCs w:val="16"/>
              </w:rPr>
              <w:t>%</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b/>
                <w:bCs/>
                <w:color w:val="000000"/>
                <w:sz w:val="10"/>
                <w:szCs w:val="10"/>
              </w:rPr>
            </w:pPr>
            <w:r w:rsidRPr="00066F49">
              <w:rPr>
                <w:rFonts w:ascii="Arial" w:hAnsi="Arial" w:cs="Arial"/>
                <w:b/>
                <w:bCs/>
                <w:color w:val="000000"/>
                <w:sz w:val="10"/>
                <w:szCs w:val="10"/>
              </w:rPr>
              <w:t>ОТГЛЕЖДАНЕ НА ПОДРАСТА</w:t>
            </w:r>
          </w:p>
        </w:tc>
        <w:tc>
          <w:tcPr>
            <w:tcW w:w="0" w:type="auto"/>
            <w:tcMar>
              <w:top w:w="30" w:type="dxa"/>
              <w:left w:w="30" w:type="dxa"/>
              <w:bottom w:w="30" w:type="dxa"/>
              <w:right w:w="30" w:type="dxa"/>
            </w:tcMar>
            <w:vAlign w:val="center"/>
          </w:tcPr>
          <w:p w:rsidR="00F22E46" w:rsidRPr="00066F49" w:rsidRDefault="00F22E46" w:rsidP="00052DFC">
            <w:pPr>
              <w:jc w:val="center"/>
              <w:rPr>
                <w:rFonts w:ascii="Arial" w:hAnsi="Arial" w:cs="Arial"/>
                <w:b/>
                <w:bCs/>
                <w:color w:val="000000"/>
                <w:sz w:val="10"/>
                <w:szCs w:val="10"/>
              </w:rPr>
            </w:pPr>
            <w:r w:rsidRPr="00066F49">
              <w:rPr>
                <w:rFonts w:ascii="Arial" w:hAnsi="Arial" w:cs="Arial"/>
                <w:b/>
                <w:bCs/>
                <w:color w:val="000000"/>
                <w:sz w:val="10"/>
                <w:szCs w:val="10"/>
              </w:rPr>
              <w:t>ИЗСИЧАНЕ НА ПОДЛЕСА</w:t>
            </w:r>
          </w:p>
        </w:tc>
      </w:tr>
      <w:tr w:rsidR="00F22E46">
        <w:trPr>
          <w:jc w:val="center"/>
        </w:trPr>
        <w:tc>
          <w:tcPr>
            <w:tcW w:w="9415" w:type="dxa"/>
            <w:gridSpan w:val="13"/>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иглолистни</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БялборовикултуриЗСпФ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19,0</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7015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8605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ЧерборовикултуриЗСпФ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63,2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68,9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3325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Всичкоиглолистни</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37,9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187,2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225,1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253,0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19,0</w:t>
            </w:r>
          </w:p>
        </w:tc>
      </w:tr>
      <w:tr w:rsidR="00F22E46">
        <w:trPr>
          <w:jc w:val="center"/>
        </w:trPr>
        <w:tc>
          <w:tcPr>
            <w:tcW w:w="2580"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2600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1960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8380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10340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12940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415" w:type="dxa"/>
            <w:gridSpan w:val="13"/>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БуковСрЗСпФ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77,5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198,6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924,8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59,3</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53410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3825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58750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 Н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19,6</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9415" w:type="dxa"/>
            <w:gridSpan w:val="13"/>
            <w:tcMar>
              <w:top w:w="30" w:type="dxa"/>
              <w:left w:w="30" w:type="dxa"/>
              <w:bottom w:w="30" w:type="dxa"/>
              <w:right w:w="30" w:type="dxa"/>
            </w:tcMar>
            <w:vAlign w:val="center"/>
          </w:tcPr>
          <w:p w:rsidR="00F22E46" w:rsidRDefault="00F22E46" w:rsidP="001D2FA4">
            <w:pPr>
              <w:jc w:val="center"/>
              <w:rPr>
                <w:rFonts w:ascii="Arial" w:hAnsi="Arial" w:cs="Arial"/>
                <w:b/>
                <w:bCs/>
                <w:color w:val="000000"/>
                <w:sz w:val="18"/>
                <w:szCs w:val="18"/>
              </w:rPr>
            </w:pPr>
            <w:r>
              <w:rPr>
                <w:rFonts w:ascii="Arial" w:hAnsi="Arial" w:cs="Arial"/>
                <w:b/>
                <w:bCs/>
                <w:color w:val="000000"/>
                <w:sz w:val="18"/>
                <w:szCs w:val="18"/>
              </w:rPr>
              <w:lastRenderedPageBreak/>
              <w:t>ВИДОВЕ СЕЧИ</w:t>
            </w:r>
          </w:p>
        </w:tc>
      </w:tr>
      <w:tr w:rsidR="00F22E46">
        <w:trPr>
          <w:jc w:val="center"/>
        </w:trPr>
        <w:tc>
          <w:tcPr>
            <w:tcW w:w="2580" w:type="dxa"/>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Стопанскикласове</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мерниединици</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ВЪЗОБН. СЕЧИ</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осветл.</w:t>
            </w:r>
          </w:p>
        </w:tc>
        <w:tc>
          <w:tcPr>
            <w:tcW w:w="0" w:type="auto"/>
            <w:tcMar>
              <w:top w:w="30" w:type="dxa"/>
              <w:left w:w="30" w:type="dxa"/>
              <w:bottom w:w="30" w:type="dxa"/>
              <w:right w:w="30" w:type="dxa"/>
            </w:tcMar>
            <w:vAlign w:val="center"/>
          </w:tcPr>
          <w:p w:rsidR="00F22E46" w:rsidRDefault="00F22E46" w:rsidP="001D2FA4">
            <w:pPr>
              <w:jc w:val="center"/>
              <w:rPr>
                <w:rFonts w:ascii="Arial" w:hAnsi="Arial" w:cs="Arial"/>
                <w:color w:val="000000"/>
                <w:sz w:val="16"/>
                <w:szCs w:val="16"/>
              </w:rPr>
            </w:pPr>
            <w:r w:rsidRPr="00066F49">
              <w:rPr>
                <w:rFonts w:ascii="Arial" w:hAnsi="Arial" w:cs="Arial"/>
                <w:color w:val="000000"/>
                <w:sz w:val="16"/>
                <w:szCs w:val="16"/>
              </w:rPr>
              <w:t>Про</w:t>
            </w:r>
          </w:p>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чистка</w:t>
            </w:r>
          </w:p>
        </w:tc>
        <w:tc>
          <w:tcPr>
            <w:tcW w:w="0" w:type="auto"/>
            <w:tcMar>
              <w:top w:w="30" w:type="dxa"/>
              <w:left w:w="30" w:type="dxa"/>
              <w:bottom w:w="30" w:type="dxa"/>
              <w:right w:w="30" w:type="dxa"/>
            </w:tcMar>
            <w:vAlign w:val="center"/>
          </w:tcPr>
          <w:p w:rsidR="00F22E46" w:rsidRDefault="00F22E46" w:rsidP="001D2FA4">
            <w:pPr>
              <w:jc w:val="center"/>
              <w:rPr>
                <w:rFonts w:ascii="Arial" w:hAnsi="Arial" w:cs="Arial"/>
                <w:color w:val="000000"/>
                <w:sz w:val="16"/>
                <w:szCs w:val="16"/>
              </w:rPr>
            </w:pPr>
            <w:r w:rsidRPr="00066F49">
              <w:rPr>
                <w:rFonts w:ascii="Arial" w:hAnsi="Arial" w:cs="Arial"/>
                <w:color w:val="000000"/>
                <w:sz w:val="16"/>
                <w:szCs w:val="16"/>
              </w:rPr>
              <w:t>Про</w:t>
            </w:r>
          </w:p>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реждане</w:t>
            </w:r>
          </w:p>
        </w:tc>
        <w:tc>
          <w:tcPr>
            <w:tcW w:w="0" w:type="auto"/>
            <w:tcMar>
              <w:top w:w="30" w:type="dxa"/>
              <w:left w:w="30" w:type="dxa"/>
              <w:bottom w:w="30" w:type="dxa"/>
              <w:right w:w="30" w:type="dxa"/>
            </w:tcMar>
            <w:vAlign w:val="center"/>
          </w:tcPr>
          <w:p w:rsidR="00F22E46" w:rsidRDefault="00F22E46" w:rsidP="001D2FA4">
            <w:pPr>
              <w:jc w:val="center"/>
              <w:rPr>
                <w:rFonts w:ascii="Arial" w:hAnsi="Arial" w:cs="Arial"/>
                <w:color w:val="000000"/>
                <w:sz w:val="16"/>
                <w:szCs w:val="16"/>
              </w:rPr>
            </w:pPr>
            <w:r w:rsidRPr="00066F49">
              <w:rPr>
                <w:rFonts w:ascii="Arial" w:hAnsi="Arial" w:cs="Arial"/>
                <w:color w:val="000000"/>
                <w:sz w:val="16"/>
                <w:szCs w:val="16"/>
              </w:rPr>
              <w:t>Про</w:t>
            </w:r>
          </w:p>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бирка</w:t>
            </w:r>
          </w:p>
        </w:tc>
        <w:tc>
          <w:tcPr>
            <w:tcW w:w="0" w:type="auto"/>
            <w:tcMar>
              <w:top w:w="30" w:type="dxa"/>
              <w:left w:w="30" w:type="dxa"/>
              <w:bottom w:w="30" w:type="dxa"/>
              <w:right w:w="30" w:type="dxa"/>
            </w:tcMar>
            <w:vAlign w:val="center"/>
          </w:tcPr>
          <w:p w:rsidR="00F22E46" w:rsidRDefault="00F22E46" w:rsidP="001D2FA4">
            <w:pPr>
              <w:jc w:val="center"/>
              <w:rPr>
                <w:rFonts w:ascii="Arial" w:hAnsi="Arial" w:cs="Arial"/>
                <w:color w:val="000000"/>
                <w:sz w:val="16"/>
                <w:szCs w:val="16"/>
              </w:rPr>
            </w:pPr>
            <w:r w:rsidRPr="00066F49">
              <w:rPr>
                <w:rFonts w:ascii="Arial" w:hAnsi="Arial" w:cs="Arial"/>
                <w:color w:val="000000"/>
                <w:sz w:val="16"/>
                <w:szCs w:val="16"/>
              </w:rPr>
              <w:t>Селек</w:t>
            </w:r>
          </w:p>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ционна</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ВСИЧКО ОТГЛЕДНИ</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ОБЩО</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color w:val="000000"/>
                <w:sz w:val="16"/>
                <w:szCs w:val="16"/>
              </w:rPr>
            </w:pPr>
            <w:r w:rsidRPr="00066F49">
              <w:rPr>
                <w:rFonts w:ascii="Arial" w:hAnsi="Arial" w:cs="Arial"/>
                <w:color w:val="000000"/>
                <w:sz w:val="16"/>
                <w:szCs w:val="16"/>
              </w:rPr>
              <w:t>%</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b/>
                <w:bCs/>
                <w:color w:val="000000"/>
                <w:sz w:val="10"/>
                <w:szCs w:val="10"/>
              </w:rPr>
            </w:pPr>
            <w:r w:rsidRPr="00066F49">
              <w:rPr>
                <w:rFonts w:ascii="Arial" w:hAnsi="Arial" w:cs="Arial"/>
                <w:b/>
                <w:bCs/>
                <w:color w:val="000000"/>
                <w:sz w:val="10"/>
                <w:szCs w:val="10"/>
              </w:rPr>
              <w:t>ОТГЛЕЖДАНЕ НА ПОДРАСТА</w:t>
            </w:r>
          </w:p>
        </w:tc>
        <w:tc>
          <w:tcPr>
            <w:tcW w:w="0" w:type="auto"/>
            <w:tcMar>
              <w:top w:w="30" w:type="dxa"/>
              <w:left w:w="30" w:type="dxa"/>
              <w:bottom w:w="30" w:type="dxa"/>
              <w:right w:w="30" w:type="dxa"/>
            </w:tcMar>
            <w:vAlign w:val="center"/>
          </w:tcPr>
          <w:p w:rsidR="00F22E46" w:rsidRPr="00066F49" w:rsidRDefault="00F22E46" w:rsidP="001D2FA4">
            <w:pPr>
              <w:jc w:val="center"/>
              <w:rPr>
                <w:rFonts w:ascii="Arial" w:hAnsi="Arial" w:cs="Arial"/>
                <w:b/>
                <w:bCs/>
                <w:color w:val="000000"/>
                <w:sz w:val="10"/>
                <w:szCs w:val="10"/>
              </w:rPr>
            </w:pPr>
            <w:r w:rsidRPr="00066F49">
              <w:rPr>
                <w:rFonts w:ascii="Arial" w:hAnsi="Arial" w:cs="Arial"/>
                <w:b/>
                <w:bCs/>
                <w:color w:val="000000"/>
                <w:sz w:val="10"/>
                <w:szCs w:val="10"/>
              </w:rPr>
              <w:t>ИЗСИЧАНЕ НА ПОДЛЕСА</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ДъбовСрНЗСпФ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67,6</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3600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92,1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153,8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245,9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74,4</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ЛиповЗСпФ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Широколистен В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215,6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34,1</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1112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5972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7882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ГабъровЗСпФ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670,4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689,6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11,1</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18905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26415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27985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Pr="00437247" w:rsidRDefault="00F22E46" w:rsidP="00052DFC">
            <w:pPr>
              <w:rPr>
                <w:rFonts w:ascii="Arial" w:hAnsi="Arial" w:cs="Arial"/>
                <w:b/>
                <w:bCs/>
                <w:color w:val="000000"/>
                <w:sz w:val="18"/>
                <w:szCs w:val="18"/>
                <w:lang w:val="bg-BG"/>
              </w:rPr>
            </w:pPr>
            <w:r>
              <w:rPr>
                <w:rFonts w:ascii="Arial" w:hAnsi="Arial" w:cs="Arial"/>
                <w:b/>
                <w:bCs/>
                <w:color w:val="000000"/>
                <w:sz w:val="18"/>
                <w:szCs w:val="18"/>
              </w:rPr>
              <w:t>Всичкошироколистнивисокостъбл</w:t>
            </w:r>
            <w:r>
              <w:rPr>
                <w:rFonts w:ascii="Arial" w:hAnsi="Arial" w:cs="Arial"/>
                <w:b/>
                <w:bCs/>
                <w:color w:val="000000"/>
                <w:sz w:val="18"/>
                <w:szCs w:val="18"/>
                <w:lang w:val="bg-BG"/>
              </w:rPr>
              <w:t>л</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994,0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275,4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866,0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1236,0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2230,0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136,4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266,1</w:t>
            </w:r>
          </w:p>
        </w:tc>
      </w:tr>
      <w:tr w:rsidR="00F22E46">
        <w:trPr>
          <w:jc w:val="center"/>
        </w:trPr>
        <w:tc>
          <w:tcPr>
            <w:tcW w:w="2580"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67590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11577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32120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43702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111292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75,2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415" w:type="dxa"/>
            <w:gridSpan w:val="13"/>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Буков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28,4</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СмесенСрН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40,4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27,4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12,6</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3380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Габъров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58,4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14,4</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1820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5795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Церов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61,9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38,3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69,7</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2120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Смесен В П 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163,3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39,2</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2530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1795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3800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5595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Всичкоиздънковизапревръщане</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249,5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154,2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227,0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418,5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668,0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21,2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96,9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164,3</w:t>
            </w:r>
          </w:p>
        </w:tc>
      </w:tr>
      <w:tr w:rsidR="00F22E46">
        <w:trPr>
          <w:jc w:val="center"/>
        </w:trPr>
        <w:tc>
          <w:tcPr>
            <w:tcW w:w="2580"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10610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4640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7595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12745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23355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15,8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415" w:type="dxa"/>
            <w:gridSpan w:val="13"/>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нискостъблени</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АкациевЗСпФ</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580" w:type="dxa"/>
            <w:vMerge w:val="restart"/>
            <w:tcMar>
              <w:top w:w="30" w:type="dxa"/>
              <w:left w:w="30" w:type="dxa"/>
              <w:bottom w:w="30" w:type="dxa"/>
              <w:right w:w="30" w:type="dxa"/>
            </w:tcMar>
            <w:vAlign w:val="center"/>
          </w:tcPr>
          <w:p w:rsidR="00F22E46" w:rsidRPr="00437247" w:rsidRDefault="00F22E46" w:rsidP="00052DFC">
            <w:pPr>
              <w:rPr>
                <w:rFonts w:ascii="Arial" w:hAnsi="Arial" w:cs="Arial"/>
                <w:b/>
                <w:bCs/>
                <w:color w:val="000000"/>
                <w:sz w:val="18"/>
                <w:szCs w:val="18"/>
                <w:lang w:val="bg-BG"/>
              </w:rPr>
            </w:pPr>
            <w:r>
              <w:rPr>
                <w:rFonts w:ascii="Arial" w:hAnsi="Arial" w:cs="Arial"/>
                <w:b/>
                <w:bCs/>
                <w:color w:val="000000"/>
                <w:sz w:val="18"/>
                <w:szCs w:val="18"/>
              </w:rPr>
              <w:t>Всичконискостъбл</w:t>
            </w:r>
            <w:r>
              <w:rPr>
                <w:rFonts w:ascii="Arial" w:hAnsi="Arial" w:cs="Arial"/>
                <w:b/>
                <w:bCs/>
                <w:color w:val="000000"/>
                <w:sz w:val="18"/>
                <w:szCs w:val="18"/>
                <w:lang w:val="bg-BG"/>
              </w:rPr>
              <w:t>л</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2580"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415" w:type="dxa"/>
            <w:gridSpan w:val="13"/>
            <w:shd w:val="clear" w:color="auto" w:fill="DCDCDC"/>
            <w:tcMar>
              <w:top w:w="30" w:type="dxa"/>
              <w:left w:w="30" w:type="dxa"/>
              <w:bottom w:w="30" w:type="dxa"/>
              <w:right w:w="30" w:type="dxa"/>
            </w:tcMar>
            <w:vAlign w:val="center"/>
          </w:tcPr>
          <w:p w:rsidR="00F22E46" w:rsidRDefault="00F22E46" w:rsidP="00052DFC">
            <w:pPr>
              <w:rPr>
                <w:rFonts w:ascii="Arial" w:hAnsi="Arial" w:cs="Arial"/>
                <w:b/>
                <w:bCs/>
                <w:caps/>
                <w:color w:val="000000"/>
                <w:sz w:val="18"/>
                <w:szCs w:val="18"/>
              </w:rPr>
            </w:pPr>
            <w:r>
              <w:rPr>
                <w:rFonts w:ascii="Arial" w:hAnsi="Arial" w:cs="Arial"/>
                <w:b/>
                <w:bCs/>
                <w:caps/>
                <w:color w:val="000000"/>
                <w:sz w:val="18"/>
                <w:szCs w:val="18"/>
              </w:rPr>
              <w:t>ОБЩО</w:t>
            </w:r>
          </w:p>
        </w:tc>
      </w:tr>
      <w:tr w:rsidR="00F22E46">
        <w:trPr>
          <w:jc w:val="center"/>
        </w:trPr>
        <w:tc>
          <w:tcPr>
            <w:tcW w:w="2580" w:type="dxa"/>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1276,3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467,5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1280,2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1879,6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3155,9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233,3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449,4</w:t>
            </w:r>
          </w:p>
        </w:tc>
      </w:tr>
      <w:tr w:rsidR="00F22E46">
        <w:trPr>
          <w:jc w:val="center"/>
        </w:trPr>
        <w:tc>
          <w:tcPr>
            <w:tcW w:w="2580"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81205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18177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48095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66787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147992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F624AB">
      <w:pPr>
        <w:jc w:val="center"/>
        <w:rPr>
          <w:rFonts w:ascii="Arial" w:hAnsi="Arial" w:cs="Arial"/>
          <w:b/>
          <w:bCs/>
          <w:i/>
          <w:iCs/>
          <w:lang w:val="bg-BG"/>
        </w:rPr>
      </w:pPr>
    </w:p>
    <w:p w:rsidR="00F22E46" w:rsidRPr="00FC2C85" w:rsidRDefault="00F22E46" w:rsidP="00F624AB">
      <w:pPr>
        <w:jc w:val="center"/>
        <w:rPr>
          <w:rFonts w:ascii="Arial" w:hAnsi="Arial" w:cs="Arial"/>
          <w:b/>
          <w:bCs/>
          <w:i/>
          <w:iCs/>
          <w:lang w:val="bg-BG"/>
        </w:rPr>
      </w:pPr>
      <w:r>
        <w:rPr>
          <w:rFonts w:ascii="Arial" w:hAnsi="Arial" w:cs="Arial"/>
          <w:b/>
          <w:bCs/>
          <w:i/>
          <w:iCs/>
          <w:lang w:val="bg-BG"/>
        </w:rPr>
        <w:br w:type="page"/>
      </w:r>
      <w:r>
        <w:rPr>
          <w:rFonts w:ascii="Arial" w:hAnsi="Arial" w:cs="Arial"/>
          <w:b/>
          <w:bCs/>
          <w:i/>
          <w:iCs/>
          <w:lang w:val="ru-RU"/>
        </w:rPr>
        <w:lastRenderedPageBreak/>
        <w:t>Таблица 6</w:t>
      </w:r>
      <w:r>
        <w:rPr>
          <w:rFonts w:ascii="Arial" w:hAnsi="Arial" w:cs="Arial"/>
          <w:b/>
          <w:bCs/>
          <w:i/>
          <w:iCs/>
          <w:lang w:val="bg-BG"/>
        </w:rPr>
        <w:t>8</w:t>
      </w:r>
    </w:p>
    <w:p w:rsidR="00F22E46" w:rsidRDefault="00F22E46" w:rsidP="00F624AB">
      <w:pPr>
        <w:jc w:val="center"/>
        <w:rPr>
          <w:rFonts w:ascii="Arial" w:hAnsi="Arial" w:cs="Arial"/>
          <w:b/>
          <w:bCs/>
          <w:i/>
          <w:iCs/>
          <w:lang w:val="ru-RU"/>
        </w:rPr>
      </w:pPr>
      <w:r>
        <w:rPr>
          <w:rFonts w:ascii="Arial" w:hAnsi="Arial" w:cs="Arial"/>
          <w:b/>
          <w:bCs/>
          <w:i/>
          <w:iCs/>
          <w:lang w:val="ru-RU"/>
        </w:rPr>
        <w:t>РАЗМЕР на ПОЛЗВАНЕТО по ПЛОЩ, ЗАПАС БЕЗ КЛОНИ и ВИД на ОТГЛЕДНА СЕЧ и местообитания</w:t>
      </w:r>
    </w:p>
    <w:p w:rsidR="00F22E46" w:rsidRDefault="00F22E46" w:rsidP="00F624AB">
      <w:pPr>
        <w:jc w:val="center"/>
        <w:rPr>
          <w:rFonts w:ascii="Arial" w:hAnsi="Arial" w:cs="Arial"/>
          <w:b/>
          <w:bCs/>
          <w:i/>
          <w:iCs/>
          <w:lang w:val="ru-RU"/>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86"/>
        <w:gridCol w:w="992"/>
        <w:gridCol w:w="656"/>
        <w:gridCol w:w="477"/>
        <w:gridCol w:w="594"/>
        <w:gridCol w:w="426"/>
        <w:gridCol w:w="515"/>
        <w:gridCol w:w="752"/>
        <w:gridCol w:w="495"/>
        <w:gridCol w:w="416"/>
        <w:gridCol w:w="728"/>
        <w:gridCol w:w="591"/>
      </w:tblGrid>
      <w:tr w:rsidR="00F22E46">
        <w:tc>
          <w:tcPr>
            <w:tcW w:w="1556" w:type="dxa"/>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Местообитания</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мерниединици</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ВЪЗОБН. СЕЧИ</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Про</w:t>
            </w:r>
          </w:p>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чистка</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Про</w:t>
            </w:r>
          </w:p>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реждане</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Про</w:t>
            </w:r>
          </w:p>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бирка</w:t>
            </w:r>
          </w:p>
        </w:tc>
        <w:tc>
          <w:tcPr>
            <w:tcW w:w="0" w:type="auto"/>
            <w:tcMar>
              <w:top w:w="30" w:type="dxa"/>
              <w:left w:w="30" w:type="dxa"/>
              <w:bottom w:w="30" w:type="dxa"/>
              <w:right w:w="30" w:type="dxa"/>
            </w:tcMar>
            <w:vAlign w:val="center"/>
          </w:tcPr>
          <w:p w:rsidR="00F22E46" w:rsidRPr="00F624AB" w:rsidRDefault="00F22E46" w:rsidP="00F624AB">
            <w:pPr>
              <w:jc w:val="center"/>
              <w:rPr>
                <w:rFonts w:ascii="Arial" w:hAnsi="Arial" w:cs="Arial"/>
                <w:b/>
                <w:bCs/>
                <w:color w:val="000000"/>
                <w:sz w:val="16"/>
                <w:szCs w:val="16"/>
              </w:rPr>
            </w:pPr>
            <w:r w:rsidRPr="00F624AB">
              <w:rPr>
                <w:rFonts w:ascii="Arial" w:hAnsi="Arial" w:cs="Arial"/>
                <w:b/>
                <w:bCs/>
                <w:color w:val="000000"/>
                <w:sz w:val="16"/>
                <w:szCs w:val="16"/>
              </w:rPr>
              <w:t>Селек</w:t>
            </w:r>
          </w:p>
          <w:p w:rsidR="00F22E46" w:rsidRPr="00F624AB" w:rsidRDefault="00F22E46" w:rsidP="00F624AB">
            <w:pPr>
              <w:jc w:val="center"/>
              <w:rPr>
                <w:rFonts w:ascii="Arial" w:hAnsi="Arial" w:cs="Arial"/>
                <w:b/>
                <w:bCs/>
                <w:color w:val="000000"/>
                <w:sz w:val="16"/>
                <w:szCs w:val="16"/>
              </w:rPr>
            </w:pPr>
            <w:r w:rsidRPr="00F624AB">
              <w:rPr>
                <w:rFonts w:ascii="Arial" w:hAnsi="Arial" w:cs="Arial"/>
                <w:b/>
                <w:bCs/>
                <w:color w:val="000000"/>
                <w:sz w:val="16"/>
                <w:szCs w:val="16"/>
              </w:rPr>
              <w:t>ционна</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ВСИЧКО ОТГЛЕДНИ</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ОБЩО</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6"/>
                <w:szCs w:val="16"/>
              </w:rPr>
            </w:pPr>
            <w:r w:rsidRPr="00F624AB">
              <w:rPr>
                <w:rFonts w:ascii="Arial" w:hAnsi="Arial" w:cs="Arial"/>
                <w:b/>
                <w:bCs/>
                <w:color w:val="000000"/>
                <w:sz w:val="16"/>
                <w:szCs w:val="16"/>
              </w:rPr>
              <w:t>%</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2"/>
                <w:szCs w:val="12"/>
              </w:rPr>
            </w:pPr>
            <w:r w:rsidRPr="00F624AB">
              <w:rPr>
                <w:rFonts w:ascii="Arial" w:hAnsi="Arial" w:cs="Arial"/>
                <w:b/>
                <w:bCs/>
                <w:color w:val="000000"/>
                <w:sz w:val="12"/>
                <w:szCs w:val="12"/>
              </w:rPr>
              <w:t>ОТГЛЕЖДАНЕ НА ПОДРАСТА</w:t>
            </w:r>
          </w:p>
        </w:tc>
        <w:tc>
          <w:tcPr>
            <w:tcW w:w="0" w:type="auto"/>
            <w:tcMar>
              <w:top w:w="30" w:type="dxa"/>
              <w:left w:w="30" w:type="dxa"/>
              <w:bottom w:w="30" w:type="dxa"/>
              <w:right w:w="30" w:type="dxa"/>
            </w:tcMar>
            <w:vAlign w:val="center"/>
          </w:tcPr>
          <w:p w:rsidR="00F22E46" w:rsidRPr="00F624AB" w:rsidRDefault="00F22E46" w:rsidP="00052DFC">
            <w:pPr>
              <w:jc w:val="center"/>
              <w:rPr>
                <w:rFonts w:ascii="Arial" w:hAnsi="Arial" w:cs="Arial"/>
                <w:b/>
                <w:bCs/>
                <w:color w:val="000000"/>
                <w:sz w:val="12"/>
                <w:szCs w:val="12"/>
              </w:rPr>
            </w:pPr>
            <w:r w:rsidRPr="00F624AB">
              <w:rPr>
                <w:rFonts w:ascii="Arial" w:hAnsi="Arial" w:cs="Arial"/>
                <w:b/>
                <w:bCs/>
                <w:color w:val="000000"/>
                <w:sz w:val="12"/>
                <w:szCs w:val="12"/>
              </w:rPr>
              <w:t>ИЗСИЧАНЕ НА ПОДЛЕСА</w:t>
            </w:r>
          </w:p>
        </w:tc>
      </w:tr>
      <w:tr w:rsidR="00F22E46">
        <w:tc>
          <w:tcPr>
            <w:tcW w:w="9669" w:type="dxa"/>
            <w:gridSpan w:val="12"/>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695,2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70,9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192,0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887,2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58,4</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50790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3415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55720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91G0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28,3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48,4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98,9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35,2</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2330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91M0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81,1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46,2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67,5</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3730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4110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91Z0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Всичкошироколистнивисокостъблени</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815,5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75,1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77,4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252,8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1068,3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116,9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161,1</w:t>
            </w:r>
          </w:p>
        </w:tc>
      </w:tr>
      <w:tr w:rsidR="00F22E46">
        <w:tc>
          <w:tcPr>
            <w:tcW w:w="1556"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57600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2610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5055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7670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65270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94,3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9669" w:type="dxa"/>
            <w:gridSpan w:val="12"/>
            <w:shd w:val="clear" w:color="auto" w:fill="DCDCDC"/>
            <w:tcMar>
              <w:top w:w="30" w:type="dxa"/>
              <w:left w:w="30" w:type="dxa"/>
              <w:bottom w:w="30" w:type="dxa"/>
              <w:right w:w="30" w:type="dxa"/>
            </w:tcMar>
            <w:vAlign w:val="center"/>
          </w:tcPr>
          <w:p w:rsidR="00F22E46" w:rsidRDefault="00F22E46" w:rsidP="00052DFC">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1180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91G0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91M0</w:t>
            </w: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43,3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7,3</w:t>
            </w:r>
          </w:p>
        </w:tc>
      </w:tr>
      <w:tr w:rsidR="00F22E46">
        <w:tc>
          <w:tcPr>
            <w:tcW w:w="1556" w:type="dxa"/>
            <w:vMerge/>
            <w:vAlign w:val="center"/>
          </w:tcPr>
          <w:p w:rsidR="00F22E46" w:rsidRDefault="00F22E46" w:rsidP="00052DFC">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1690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Всичкоиздънковизапревръщане</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47,0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14,5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13,9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27,6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67,8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114,8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43,3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7,3</w:t>
            </w:r>
          </w:p>
        </w:tc>
      </w:tr>
      <w:tr w:rsidR="00F22E46">
        <w:tc>
          <w:tcPr>
            <w:tcW w:w="1556"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585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1240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2335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3965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r w:rsidR="00F22E46">
        <w:tc>
          <w:tcPr>
            <w:tcW w:w="1556" w:type="dxa"/>
            <w:vMerge w:val="restart"/>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862,5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89,6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91,3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127,9</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320,6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1183,1</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160,2</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168,4</w:t>
            </w:r>
          </w:p>
        </w:tc>
      </w:tr>
      <w:tr w:rsidR="00F22E46">
        <w:tc>
          <w:tcPr>
            <w:tcW w:w="1556" w:type="dxa"/>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59230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3195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6295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510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69235</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r>
    </w:tbl>
    <w:p w:rsidR="00F22E46" w:rsidRPr="00395CAF" w:rsidRDefault="00F22E46" w:rsidP="00590FBD">
      <w:pPr>
        <w:pStyle w:val="PlainText"/>
        <w:numPr>
          <w:ilvl w:val="1"/>
          <w:numId w:val="22"/>
        </w:numPr>
        <w:spacing w:before="360"/>
        <w:jc w:val="both"/>
        <w:rPr>
          <w:rFonts w:ascii="Arial" w:hAnsi="Arial" w:cs="Arial"/>
          <w:b/>
          <w:bCs/>
          <w:sz w:val="22"/>
          <w:szCs w:val="22"/>
          <w:lang w:val="bg-BG"/>
        </w:rPr>
      </w:pPr>
      <w:r w:rsidRPr="00395CAF">
        <w:rPr>
          <w:rFonts w:ascii="Arial" w:hAnsi="Arial" w:cs="Arial"/>
          <w:b/>
          <w:bCs/>
          <w:sz w:val="22"/>
          <w:szCs w:val="22"/>
          <w:lang w:val="bg-BG"/>
        </w:rPr>
        <w:t>Възобновяване и залесяване</w:t>
      </w:r>
    </w:p>
    <w:p w:rsidR="00F22E46" w:rsidRDefault="00F22E46" w:rsidP="00D72929">
      <w:pPr>
        <w:pStyle w:val="PlainText"/>
        <w:spacing w:before="120"/>
        <w:ind w:firstLine="708"/>
        <w:jc w:val="both"/>
        <w:rPr>
          <w:rFonts w:ascii="Arial" w:hAnsi="Arial" w:cs="Arial"/>
          <w:sz w:val="22"/>
          <w:szCs w:val="22"/>
          <w:lang w:val="bg-BG"/>
        </w:rPr>
      </w:pPr>
      <w:r w:rsidRPr="00395CAF">
        <w:rPr>
          <w:rFonts w:ascii="Arial" w:hAnsi="Arial" w:cs="Arial"/>
          <w:sz w:val="22"/>
          <w:szCs w:val="22"/>
          <w:lang w:val="bg-BG"/>
        </w:rPr>
        <w:t>През ревизиония</w:t>
      </w:r>
      <w:r>
        <w:rPr>
          <w:rFonts w:ascii="Arial" w:hAnsi="Arial" w:cs="Arial"/>
          <w:sz w:val="22"/>
          <w:szCs w:val="22"/>
          <w:lang w:val="bg-BG"/>
        </w:rPr>
        <w:t xml:space="preserve"> период е предвидено залесяване върху площ от 0,6 ха.</w:t>
      </w:r>
    </w:p>
    <w:p w:rsidR="00F22E46" w:rsidRDefault="00F22E46" w:rsidP="00F624AB">
      <w:pPr>
        <w:pStyle w:val="Heading1"/>
        <w:jc w:val="center"/>
        <w:rPr>
          <w:rFonts w:ascii="Arial" w:hAnsi="Arial" w:cs="Arial"/>
        </w:rPr>
      </w:pPr>
    </w:p>
    <w:p w:rsidR="00F22E46" w:rsidRPr="00F624AB" w:rsidRDefault="00F22E46" w:rsidP="00F624AB">
      <w:pPr>
        <w:pStyle w:val="Heading1"/>
        <w:jc w:val="center"/>
        <w:rPr>
          <w:rFonts w:ascii="Arial" w:hAnsi="Arial" w:cs="Arial"/>
          <w:kern w:val="36"/>
        </w:rPr>
      </w:pPr>
      <w:r w:rsidRPr="00F624AB">
        <w:rPr>
          <w:rFonts w:ascii="Arial" w:hAnsi="Arial" w:cs="Arial"/>
        </w:rPr>
        <w:t>Таблица №</w:t>
      </w:r>
      <w:r>
        <w:rPr>
          <w:rFonts w:ascii="Arial" w:hAnsi="Arial" w:cs="Arial"/>
        </w:rPr>
        <w:t>69</w:t>
      </w:r>
    </w:p>
    <w:p w:rsidR="00F22E46" w:rsidRPr="00F624AB" w:rsidRDefault="00F22E46" w:rsidP="00F624AB">
      <w:pPr>
        <w:pStyle w:val="Heading1"/>
        <w:jc w:val="center"/>
        <w:rPr>
          <w:rFonts w:ascii="Arial" w:hAnsi="Arial" w:cs="Arial"/>
        </w:rPr>
      </w:pPr>
      <w:r w:rsidRPr="00F624AB">
        <w:rPr>
          <w:rFonts w:ascii="Arial" w:hAnsi="Arial" w:cs="Arial"/>
        </w:rPr>
        <w:t>Разпределение на предвидената през десетилетието ПЛОЩ ЗА ЗАЛЕСЯВАНЕ и на необходимия ПОСАДЪЧЕН МАТЕРИАЛ по дървесни ВИДОВЕ</w:t>
      </w:r>
    </w:p>
    <w:p w:rsidR="00F22E46" w:rsidRDefault="00F22E46" w:rsidP="00F624AB">
      <w:pPr>
        <w:pStyle w:val="Heading3"/>
        <w:rPr>
          <w:rFonts w:ascii="Arial" w:hAnsi="Arial" w:cs="Arial"/>
          <w:color w:val="248F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85"/>
        <w:gridCol w:w="1151"/>
        <w:gridCol w:w="706"/>
        <w:gridCol w:w="511"/>
        <w:gridCol w:w="1462"/>
        <w:gridCol w:w="1478"/>
      </w:tblGrid>
      <w:tr w:rsidR="00F22E46">
        <w:trPr>
          <w:jc w:val="center"/>
        </w:trPr>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Дървесенвид</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Залесяване</w:t>
            </w:r>
          </w:p>
        </w:tc>
        <w:tc>
          <w:tcPr>
            <w:tcW w:w="0" w:type="auto"/>
            <w:gridSpan w:val="2"/>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Посадъченматериал</w:t>
            </w:r>
          </w:p>
        </w:tc>
      </w:tr>
      <w:tr w:rsidR="00F22E46">
        <w:trPr>
          <w:jc w:val="center"/>
        </w:trPr>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 зрелигори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фиданкина 1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фиданкивсичко</w:t>
            </w:r>
          </w:p>
        </w:tc>
      </w:tr>
      <w:tr w:rsidR="00F22E46">
        <w:trPr>
          <w:jc w:val="center"/>
        </w:trPr>
        <w:tc>
          <w:tcPr>
            <w:tcW w:w="0" w:type="auto"/>
            <w:vMerge/>
            <w:vAlign w:val="center"/>
          </w:tcPr>
          <w:p w:rsidR="00F22E46" w:rsidRDefault="00F22E46" w:rsidP="00052DFC">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052DFC">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хилядиброя</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4,0</w:t>
            </w:r>
          </w:p>
        </w:tc>
      </w:tr>
      <w:tr w:rsidR="00F22E46">
        <w:trPr>
          <w:jc w:val="center"/>
        </w:trPr>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4,0</w:t>
            </w:r>
          </w:p>
        </w:tc>
      </w:tr>
    </w:tbl>
    <w:p w:rsidR="00F22E46" w:rsidRDefault="00F22E46" w:rsidP="00D72929">
      <w:pPr>
        <w:pStyle w:val="PlainText"/>
        <w:spacing w:before="240"/>
        <w:jc w:val="both"/>
        <w:rPr>
          <w:rFonts w:ascii="Arial" w:hAnsi="Arial" w:cs="Arial"/>
          <w:b/>
          <w:bCs/>
          <w:sz w:val="22"/>
          <w:szCs w:val="22"/>
          <w:lang w:val="bg-BG"/>
        </w:rPr>
      </w:pPr>
    </w:p>
    <w:p w:rsidR="00F22E46" w:rsidRDefault="00F22E46" w:rsidP="00D72929">
      <w:pPr>
        <w:pStyle w:val="PlainText"/>
        <w:spacing w:before="240"/>
        <w:jc w:val="both"/>
        <w:rPr>
          <w:rFonts w:ascii="Arial" w:hAnsi="Arial" w:cs="Arial"/>
          <w:b/>
          <w:bCs/>
          <w:sz w:val="22"/>
          <w:szCs w:val="22"/>
          <w:lang w:val="bg-BG"/>
        </w:rPr>
      </w:pPr>
      <w:r>
        <w:rPr>
          <w:rFonts w:ascii="Arial" w:hAnsi="Arial" w:cs="Arial"/>
          <w:b/>
          <w:bCs/>
          <w:sz w:val="22"/>
          <w:szCs w:val="22"/>
          <w:lang w:val="bg-BG"/>
        </w:rPr>
        <w:br w:type="page"/>
      </w:r>
      <w:r>
        <w:rPr>
          <w:rFonts w:ascii="Arial" w:hAnsi="Arial" w:cs="Arial"/>
          <w:b/>
          <w:bCs/>
          <w:sz w:val="22"/>
          <w:szCs w:val="22"/>
          <w:lang w:val="bg-BG"/>
        </w:rPr>
        <w:lastRenderedPageBreak/>
        <w:t xml:space="preserve">2.3. Противопожарни мероприятия </w:t>
      </w:r>
    </w:p>
    <w:p w:rsidR="00F22E46" w:rsidRDefault="00F22E46" w:rsidP="000A4AC5">
      <w:pPr>
        <w:pStyle w:val="PlainText"/>
        <w:spacing w:before="120"/>
        <w:ind w:firstLine="720"/>
        <w:jc w:val="both"/>
        <w:rPr>
          <w:rFonts w:ascii="Arial" w:hAnsi="Arial" w:cs="Arial"/>
          <w:sz w:val="22"/>
          <w:szCs w:val="22"/>
          <w:lang w:val="ru-RU"/>
        </w:rPr>
      </w:pPr>
      <w:r>
        <w:rPr>
          <w:rFonts w:ascii="Arial" w:hAnsi="Arial" w:cs="Arial"/>
          <w:sz w:val="22"/>
          <w:szCs w:val="22"/>
          <w:lang w:val="bg-BG"/>
        </w:rPr>
        <w:t xml:space="preserve">Горите в защитена зона </w:t>
      </w:r>
      <w:r>
        <w:rPr>
          <w:rFonts w:ascii="Arial" w:hAnsi="Arial" w:cs="Arial"/>
          <w:sz w:val="22"/>
          <w:szCs w:val="22"/>
        </w:rPr>
        <w:t>BG</w:t>
      </w:r>
      <w:r>
        <w:rPr>
          <w:rFonts w:ascii="Arial" w:hAnsi="Arial" w:cs="Arial"/>
          <w:sz w:val="22"/>
          <w:szCs w:val="22"/>
          <w:lang w:val="ru-RU"/>
        </w:rPr>
        <w:t>000</w:t>
      </w:r>
      <w:r>
        <w:rPr>
          <w:rFonts w:ascii="Arial" w:hAnsi="Arial" w:cs="Arial"/>
          <w:sz w:val="22"/>
          <w:szCs w:val="22"/>
          <w:lang w:val="bg-BG"/>
        </w:rPr>
        <w:t>0393</w:t>
      </w:r>
      <w:r w:rsidRPr="000A4AC5">
        <w:rPr>
          <w:rFonts w:ascii="Arial" w:hAnsi="Arial" w:cs="Arial"/>
          <w:b/>
          <w:bCs/>
          <w:sz w:val="22"/>
          <w:szCs w:val="22"/>
          <w:lang w:val="bg-BG"/>
        </w:rPr>
        <w:t xml:space="preserve"> „</w:t>
      </w:r>
      <w:r>
        <w:rPr>
          <w:rFonts w:ascii="Arial" w:hAnsi="Arial" w:cs="Arial"/>
          <w:sz w:val="22"/>
          <w:szCs w:val="22"/>
          <w:lang w:val="bg-BG"/>
        </w:rPr>
        <w:t>Екокоридор</w:t>
      </w:r>
      <w:r w:rsidRPr="000A4AC5">
        <w:rPr>
          <w:rFonts w:ascii="Arial" w:hAnsi="Arial" w:cs="Arial"/>
          <w:sz w:val="22"/>
          <w:szCs w:val="22"/>
          <w:lang w:val="ru-RU"/>
        </w:rPr>
        <w:t xml:space="preserve"> К</w:t>
      </w:r>
      <w:r>
        <w:rPr>
          <w:rFonts w:ascii="Arial" w:hAnsi="Arial" w:cs="Arial"/>
          <w:sz w:val="22"/>
          <w:szCs w:val="22"/>
          <w:lang w:val="bg-BG"/>
        </w:rPr>
        <w:t>амчия</w:t>
      </w:r>
      <w:r w:rsidRPr="000A4AC5">
        <w:rPr>
          <w:rFonts w:ascii="Arial" w:hAnsi="Arial" w:cs="Arial"/>
          <w:sz w:val="22"/>
          <w:szCs w:val="22"/>
          <w:lang w:val="ru-RU"/>
        </w:rPr>
        <w:t>-Е</w:t>
      </w:r>
      <w:r>
        <w:rPr>
          <w:rFonts w:ascii="Arial" w:hAnsi="Arial" w:cs="Arial"/>
          <w:sz w:val="22"/>
          <w:szCs w:val="22"/>
          <w:lang w:val="bg-BG"/>
        </w:rPr>
        <w:t>мине</w:t>
      </w:r>
      <w:r w:rsidRPr="000A4AC5">
        <w:rPr>
          <w:rFonts w:ascii="Arial" w:hAnsi="Arial" w:cs="Arial"/>
          <w:sz w:val="22"/>
          <w:szCs w:val="22"/>
          <w:lang w:val="ru-RU"/>
        </w:rPr>
        <w:t>”</w:t>
      </w:r>
      <w:r>
        <w:rPr>
          <w:rFonts w:ascii="Arial" w:hAnsi="Arial" w:cs="Arial"/>
          <w:sz w:val="22"/>
          <w:szCs w:val="22"/>
          <w:lang w:val="ru-RU"/>
        </w:rPr>
        <w:t xml:space="preserve"> се разпределят по класове на пожарнаопасносткактоследва;</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5697"/>
        <w:gridCol w:w="1251"/>
        <w:gridCol w:w="1080"/>
      </w:tblGrid>
      <w:tr w:rsidR="00F22E46" w:rsidRPr="003240BE">
        <w:trPr>
          <w:jc w:val="center"/>
        </w:trPr>
        <w:tc>
          <w:tcPr>
            <w:tcW w:w="5697" w:type="dxa"/>
            <w:tcBorders>
              <w:top w:val="double" w:sz="4" w:space="0" w:color="auto"/>
            </w:tcBorders>
          </w:tcPr>
          <w:p w:rsidR="00F22E46" w:rsidRPr="00A9583F" w:rsidRDefault="00F22E46" w:rsidP="00052DFC">
            <w:pPr>
              <w:pStyle w:val="PlainText"/>
              <w:spacing w:before="120"/>
              <w:jc w:val="both"/>
              <w:rPr>
                <w:rFonts w:ascii="Arial" w:hAnsi="Arial" w:cs="Arial"/>
                <w:lang w:val="bg-BG" w:eastAsia="en-US"/>
              </w:rPr>
            </w:pPr>
            <w:r w:rsidRPr="00A9583F">
              <w:rPr>
                <w:rFonts w:ascii="Arial" w:hAnsi="Arial" w:cs="Arial"/>
                <w:lang w:val="bg-BG" w:eastAsia="en-US"/>
              </w:rPr>
              <w:t>I клас висока пожарна опасност</w:t>
            </w:r>
          </w:p>
        </w:tc>
        <w:tc>
          <w:tcPr>
            <w:tcW w:w="1251" w:type="dxa"/>
            <w:tcBorders>
              <w:top w:val="double" w:sz="4" w:space="0" w:color="auto"/>
            </w:tcBorders>
          </w:tcPr>
          <w:p w:rsidR="00F22E46" w:rsidRPr="00A9583F" w:rsidRDefault="00F22E46" w:rsidP="00052DFC">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303,5 ха</w:t>
            </w:r>
          </w:p>
        </w:tc>
        <w:tc>
          <w:tcPr>
            <w:tcW w:w="1080" w:type="dxa"/>
            <w:tcBorders>
              <w:top w:val="double" w:sz="4" w:space="0" w:color="auto"/>
            </w:tcBorders>
          </w:tcPr>
          <w:p w:rsidR="00F22E46" w:rsidRPr="00A9583F" w:rsidRDefault="00F22E46" w:rsidP="00052DFC">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5,4 %</w:t>
            </w:r>
          </w:p>
        </w:tc>
      </w:tr>
      <w:tr w:rsidR="00F22E46" w:rsidRPr="003240BE">
        <w:trPr>
          <w:jc w:val="center"/>
        </w:trPr>
        <w:tc>
          <w:tcPr>
            <w:tcW w:w="5697" w:type="dxa"/>
          </w:tcPr>
          <w:p w:rsidR="00F22E46" w:rsidRPr="00A9583F" w:rsidRDefault="00F22E46" w:rsidP="00052DFC">
            <w:pPr>
              <w:pStyle w:val="PlainText"/>
              <w:spacing w:before="120"/>
              <w:jc w:val="both"/>
              <w:rPr>
                <w:rFonts w:ascii="Arial" w:hAnsi="Arial" w:cs="Arial"/>
                <w:lang w:val="bg-BG" w:eastAsia="en-US"/>
              </w:rPr>
            </w:pPr>
            <w:r w:rsidRPr="00A9583F">
              <w:rPr>
                <w:rFonts w:ascii="Arial" w:hAnsi="Arial" w:cs="Arial"/>
                <w:lang w:eastAsia="en-US"/>
              </w:rPr>
              <w:t>II</w:t>
            </w:r>
            <w:r w:rsidRPr="00A9583F">
              <w:rPr>
                <w:rFonts w:ascii="Arial" w:hAnsi="Arial" w:cs="Arial"/>
                <w:lang w:val="bg-BG" w:eastAsia="en-US"/>
              </w:rPr>
              <w:t xml:space="preserve"> клас средна пожарна опасност</w:t>
            </w:r>
          </w:p>
        </w:tc>
        <w:tc>
          <w:tcPr>
            <w:tcW w:w="1251" w:type="dxa"/>
          </w:tcPr>
          <w:p w:rsidR="00F22E46" w:rsidRPr="00A9583F" w:rsidRDefault="00F22E46" w:rsidP="00052DFC">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3204,9 ха</w:t>
            </w:r>
          </w:p>
        </w:tc>
        <w:tc>
          <w:tcPr>
            <w:tcW w:w="1080" w:type="dxa"/>
          </w:tcPr>
          <w:p w:rsidR="00F22E46" w:rsidRPr="00A9583F" w:rsidRDefault="00F22E46" w:rsidP="00052DFC">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56,6 %</w:t>
            </w:r>
          </w:p>
        </w:tc>
      </w:tr>
      <w:tr w:rsidR="00F22E46" w:rsidRPr="003240BE">
        <w:trPr>
          <w:jc w:val="center"/>
        </w:trPr>
        <w:tc>
          <w:tcPr>
            <w:tcW w:w="5697" w:type="dxa"/>
            <w:tcBorders>
              <w:bottom w:val="double" w:sz="4" w:space="0" w:color="auto"/>
            </w:tcBorders>
          </w:tcPr>
          <w:p w:rsidR="00F22E46" w:rsidRPr="00A9583F" w:rsidRDefault="00F22E46" w:rsidP="00052DFC">
            <w:pPr>
              <w:pStyle w:val="PlainText"/>
              <w:spacing w:before="120"/>
              <w:jc w:val="both"/>
              <w:rPr>
                <w:rFonts w:ascii="Arial" w:hAnsi="Arial" w:cs="Arial"/>
                <w:lang w:val="bg-BG" w:eastAsia="en-US"/>
              </w:rPr>
            </w:pPr>
            <w:r w:rsidRPr="00A9583F">
              <w:rPr>
                <w:rFonts w:ascii="Arial" w:hAnsi="Arial" w:cs="Arial"/>
                <w:lang w:eastAsia="en-US"/>
              </w:rPr>
              <w:t>III</w:t>
            </w:r>
            <w:r w:rsidRPr="00A9583F">
              <w:rPr>
                <w:rFonts w:ascii="Arial" w:hAnsi="Arial" w:cs="Arial"/>
                <w:lang w:val="bg-BG" w:eastAsia="en-US"/>
              </w:rPr>
              <w:t xml:space="preserve"> клас ниска пожарна опасност</w:t>
            </w:r>
          </w:p>
        </w:tc>
        <w:tc>
          <w:tcPr>
            <w:tcW w:w="1251" w:type="dxa"/>
            <w:tcBorders>
              <w:bottom w:val="double" w:sz="4" w:space="0" w:color="auto"/>
            </w:tcBorders>
          </w:tcPr>
          <w:p w:rsidR="00F22E46" w:rsidRPr="00A9583F" w:rsidRDefault="00F22E46" w:rsidP="00052DFC">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2152,0 ха</w:t>
            </w:r>
          </w:p>
        </w:tc>
        <w:tc>
          <w:tcPr>
            <w:tcW w:w="1080" w:type="dxa"/>
            <w:tcBorders>
              <w:bottom w:val="double" w:sz="4" w:space="0" w:color="auto"/>
            </w:tcBorders>
          </w:tcPr>
          <w:p w:rsidR="00F22E46" w:rsidRPr="00A9583F" w:rsidRDefault="00F22E46" w:rsidP="00052DFC">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38,0%</w:t>
            </w:r>
          </w:p>
        </w:tc>
      </w:tr>
      <w:tr w:rsidR="00F22E46" w:rsidRPr="003240BE">
        <w:trPr>
          <w:jc w:val="center"/>
        </w:trPr>
        <w:tc>
          <w:tcPr>
            <w:tcW w:w="5697" w:type="dxa"/>
            <w:tcBorders>
              <w:top w:val="double" w:sz="4" w:space="0" w:color="auto"/>
              <w:bottom w:val="double" w:sz="4" w:space="0" w:color="auto"/>
            </w:tcBorders>
          </w:tcPr>
          <w:p w:rsidR="00F22E46" w:rsidRPr="00A9583F" w:rsidRDefault="00F22E46" w:rsidP="00052DFC">
            <w:pPr>
              <w:pStyle w:val="PlainText"/>
              <w:spacing w:before="120"/>
              <w:jc w:val="both"/>
              <w:rPr>
                <w:rFonts w:ascii="Arial" w:hAnsi="Arial" w:cs="Arial"/>
                <w:b/>
                <w:bCs/>
                <w:sz w:val="18"/>
                <w:szCs w:val="18"/>
                <w:lang w:val="bg-BG" w:eastAsia="en-US"/>
              </w:rPr>
            </w:pPr>
            <w:r w:rsidRPr="00A9583F">
              <w:rPr>
                <w:rFonts w:ascii="Arial" w:hAnsi="Arial" w:cs="Arial"/>
                <w:b/>
                <w:bCs/>
                <w:sz w:val="18"/>
                <w:szCs w:val="18"/>
                <w:lang w:val="bg-BG" w:eastAsia="en-US"/>
              </w:rPr>
              <w:t xml:space="preserve">                                                                              Всичко</w:t>
            </w:r>
          </w:p>
        </w:tc>
        <w:tc>
          <w:tcPr>
            <w:tcW w:w="1251" w:type="dxa"/>
            <w:tcBorders>
              <w:top w:val="double" w:sz="4" w:space="0" w:color="auto"/>
              <w:bottom w:val="double" w:sz="4" w:space="0" w:color="auto"/>
            </w:tcBorders>
          </w:tcPr>
          <w:p w:rsidR="00F22E46" w:rsidRPr="00A9583F" w:rsidRDefault="00F22E46" w:rsidP="00052DFC">
            <w:pPr>
              <w:pStyle w:val="PlainText"/>
              <w:spacing w:before="120"/>
              <w:jc w:val="center"/>
              <w:rPr>
                <w:rFonts w:ascii="Arial" w:hAnsi="Arial" w:cs="Arial"/>
                <w:b/>
                <w:bCs/>
                <w:sz w:val="18"/>
                <w:szCs w:val="18"/>
                <w:lang w:val="bg-BG" w:eastAsia="en-US"/>
              </w:rPr>
            </w:pPr>
            <w:r w:rsidRPr="00A9583F">
              <w:rPr>
                <w:rFonts w:ascii="Arial" w:hAnsi="Arial" w:cs="Arial"/>
                <w:b/>
                <w:bCs/>
                <w:sz w:val="18"/>
                <w:szCs w:val="18"/>
                <w:lang w:val="bg-BG" w:eastAsia="en-US"/>
              </w:rPr>
              <w:t>5660,4 ха</w:t>
            </w:r>
          </w:p>
        </w:tc>
        <w:tc>
          <w:tcPr>
            <w:tcW w:w="1080" w:type="dxa"/>
            <w:tcBorders>
              <w:top w:val="double" w:sz="4" w:space="0" w:color="auto"/>
              <w:bottom w:val="double" w:sz="4" w:space="0" w:color="auto"/>
            </w:tcBorders>
          </w:tcPr>
          <w:p w:rsidR="00F22E46" w:rsidRPr="00A9583F" w:rsidRDefault="00F22E46" w:rsidP="00052DFC">
            <w:pPr>
              <w:pStyle w:val="PlainText"/>
              <w:spacing w:before="120"/>
              <w:jc w:val="center"/>
              <w:rPr>
                <w:rFonts w:ascii="Arial" w:hAnsi="Arial" w:cs="Arial"/>
                <w:b/>
                <w:bCs/>
                <w:sz w:val="18"/>
                <w:szCs w:val="18"/>
                <w:lang w:val="bg-BG" w:eastAsia="en-US"/>
              </w:rPr>
            </w:pPr>
            <w:r w:rsidRPr="00A9583F">
              <w:rPr>
                <w:rFonts w:ascii="Arial" w:hAnsi="Arial" w:cs="Arial"/>
                <w:b/>
                <w:bCs/>
                <w:sz w:val="18"/>
                <w:szCs w:val="18"/>
                <w:lang w:val="bg-BG" w:eastAsia="en-US"/>
              </w:rPr>
              <w:t>100,0 %</w:t>
            </w:r>
          </w:p>
        </w:tc>
      </w:tr>
    </w:tbl>
    <w:p w:rsidR="00F22E46" w:rsidRPr="00655B34" w:rsidRDefault="00F22E46" w:rsidP="00D72929">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За предотвратяване появата от пожари и за ограничаване на разпространението им ще се използват естествени прегради – дерета, просеки за електропроводи и автомобилни пътища. </w:t>
      </w:r>
    </w:p>
    <w:p w:rsidR="00F22E46" w:rsidRDefault="00F22E46" w:rsidP="00CE1E75">
      <w:pPr>
        <w:pStyle w:val="PlainText"/>
        <w:spacing w:before="120"/>
        <w:ind w:firstLine="708"/>
        <w:jc w:val="both"/>
        <w:rPr>
          <w:rFonts w:ascii="Arial" w:hAnsi="Arial" w:cs="Arial"/>
          <w:b/>
          <w:bCs/>
          <w:sz w:val="22"/>
          <w:szCs w:val="22"/>
          <w:lang w:val="bg-BG"/>
        </w:rPr>
      </w:pPr>
      <w:r>
        <w:rPr>
          <w:rFonts w:ascii="Arial" w:hAnsi="Arial" w:cs="Arial"/>
          <w:b/>
          <w:bCs/>
          <w:sz w:val="22"/>
          <w:szCs w:val="22"/>
          <w:lang w:val="bg-BG"/>
        </w:rPr>
        <w:t>3.4. Ловностопански мероприятия</w:t>
      </w:r>
    </w:p>
    <w:p w:rsidR="00F22E46" w:rsidRDefault="00F22E46" w:rsidP="000A4AC5">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В тази зона проектирани дивечови ниви и просеки са съществуващи. Общата площ на дивечовите ниви е 46,4 ха, а на дивечовите просеки 2,0 ха. Някои от дивечовите ниви са обрасли и се налага тяхното почистване и обработка. </w:t>
      </w:r>
    </w:p>
    <w:p w:rsidR="00F22E46" w:rsidRPr="00760127" w:rsidRDefault="00F22E46" w:rsidP="00CE1E75">
      <w:pPr>
        <w:pStyle w:val="PlainText"/>
        <w:jc w:val="both"/>
        <w:rPr>
          <w:rFonts w:ascii="Arial" w:hAnsi="Arial" w:cs="Arial"/>
          <w:b/>
          <w:bCs/>
          <w:sz w:val="16"/>
          <w:szCs w:val="16"/>
          <w:lang w:val="bg-BG"/>
        </w:rPr>
      </w:pPr>
    </w:p>
    <w:p w:rsidR="00F22E46" w:rsidRPr="00F32474" w:rsidRDefault="00F22E46" w:rsidP="00CE1E75">
      <w:pPr>
        <w:pStyle w:val="PlainText"/>
        <w:jc w:val="both"/>
        <w:rPr>
          <w:rFonts w:ascii="Arial" w:hAnsi="Arial" w:cs="Arial"/>
          <w:sz w:val="22"/>
          <w:szCs w:val="22"/>
          <w:u w:val="single"/>
          <w:lang w:val="ru-RU"/>
        </w:rPr>
      </w:pPr>
      <w:r>
        <w:rPr>
          <w:rFonts w:ascii="Arial" w:hAnsi="Arial" w:cs="Arial"/>
          <w:b/>
          <w:bCs/>
          <w:sz w:val="22"/>
          <w:szCs w:val="22"/>
          <w:u w:val="single"/>
          <w:lang w:val="bg-BG"/>
        </w:rPr>
        <w:t>Б – 2)</w:t>
      </w:r>
      <w:r w:rsidRPr="00F32474">
        <w:rPr>
          <w:rFonts w:ascii="Arial" w:hAnsi="Arial" w:cs="Arial"/>
          <w:b/>
          <w:bCs/>
          <w:sz w:val="22"/>
          <w:szCs w:val="22"/>
          <w:u w:val="single"/>
        </w:rPr>
        <w:t>BG</w:t>
      </w:r>
      <w:r w:rsidRPr="00F32474">
        <w:rPr>
          <w:rFonts w:ascii="Arial" w:hAnsi="Arial" w:cs="Arial"/>
          <w:b/>
          <w:bCs/>
          <w:sz w:val="22"/>
          <w:szCs w:val="22"/>
          <w:u w:val="single"/>
          <w:lang w:val="ru-RU"/>
        </w:rPr>
        <w:t>0000501 „ГОЛЯМА КАМЧИЯ”</w:t>
      </w:r>
    </w:p>
    <w:p w:rsidR="00F22E46" w:rsidRPr="00C57C28" w:rsidRDefault="00F22E46" w:rsidP="00C57C28">
      <w:pPr>
        <w:pStyle w:val="PlainText"/>
        <w:numPr>
          <w:ilvl w:val="0"/>
          <w:numId w:val="28"/>
        </w:numPr>
        <w:spacing w:before="120" w:after="120"/>
        <w:jc w:val="both"/>
        <w:rPr>
          <w:rFonts w:ascii="Arial" w:hAnsi="Arial" w:cs="Arial"/>
          <w:sz w:val="22"/>
          <w:szCs w:val="22"/>
          <w:lang w:val="bg-BG"/>
        </w:rPr>
      </w:pPr>
      <w:r>
        <w:rPr>
          <w:rFonts w:ascii="Arial" w:hAnsi="Arial" w:cs="Arial"/>
          <w:b/>
          <w:bCs/>
          <w:sz w:val="22"/>
          <w:szCs w:val="22"/>
          <w:lang w:val="ru-RU"/>
        </w:rPr>
        <w:t xml:space="preserve">Обща характеристика </w:t>
      </w:r>
      <w:r>
        <w:rPr>
          <w:rFonts w:ascii="Arial" w:hAnsi="Arial" w:cs="Arial"/>
          <w:sz w:val="22"/>
          <w:szCs w:val="22"/>
          <w:lang w:val="ru-RU"/>
        </w:rPr>
        <w:t>- защитена зона за местообитанията</w:t>
      </w:r>
      <w:r>
        <w:rPr>
          <w:rFonts w:ascii="Arial" w:hAnsi="Arial" w:cs="Arial"/>
          <w:sz w:val="22"/>
          <w:szCs w:val="22"/>
          <w:lang w:val="bg-BG"/>
        </w:rPr>
        <w:t>, включва два подотдела в землището на с.Сушина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44"/>
        <w:gridCol w:w="2785"/>
        <w:gridCol w:w="1010"/>
      </w:tblGrid>
      <w:tr w:rsidR="00F22E46">
        <w:trPr>
          <w:jc w:val="center"/>
        </w:trPr>
        <w:tc>
          <w:tcPr>
            <w:tcW w:w="4835" w:type="dxa"/>
            <w:gridSpan w:val="3"/>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Община ВЪРБИЦА</w:t>
            </w:r>
          </w:p>
        </w:tc>
      </w:tr>
      <w:tr w:rsidR="00F22E46">
        <w:trPr>
          <w:jc w:val="center"/>
        </w:trPr>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Землище</w:t>
            </w:r>
          </w:p>
        </w:tc>
        <w:tc>
          <w:tcPr>
            <w:tcW w:w="2772"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1006" w:type="dxa"/>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rPr>
          <w:jc w:val="center"/>
        </w:trPr>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c. СУШИНА</w:t>
            </w:r>
          </w:p>
        </w:tc>
        <w:tc>
          <w:tcPr>
            <w:tcW w:w="2772" w:type="dxa"/>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b/>
                <w:bCs/>
                <w:color w:val="000000"/>
                <w:sz w:val="18"/>
                <w:szCs w:val="18"/>
              </w:rPr>
              <w:t>7</w:t>
            </w:r>
            <w:r>
              <w:rPr>
                <w:rFonts w:ascii="Arial" w:hAnsi="Arial" w:cs="Arial"/>
                <w:color w:val="000000"/>
                <w:sz w:val="18"/>
                <w:szCs w:val="18"/>
              </w:rPr>
              <w:t>: а, т</w:t>
            </w:r>
          </w:p>
        </w:tc>
        <w:tc>
          <w:tcPr>
            <w:tcW w:w="1006" w:type="dxa"/>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r>
      <w:tr w:rsidR="00F22E46">
        <w:trPr>
          <w:jc w:val="center"/>
        </w:trPr>
        <w:tc>
          <w:tcPr>
            <w:tcW w:w="3829" w:type="dxa"/>
            <w:gridSpan w:val="2"/>
            <w:tcMar>
              <w:top w:w="30" w:type="dxa"/>
              <w:left w:w="30" w:type="dxa"/>
              <w:bottom w:w="30" w:type="dxa"/>
              <w:right w:w="30" w:type="dxa"/>
            </w:tcMar>
            <w:vAlign w:val="center"/>
          </w:tcPr>
          <w:p w:rsidR="00F22E46" w:rsidRPr="00C57C28" w:rsidRDefault="00F22E46" w:rsidP="00052DFC">
            <w:pPr>
              <w:rPr>
                <w:rFonts w:ascii="Arial" w:hAnsi="Arial" w:cs="Arial"/>
                <w:b/>
                <w:bCs/>
                <w:color w:val="000000"/>
                <w:sz w:val="18"/>
                <w:szCs w:val="18"/>
              </w:rPr>
            </w:pPr>
            <w:r w:rsidRPr="00C57C28">
              <w:rPr>
                <w:rFonts w:ascii="Arial" w:hAnsi="Arial" w:cs="Arial"/>
                <w:b/>
                <w:bCs/>
                <w:color w:val="000000"/>
                <w:sz w:val="18"/>
                <w:szCs w:val="18"/>
              </w:rPr>
              <w:t>ВСИЧКО: Община ВЪРБИЦА</w:t>
            </w:r>
          </w:p>
        </w:tc>
        <w:tc>
          <w:tcPr>
            <w:tcW w:w="1006" w:type="dxa"/>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0,8</w:t>
            </w:r>
          </w:p>
        </w:tc>
      </w:tr>
    </w:tbl>
    <w:p w:rsidR="00F22E46" w:rsidRPr="00891E8F" w:rsidRDefault="00F22E46" w:rsidP="00CE1E75">
      <w:pPr>
        <w:pStyle w:val="PlainText"/>
        <w:jc w:val="both"/>
        <w:rPr>
          <w:rFonts w:ascii="Arial" w:hAnsi="Arial" w:cs="Arial"/>
          <w:sz w:val="16"/>
          <w:szCs w:val="16"/>
          <w:lang w:val="bg-BG"/>
        </w:rPr>
      </w:pPr>
    </w:p>
    <w:p w:rsidR="00F22E46" w:rsidRDefault="00F22E46" w:rsidP="009A5225">
      <w:pPr>
        <w:pStyle w:val="PlainText"/>
        <w:spacing w:before="60"/>
        <w:ind w:firstLine="720"/>
        <w:jc w:val="both"/>
        <w:rPr>
          <w:rFonts w:ascii="Arial" w:hAnsi="Arial" w:cs="Arial"/>
          <w:sz w:val="22"/>
          <w:szCs w:val="22"/>
          <w:lang w:val="bg-BG"/>
        </w:rPr>
      </w:pPr>
      <w:r>
        <w:rPr>
          <w:rFonts w:ascii="Arial" w:hAnsi="Arial" w:cs="Arial"/>
          <w:sz w:val="22"/>
          <w:szCs w:val="22"/>
          <w:lang w:val="bg-BG"/>
        </w:rPr>
        <w:t xml:space="preserve">На територията на дейност на ТП „ДГС Преслав” общата площ на тази защитена зона е само 0,8 ха. Преобладават крайречните върбово-елшови насаждения с участие на цер, габър и бук. Сечища и пожарища няма. В таблица № 69 е дадено разпределението на площта по вид на горите, а в таблица №70 по функционална принадлежност. </w:t>
      </w:r>
    </w:p>
    <w:p w:rsidR="00F22E46" w:rsidRDefault="00F22E46" w:rsidP="009A5225">
      <w:pPr>
        <w:pStyle w:val="PlainText"/>
        <w:spacing w:before="60"/>
        <w:ind w:firstLine="720"/>
        <w:jc w:val="both"/>
        <w:rPr>
          <w:rFonts w:ascii="Arial" w:hAnsi="Arial" w:cs="Arial"/>
          <w:sz w:val="22"/>
          <w:szCs w:val="22"/>
          <w:lang w:val="bg-BG"/>
        </w:rPr>
      </w:pPr>
      <w:r>
        <w:rPr>
          <w:rFonts w:ascii="Arial" w:hAnsi="Arial" w:cs="Arial"/>
          <w:sz w:val="22"/>
          <w:szCs w:val="22"/>
          <w:lang w:val="bg-BG"/>
        </w:rPr>
        <w:t xml:space="preserve">На територията на тази зона не са обявени защитени местности и гори във фаза на старост. </w:t>
      </w:r>
    </w:p>
    <w:p w:rsidR="00F22E46" w:rsidRDefault="00F22E46" w:rsidP="00CE1E75">
      <w:pPr>
        <w:jc w:val="center"/>
        <w:rPr>
          <w:rFonts w:ascii="Arial" w:hAnsi="Arial" w:cs="Arial"/>
          <w:b/>
          <w:bCs/>
          <w:i/>
          <w:iCs/>
          <w:lang w:val="bg-BG"/>
        </w:rPr>
      </w:pPr>
      <w:r>
        <w:rPr>
          <w:rFonts w:ascii="Arial" w:hAnsi="Arial" w:cs="Arial"/>
          <w:b/>
          <w:bCs/>
          <w:i/>
          <w:iCs/>
          <w:lang w:val="bg-BG"/>
        </w:rPr>
        <w:t>Таблица № 69</w:t>
      </w:r>
    </w:p>
    <w:p w:rsidR="00F22E46" w:rsidRDefault="00F22E46" w:rsidP="00CE1E75">
      <w:pPr>
        <w:jc w:val="center"/>
        <w:rPr>
          <w:rFonts w:ascii="Arial" w:hAnsi="Arial" w:cs="Arial"/>
          <w:b/>
          <w:bCs/>
          <w:i/>
          <w:iCs/>
          <w:lang w:val="ru-RU"/>
        </w:rPr>
      </w:pPr>
      <w:r>
        <w:rPr>
          <w:rFonts w:ascii="Arial" w:hAnsi="Arial" w:cs="Arial"/>
          <w:b/>
          <w:bCs/>
          <w:i/>
          <w:iCs/>
          <w:lang w:val="ru-RU"/>
        </w:rPr>
        <w:t>РАЗПРЕДЕЛЕНИЕ на ОБЩАТА ПЛОЩ по вид на ЗЕМИТЕ и вид на ГОРИТЕ</w:t>
      </w:r>
    </w:p>
    <w:p w:rsidR="00F22E46" w:rsidRPr="001D2FA4" w:rsidRDefault="00F22E46" w:rsidP="00CE1E75">
      <w:pPr>
        <w:pStyle w:val="PlainText"/>
        <w:jc w:val="both"/>
        <w:rPr>
          <w:rFonts w:ascii="Arial" w:hAnsi="Arial" w:cs="Arial"/>
          <w:sz w:val="16"/>
          <w:szCs w:val="16"/>
          <w:lang w:val="ru-RU"/>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03"/>
        <w:gridCol w:w="936"/>
        <w:gridCol w:w="1381"/>
        <w:gridCol w:w="925"/>
        <w:gridCol w:w="706"/>
        <w:gridCol w:w="511"/>
      </w:tblGrid>
      <w:tr w:rsidR="00F22E46">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Групагори</w:t>
            </w:r>
          </w:p>
        </w:tc>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C57C28" w:rsidRDefault="00F22E46" w:rsidP="00052DFC">
            <w:pPr>
              <w:jc w:val="center"/>
              <w:rPr>
                <w:rFonts w:ascii="Arial" w:hAnsi="Arial" w:cs="Arial"/>
                <w:b/>
                <w:bCs/>
                <w:color w:val="000000"/>
                <w:sz w:val="18"/>
                <w:szCs w:val="18"/>
                <w:lang w:val="bg-BG"/>
              </w:rPr>
            </w:pPr>
            <w:r>
              <w:rPr>
                <w:rFonts w:ascii="Arial" w:hAnsi="Arial" w:cs="Arial"/>
                <w:b/>
                <w:bCs/>
                <w:color w:val="000000"/>
                <w:sz w:val="18"/>
                <w:szCs w:val="18"/>
              </w:rPr>
              <w:t>Широко</w:t>
            </w:r>
            <w:r>
              <w:rPr>
                <w:rFonts w:ascii="Arial" w:hAnsi="Arial" w:cs="Arial"/>
                <w:b/>
                <w:bCs/>
                <w:color w:val="000000"/>
                <w:sz w:val="18"/>
                <w:szCs w:val="18"/>
                <w:lang w:val="bg-BG"/>
              </w:rPr>
              <w:t>л.</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C57C28">
            <w:pP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ign w:val="center"/>
          </w:tcPr>
          <w:p w:rsidR="00F22E46" w:rsidRDefault="00F22E46" w:rsidP="00052DFC">
            <w:pPr>
              <w:rPr>
                <w:rFonts w:ascii="Arial" w:hAnsi="Arial" w:cs="Arial"/>
                <w:b/>
                <w:bCs/>
                <w:color w:val="000000"/>
                <w:sz w:val="18"/>
                <w:szCs w:val="18"/>
              </w:rPr>
            </w:pP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052DFC">
            <w:pPr>
              <w:rPr>
                <w:rFonts w:ascii="Arial" w:hAnsi="Arial" w:cs="Arial"/>
                <w:b/>
                <w:bCs/>
                <w:color w:val="000000"/>
                <w:sz w:val="18"/>
                <w:szCs w:val="18"/>
              </w:rPr>
            </w:pP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C57C28" w:rsidRDefault="00F22E46" w:rsidP="00052DFC">
            <w:pPr>
              <w:rPr>
                <w:rFonts w:ascii="Arial" w:hAnsi="Arial" w:cs="Arial"/>
                <w:b/>
                <w:bCs/>
                <w:color w:val="000000"/>
                <w:sz w:val="18"/>
                <w:szCs w:val="18"/>
              </w:rPr>
            </w:pPr>
            <w:r w:rsidRPr="00C57C28">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C57C28" w:rsidRDefault="00F22E46" w:rsidP="00052DFC">
            <w:pPr>
              <w:rPr>
                <w:rFonts w:ascii="Arial" w:hAnsi="Arial" w:cs="Arial"/>
                <w:b/>
                <w:bCs/>
                <w:color w:val="000000"/>
                <w:sz w:val="18"/>
                <w:szCs w:val="18"/>
              </w:rPr>
            </w:pPr>
            <w:r w:rsidRPr="00C57C28">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r>
      <w:tr w:rsidR="00F22E46">
        <w:tc>
          <w:tcPr>
            <w:tcW w:w="0" w:type="auto"/>
            <w:tcMar>
              <w:top w:w="30" w:type="dxa"/>
              <w:left w:w="30" w:type="dxa"/>
              <w:bottom w:w="30" w:type="dxa"/>
              <w:right w:w="30" w:type="dxa"/>
            </w:tcMar>
            <w:vAlign w:val="center"/>
          </w:tcPr>
          <w:p w:rsidR="00F22E46" w:rsidRPr="00C57C28" w:rsidRDefault="00F22E46" w:rsidP="00052DFC">
            <w:pPr>
              <w:rPr>
                <w:rFonts w:ascii="Arial" w:hAnsi="Arial" w:cs="Arial"/>
                <w:b/>
                <w:bCs/>
                <w:color w:val="000000"/>
                <w:sz w:val="18"/>
                <w:szCs w:val="18"/>
              </w:rPr>
            </w:pPr>
            <w:r w:rsidRPr="00C57C28">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Pr="00C57C28" w:rsidRDefault="00F22E46" w:rsidP="00052DFC">
            <w:pPr>
              <w:jc w:val="right"/>
              <w:rPr>
                <w:rFonts w:ascii="Arial" w:hAnsi="Arial" w:cs="Arial"/>
                <w:b/>
                <w:bCs/>
                <w:color w:val="000000"/>
                <w:sz w:val="18"/>
                <w:szCs w:val="18"/>
              </w:rPr>
            </w:pPr>
            <w:r w:rsidRPr="00C57C28">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100,0</w:t>
            </w:r>
          </w:p>
        </w:tc>
      </w:tr>
    </w:tbl>
    <w:p w:rsidR="00F22E46" w:rsidRPr="00891E8F" w:rsidRDefault="00F22E46" w:rsidP="00CE1E75">
      <w:pPr>
        <w:pStyle w:val="PlainText"/>
        <w:jc w:val="both"/>
        <w:rPr>
          <w:rFonts w:ascii="Arial" w:hAnsi="Arial" w:cs="Arial"/>
          <w:sz w:val="16"/>
          <w:szCs w:val="16"/>
          <w:lang w:val="bg-BG"/>
        </w:rPr>
      </w:pPr>
    </w:p>
    <w:p w:rsidR="00F22E46" w:rsidRPr="00C57C28" w:rsidRDefault="00F22E46" w:rsidP="00C57C28">
      <w:pPr>
        <w:jc w:val="center"/>
        <w:rPr>
          <w:rFonts w:ascii="Arial" w:hAnsi="Arial" w:cs="Arial"/>
          <w:b/>
          <w:bCs/>
          <w:lang w:val="bg-BG"/>
        </w:rPr>
      </w:pPr>
      <w:r>
        <w:rPr>
          <w:rFonts w:ascii="Arial" w:hAnsi="Arial" w:cs="Arial"/>
          <w:b/>
          <w:bCs/>
          <w:lang w:val="bg-BG"/>
        </w:rPr>
        <w:br w:type="page"/>
      </w:r>
      <w:r w:rsidRPr="00C57C28">
        <w:rPr>
          <w:rFonts w:ascii="Arial" w:hAnsi="Arial" w:cs="Arial"/>
          <w:b/>
          <w:bCs/>
          <w:lang w:val="bg-BG"/>
        </w:rPr>
        <w:lastRenderedPageBreak/>
        <w:t>Таблица №70</w:t>
      </w:r>
    </w:p>
    <w:p w:rsidR="00F22E46" w:rsidRPr="00C57C28" w:rsidRDefault="00F22E46" w:rsidP="00C57C28">
      <w:pPr>
        <w:jc w:val="center"/>
        <w:rPr>
          <w:rFonts w:ascii="Arial" w:hAnsi="Arial" w:cs="Arial"/>
          <w:b/>
          <w:bCs/>
          <w:lang w:val="bg-BG"/>
        </w:rPr>
      </w:pPr>
      <w:r w:rsidRPr="00C57C28">
        <w:rPr>
          <w:rFonts w:ascii="Arial" w:hAnsi="Arial" w:cs="Arial"/>
          <w:b/>
          <w:bCs/>
          <w:lang w:val="bg-BG"/>
        </w:rPr>
        <w:t>РАЗПРЕДЕЛЕНИЕ на ОБЩАТА ПЛОЩ и ЗАПАСА без клони</w:t>
      </w:r>
    </w:p>
    <w:p w:rsidR="00F22E46" w:rsidRDefault="00F22E46" w:rsidP="00C57C28">
      <w:pPr>
        <w:jc w:val="center"/>
        <w:rPr>
          <w:rFonts w:ascii="Arial" w:hAnsi="Arial" w:cs="Arial"/>
          <w:b/>
          <w:bCs/>
          <w:lang w:val="bg-BG"/>
        </w:rPr>
      </w:pPr>
      <w:r w:rsidRPr="00C57C28">
        <w:rPr>
          <w:rFonts w:ascii="Arial" w:hAnsi="Arial" w:cs="Arial"/>
          <w:b/>
          <w:bCs/>
          <w:lang w:val="bg-BG"/>
        </w:rPr>
        <w:t>по ГРУПИ ГОРИ и ФУНКЦИОНАЛНИ ГРУПИ</w:t>
      </w:r>
    </w:p>
    <w:p w:rsidR="00F22E46" w:rsidRDefault="00F22E46" w:rsidP="00C57C28">
      <w:pPr>
        <w:jc w:val="center"/>
        <w:rPr>
          <w:rFonts w:ascii="Arial" w:hAnsi="Arial" w:cs="Arial"/>
          <w:b/>
          <w:bCs/>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57"/>
        <w:gridCol w:w="836"/>
        <w:gridCol w:w="1084"/>
        <w:gridCol w:w="487"/>
        <w:gridCol w:w="836"/>
        <w:gridCol w:w="1234"/>
        <w:gridCol w:w="487"/>
        <w:gridCol w:w="836"/>
        <w:gridCol w:w="1084"/>
        <w:gridCol w:w="487"/>
      </w:tblGrid>
      <w:tr w:rsidR="00F22E46">
        <w:tc>
          <w:tcPr>
            <w:tcW w:w="0" w:type="auto"/>
            <w:vMerge w:val="restart"/>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Всичко</w:t>
            </w:r>
          </w:p>
        </w:tc>
      </w:tr>
      <w:tr w:rsidR="00F22E46">
        <w:tc>
          <w:tcPr>
            <w:tcW w:w="0" w:type="auto"/>
            <w:vMerge/>
            <w:vAlign w:val="center"/>
          </w:tcPr>
          <w:p w:rsidR="00F22E46" w:rsidRDefault="00F22E46" w:rsidP="00052DFC">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052DFC">
            <w:pPr>
              <w:jc w:val="center"/>
              <w:rPr>
                <w:rFonts w:ascii="Arial" w:hAnsi="Arial" w:cs="Arial"/>
                <w:b/>
                <w:bCs/>
                <w:color w:val="000000"/>
                <w:sz w:val="18"/>
                <w:szCs w:val="18"/>
              </w:rPr>
            </w:pPr>
            <w:r>
              <w:rPr>
                <w:rFonts w:ascii="Arial" w:hAnsi="Arial" w:cs="Arial"/>
                <w:b/>
                <w:bCs/>
                <w:color w:val="000000"/>
                <w:sz w:val="18"/>
                <w:szCs w:val="18"/>
              </w:rPr>
              <w:t>Запас, куб.м</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color w:val="000000"/>
                <w:sz w:val="18"/>
                <w:szCs w:val="18"/>
              </w:rPr>
            </w:pPr>
            <w:r>
              <w:rPr>
                <w:rFonts w:ascii="Arial" w:hAnsi="Arial" w:cs="Arial"/>
                <w:color w:val="000000"/>
                <w:sz w:val="18"/>
                <w:szCs w:val="18"/>
              </w:rPr>
              <w:t>защитенизониНатура 2000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color w:val="000000"/>
                <w:sz w:val="18"/>
                <w:szCs w:val="18"/>
              </w:rPr>
            </w:pPr>
            <w:r>
              <w:rPr>
                <w:rFonts w:ascii="Arial" w:hAnsi="Arial" w:cs="Arial"/>
                <w:color w:val="000000"/>
                <w:sz w:val="18"/>
                <w:szCs w:val="18"/>
              </w:rPr>
              <w:t>120</w:t>
            </w:r>
          </w:p>
        </w:tc>
      </w:tr>
      <w:tr w:rsidR="00F22E46">
        <w:tc>
          <w:tcPr>
            <w:tcW w:w="0" w:type="auto"/>
            <w:tcMar>
              <w:top w:w="30" w:type="dxa"/>
              <w:left w:w="30" w:type="dxa"/>
              <w:bottom w:w="30" w:type="dxa"/>
              <w:right w:w="30" w:type="dxa"/>
            </w:tcMar>
            <w:vAlign w:val="center"/>
          </w:tcPr>
          <w:p w:rsidR="00F22E46" w:rsidRDefault="00F22E46" w:rsidP="00052DFC">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120</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F22E46" w:rsidRDefault="00F22E46" w:rsidP="00052DFC">
            <w:pPr>
              <w:jc w:val="right"/>
              <w:rPr>
                <w:rFonts w:ascii="Arial" w:hAnsi="Arial" w:cs="Arial"/>
                <w:b/>
                <w:bCs/>
                <w:color w:val="000000"/>
                <w:sz w:val="18"/>
                <w:szCs w:val="18"/>
              </w:rPr>
            </w:pPr>
            <w:r>
              <w:rPr>
                <w:rFonts w:ascii="Arial" w:hAnsi="Arial" w:cs="Arial"/>
                <w:b/>
                <w:bCs/>
                <w:color w:val="000000"/>
                <w:sz w:val="18"/>
                <w:szCs w:val="18"/>
              </w:rPr>
              <w:t>120</w:t>
            </w:r>
          </w:p>
        </w:tc>
      </w:tr>
    </w:tbl>
    <w:p w:rsidR="00F22E46" w:rsidRDefault="00F22E46" w:rsidP="009A5225">
      <w:pPr>
        <w:pStyle w:val="PlainText"/>
        <w:ind w:firstLine="709"/>
        <w:jc w:val="both"/>
        <w:rPr>
          <w:rFonts w:ascii="Arial" w:hAnsi="Arial" w:cs="Arial"/>
          <w:sz w:val="22"/>
          <w:szCs w:val="22"/>
          <w:lang w:val="bg-BG"/>
        </w:rPr>
      </w:pPr>
      <w:r>
        <w:rPr>
          <w:rFonts w:ascii="Arial" w:hAnsi="Arial" w:cs="Arial"/>
          <w:sz w:val="22"/>
          <w:szCs w:val="22"/>
          <w:lang w:val="bg-BG"/>
        </w:rPr>
        <w:t>Общия запас на насажденията от тази зона е 120 куб.м. Средния запас на един хектар е 150 куб.м/ха.  Общия годишен прираст е 1 куб.м. Средния прираст на един хектар е 1,25 куб.м/ха. Средна възраст на гората е 110 години.</w:t>
      </w:r>
    </w:p>
    <w:p w:rsidR="00F22E46" w:rsidRDefault="00F22E46" w:rsidP="009A5225">
      <w:pPr>
        <w:pStyle w:val="SilvaZaglavie2"/>
        <w:spacing w:before="120" w:after="120"/>
        <w:ind w:firstLine="708"/>
        <w:rPr>
          <w:i w:val="0"/>
          <w:iCs w:val="0"/>
        </w:rPr>
      </w:pPr>
      <w:r>
        <w:rPr>
          <w:i w:val="0"/>
          <w:iCs w:val="0"/>
        </w:rPr>
        <w:t>2. Типове местообитания</w:t>
      </w:r>
    </w:p>
    <w:p w:rsidR="00F22E46" w:rsidRDefault="00F22E46" w:rsidP="00CE1E75">
      <w:pPr>
        <w:pStyle w:val="PlainText"/>
        <w:spacing w:before="60" w:after="60"/>
        <w:ind w:firstLine="708"/>
        <w:rPr>
          <w:rFonts w:ascii="Arial" w:hAnsi="Arial" w:cs="Arial"/>
          <w:sz w:val="22"/>
          <w:szCs w:val="22"/>
          <w:lang w:val="bg-BG"/>
        </w:rPr>
      </w:pPr>
      <w:r w:rsidRPr="00D723ED">
        <w:rPr>
          <w:rFonts w:ascii="Arial" w:hAnsi="Arial" w:cs="Arial"/>
          <w:sz w:val="22"/>
          <w:szCs w:val="22"/>
          <w:lang w:val="bg-BG"/>
        </w:rPr>
        <w:t xml:space="preserve">На територията на защитената зона </w:t>
      </w:r>
      <w:r>
        <w:rPr>
          <w:rFonts w:ascii="Arial" w:hAnsi="Arial" w:cs="Arial"/>
          <w:sz w:val="22"/>
          <w:szCs w:val="22"/>
          <w:lang w:val="bg-BG"/>
        </w:rPr>
        <w:t>насажденията попадащи в нея не отговарят на обявените хабитати.</w:t>
      </w:r>
    </w:p>
    <w:p w:rsidR="00F22E46" w:rsidRDefault="00F22E46" w:rsidP="009A5225">
      <w:pPr>
        <w:pStyle w:val="PlainText"/>
        <w:spacing w:before="120" w:after="120"/>
        <w:ind w:firstLine="708"/>
        <w:jc w:val="both"/>
        <w:rPr>
          <w:rFonts w:ascii="Arial" w:hAnsi="Arial" w:cs="Arial"/>
          <w:b/>
          <w:bCs/>
          <w:sz w:val="22"/>
          <w:szCs w:val="22"/>
          <w:lang w:val="bg-BG"/>
        </w:rPr>
      </w:pPr>
      <w:r>
        <w:rPr>
          <w:rFonts w:ascii="Arial" w:hAnsi="Arial" w:cs="Arial"/>
          <w:b/>
          <w:bCs/>
          <w:sz w:val="22"/>
          <w:szCs w:val="22"/>
          <w:lang w:val="bg-BG"/>
        </w:rPr>
        <w:t>3.  Проектирани мероприятия</w:t>
      </w:r>
    </w:p>
    <w:p w:rsidR="00F22E46" w:rsidRDefault="00F22E46" w:rsidP="009A5225">
      <w:pPr>
        <w:pStyle w:val="PlainText"/>
        <w:spacing w:before="120" w:after="60"/>
        <w:ind w:firstLine="708"/>
        <w:jc w:val="both"/>
        <w:rPr>
          <w:rFonts w:ascii="Arial" w:hAnsi="Arial" w:cs="Arial"/>
          <w:b/>
          <w:bCs/>
          <w:sz w:val="22"/>
          <w:szCs w:val="22"/>
          <w:lang w:val="bg-BG"/>
        </w:rPr>
      </w:pPr>
      <w:r>
        <w:rPr>
          <w:rFonts w:ascii="Arial" w:hAnsi="Arial" w:cs="Arial"/>
          <w:b/>
          <w:bCs/>
          <w:sz w:val="22"/>
          <w:szCs w:val="22"/>
          <w:lang w:val="bg-BG"/>
        </w:rPr>
        <w:t>3.1. Сечи</w:t>
      </w:r>
    </w:p>
    <w:p w:rsidR="00F22E46" w:rsidRPr="00565101" w:rsidRDefault="00F22E46" w:rsidP="00CE1E75">
      <w:pPr>
        <w:pStyle w:val="PlainText"/>
        <w:jc w:val="both"/>
        <w:rPr>
          <w:rFonts w:ascii="Arial" w:hAnsi="Arial" w:cs="Arial"/>
          <w:sz w:val="22"/>
          <w:szCs w:val="22"/>
          <w:lang w:val="bg-BG"/>
        </w:rPr>
      </w:pPr>
      <w:r w:rsidRPr="00D723ED">
        <w:rPr>
          <w:rFonts w:ascii="Arial" w:hAnsi="Arial" w:cs="Arial"/>
          <w:sz w:val="22"/>
          <w:szCs w:val="22"/>
          <w:lang w:val="bg-BG"/>
        </w:rPr>
        <w:t>На територията на тази зона не са проектирани възобновителни и отгледни сечи.</w:t>
      </w:r>
    </w:p>
    <w:p w:rsidR="00F22E46" w:rsidRDefault="00F22E46" w:rsidP="009A5225">
      <w:pPr>
        <w:pStyle w:val="PlainText"/>
        <w:spacing w:before="240" w:after="60"/>
        <w:ind w:firstLine="720"/>
        <w:jc w:val="both"/>
        <w:rPr>
          <w:rFonts w:ascii="Arial" w:hAnsi="Arial" w:cs="Arial"/>
          <w:b/>
          <w:bCs/>
          <w:sz w:val="22"/>
          <w:szCs w:val="22"/>
          <w:lang w:val="bg-BG"/>
        </w:rPr>
      </w:pPr>
      <w:r>
        <w:rPr>
          <w:rFonts w:ascii="Arial" w:hAnsi="Arial" w:cs="Arial"/>
          <w:b/>
          <w:bCs/>
          <w:sz w:val="22"/>
          <w:szCs w:val="22"/>
          <w:lang w:val="bg-BG"/>
        </w:rPr>
        <w:t>3.2. Възобновяване и залесяване</w:t>
      </w:r>
    </w:p>
    <w:p w:rsidR="00F22E46" w:rsidRDefault="00F22E46" w:rsidP="00CE1E75">
      <w:pPr>
        <w:pStyle w:val="PlainText"/>
        <w:jc w:val="both"/>
        <w:rPr>
          <w:rFonts w:ascii="Arial" w:hAnsi="Arial" w:cs="Arial"/>
          <w:b/>
          <w:bCs/>
          <w:sz w:val="22"/>
          <w:szCs w:val="22"/>
          <w:lang w:val="bg-BG"/>
        </w:rPr>
      </w:pPr>
      <w:r>
        <w:rPr>
          <w:rFonts w:ascii="Arial" w:hAnsi="Arial" w:cs="Arial"/>
          <w:sz w:val="22"/>
          <w:szCs w:val="22"/>
          <w:lang w:val="bg-BG"/>
        </w:rPr>
        <w:t>През ревизиония период не са предвидени залесявания.</w:t>
      </w:r>
    </w:p>
    <w:p w:rsidR="00F22E46" w:rsidRDefault="00F22E46" w:rsidP="009A5225">
      <w:pPr>
        <w:pStyle w:val="PlainText"/>
        <w:spacing w:before="240" w:after="60"/>
        <w:ind w:firstLine="360"/>
        <w:jc w:val="both"/>
        <w:rPr>
          <w:rFonts w:ascii="Arial" w:hAnsi="Arial" w:cs="Arial"/>
          <w:b/>
          <w:bCs/>
          <w:sz w:val="22"/>
          <w:szCs w:val="22"/>
          <w:lang w:val="bg-BG"/>
        </w:rPr>
      </w:pPr>
      <w:r>
        <w:rPr>
          <w:rFonts w:ascii="Arial" w:hAnsi="Arial" w:cs="Arial"/>
          <w:b/>
          <w:bCs/>
          <w:sz w:val="22"/>
          <w:szCs w:val="22"/>
          <w:lang w:val="bg-BG"/>
        </w:rPr>
        <w:t xml:space="preserve">3.3 Противопожарни мероприятия </w:t>
      </w:r>
    </w:p>
    <w:p w:rsidR="00F22E46" w:rsidRPr="00A10D8B" w:rsidRDefault="00F22E46" w:rsidP="00CE1E75">
      <w:pPr>
        <w:pStyle w:val="PlainText"/>
        <w:ind w:firstLine="360"/>
        <w:jc w:val="both"/>
        <w:rPr>
          <w:rFonts w:ascii="Arial" w:hAnsi="Arial" w:cs="Arial"/>
          <w:sz w:val="22"/>
          <w:szCs w:val="22"/>
          <w:lang w:val="bg-BG"/>
        </w:rPr>
      </w:pPr>
      <w:r>
        <w:rPr>
          <w:rFonts w:ascii="Arial" w:hAnsi="Arial" w:cs="Arial"/>
          <w:sz w:val="22"/>
          <w:szCs w:val="22"/>
          <w:lang w:val="bg-BG"/>
        </w:rPr>
        <w:t xml:space="preserve">Горите в защитена зона </w:t>
      </w:r>
      <w:r w:rsidRPr="00A10D8B">
        <w:rPr>
          <w:rFonts w:ascii="Arial" w:hAnsi="Arial" w:cs="Arial"/>
          <w:sz w:val="22"/>
          <w:szCs w:val="22"/>
        </w:rPr>
        <w:t>BG</w:t>
      </w:r>
      <w:r w:rsidRPr="00D723ED">
        <w:rPr>
          <w:rFonts w:ascii="Arial" w:hAnsi="Arial" w:cs="Arial"/>
          <w:sz w:val="22"/>
          <w:szCs w:val="22"/>
          <w:lang w:val="bg-BG"/>
        </w:rPr>
        <w:t>0000501 „Голяма Камчия”</w:t>
      </w:r>
      <w:r>
        <w:rPr>
          <w:rFonts w:ascii="Arial" w:hAnsi="Arial" w:cs="Arial"/>
          <w:sz w:val="22"/>
          <w:szCs w:val="22"/>
          <w:lang w:val="ru-RU"/>
        </w:rPr>
        <w:t>се разпределят по класове на пожарнаопасносткактоследва;</w:t>
      </w:r>
    </w:p>
    <w:p w:rsidR="00F22E46" w:rsidRPr="008B660F" w:rsidRDefault="00F22E46" w:rsidP="00CE1E75">
      <w:pPr>
        <w:pStyle w:val="PlainText"/>
        <w:spacing w:before="120"/>
        <w:jc w:val="both"/>
        <w:rPr>
          <w:rFonts w:ascii="Arial" w:hAnsi="Arial" w:cs="Arial"/>
          <w:sz w:val="16"/>
          <w:szCs w:val="16"/>
          <w:lang w:val="ru-RU"/>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5697"/>
        <w:gridCol w:w="1251"/>
        <w:gridCol w:w="1080"/>
      </w:tblGrid>
      <w:tr w:rsidR="00F22E46" w:rsidRPr="003240BE">
        <w:trPr>
          <w:jc w:val="center"/>
        </w:trPr>
        <w:tc>
          <w:tcPr>
            <w:tcW w:w="5697" w:type="dxa"/>
            <w:tcBorders>
              <w:top w:val="double" w:sz="4" w:space="0" w:color="auto"/>
            </w:tcBorders>
          </w:tcPr>
          <w:p w:rsidR="00F22E46" w:rsidRPr="00A9583F" w:rsidRDefault="00F22E46" w:rsidP="00607583">
            <w:pPr>
              <w:pStyle w:val="PlainText"/>
              <w:spacing w:before="120"/>
              <w:jc w:val="both"/>
              <w:rPr>
                <w:rFonts w:ascii="Arial" w:hAnsi="Arial" w:cs="Arial"/>
                <w:lang w:val="bg-BG" w:eastAsia="en-US"/>
              </w:rPr>
            </w:pPr>
            <w:r w:rsidRPr="00A9583F">
              <w:rPr>
                <w:rFonts w:ascii="Arial" w:hAnsi="Arial" w:cs="Arial"/>
                <w:lang w:val="bg-BG" w:eastAsia="en-US"/>
              </w:rPr>
              <w:t>II клас висока пожарна опасност</w:t>
            </w:r>
          </w:p>
        </w:tc>
        <w:tc>
          <w:tcPr>
            <w:tcW w:w="1251" w:type="dxa"/>
            <w:tcBorders>
              <w:top w:val="double" w:sz="4" w:space="0" w:color="auto"/>
            </w:tcBorders>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0,2 ха</w:t>
            </w:r>
          </w:p>
        </w:tc>
        <w:tc>
          <w:tcPr>
            <w:tcW w:w="1080" w:type="dxa"/>
            <w:tcBorders>
              <w:top w:val="double" w:sz="4" w:space="0" w:color="auto"/>
            </w:tcBorders>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25,0 %</w:t>
            </w:r>
          </w:p>
        </w:tc>
      </w:tr>
      <w:tr w:rsidR="00F22E46" w:rsidRPr="003240BE">
        <w:trPr>
          <w:jc w:val="center"/>
        </w:trPr>
        <w:tc>
          <w:tcPr>
            <w:tcW w:w="5697" w:type="dxa"/>
          </w:tcPr>
          <w:p w:rsidR="00F22E46" w:rsidRPr="00A9583F" w:rsidRDefault="00F22E46" w:rsidP="00607583">
            <w:pPr>
              <w:pStyle w:val="PlainText"/>
              <w:spacing w:before="120"/>
              <w:jc w:val="both"/>
              <w:rPr>
                <w:rFonts w:ascii="Arial" w:hAnsi="Arial" w:cs="Arial"/>
                <w:lang w:val="bg-BG" w:eastAsia="en-US"/>
              </w:rPr>
            </w:pPr>
            <w:r w:rsidRPr="00A9583F">
              <w:rPr>
                <w:rFonts w:ascii="Arial" w:hAnsi="Arial" w:cs="Arial"/>
                <w:lang w:eastAsia="en-US"/>
              </w:rPr>
              <w:t>III</w:t>
            </w:r>
            <w:r w:rsidRPr="00A9583F">
              <w:rPr>
                <w:rFonts w:ascii="Arial" w:hAnsi="Arial" w:cs="Arial"/>
                <w:lang w:val="bg-BG" w:eastAsia="en-US"/>
              </w:rPr>
              <w:t xml:space="preserve"> клас средна пожарна опасност</w:t>
            </w:r>
          </w:p>
        </w:tc>
        <w:tc>
          <w:tcPr>
            <w:tcW w:w="1251" w:type="dxa"/>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0,6 ха</w:t>
            </w:r>
          </w:p>
        </w:tc>
        <w:tc>
          <w:tcPr>
            <w:tcW w:w="1080" w:type="dxa"/>
          </w:tcPr>
          <w:p w:rsidR="00F22E46" w:rsidRPr="00A9583F" w:rsidRDefault="00F22E46" w:rsidP="00607583">
            <w:pPr>
              <w:pStyle w:val="PlainText"/>
              <w:spacing w:before="120"/>
              <w:jc w:val="center"/>
              <w:rPr>
                <w:rFonts w:ascii="Arial" w:hAnsi="Arial" w:cs="Arial"/>
                <w:sz w:val="18"/>
                <w:szCs w:val="18"/>
                <w:lang w:val="bg-BG" w:eastAsia="en-US"/>
              </w:rPr>
            </w:pPr>
            <w:r w:rsidRPr="00A9583F">
              <w:rPr>
                <w:rFonts w:ascii="Arial" w:hAnsi="Arial" w:cs="Arial"/>
                <w:sz w:val="18"/>
                <w:szCs w:val="18"/>
                <w:lang w:val="bg-BG" w:eastAsia="en-US"/>
              </w:rPr>
              <w:t>75,0 %</w:t>
            </w:r>
          </w:p>
        </w:tc>
      </w:tr>
      <w:tr w:rsidR="00F22E46" w:rsidRPr="003240BE">
        <w:trPr>
          <w:jc w:val="center"/>
        </w:trPr>
        <w:tc>
          <w:tcPr>
            <w:tcW w:w="5697" w:type="dxa"/>
            <w:tcBorders>
              <w:top w:val="double" w:sz="4" w:space="0" w:color="auto"/>
              <w:bottom w:val="double" w:sz="4" w:space="0" w:color="auto"/>
            </w:tcBorders>
          </w:tcPr>
          <w:p w:rsidR="00F22E46" w:rsidRPr="00A9583F" w:rsidRDefault="00F22E46" w:rsidP="00607583">
            <w:pPr>
              <w:pStyle w:val="PlainText"/>
              <w:spacing w:before="120"/>
              <w:jc w:val="both"/>
              <w:rPr>
                <w:rFonts w:ascii="Arial" w:hAnsi="Arial" w:cs="Arial"/>
                <w:b/>
                <w:bCs/>
                <w:lang w:val="bg-BG" w:eastAsia="en-US"/>
              </w:rPr>
            </w:pPr>
            <w:r w:rsidRPr="00A9583F">
              <w:rPr>
                <w:rFonts w:ascii="Arial" w:hAnsi="Arial" w:cs="Arial"/>
                <w:b/>
                <w:bCs/>
                <w:lang w:val="bg-BG" w:eastAsia="en-US"/>
              </w:rPr>
              <w:t xml:space="preserve">                                                                              Всичко</w:t>
            </w:r>
          </w:p>
        </w:tc>
        <w:tc>
          <w:tcPr>
            <w:tcW w:w="1251" w:type="dxa"/>
            <w:tcBorders>
              <w:top w:val="double" w:sz="4" w:space="0" w:color="auto"/>
              <w:bottom w:val="double" w:sz="4" w:space="0" w:color="auto"/>
            </w:tcBorders>
          </w:tcPr>
          <w:p w:rsidR="00F22E46" w:rsidRPr="00A9583F" w:rsidRDefault="00F22E46" w:rsidP="00607583">
            <w:pPr>
              <w:pStyle w:val="PlainText"/>
              <w:spacing w:before="120"/>
              <w:jc w:val="center"/>
              <w:rPr>
                <w:rFonts w:ascii="Arial" w:hAnsi="Arial" w:cs="Arial"/>
                <w:b/>
                <w:bCs/>
                <w:sz w:val="18"/>
                <w:szCs w:val="18"/>
                <w:lang w:val="bg-BG" w:eastAsia="en-US"/>
              </w:rPr>
            </w:pPr>
            <w:r w:rsidRPr="00A9583F">
              <w:rPr>
                <w:rFonts w:ascii="Arial" w:hAnsi="Arial" w:cs="Arial"/>
                <w:b/>
                <w:bCs/>
                <w:sz w:val="18"/>
                <w:szCs w:val="18"/>
                <w:lang w:val="bg-BG" w:eastAsia="en-US"/>
              </w:rPr>
              <w:t>0,8 ха</w:t>
            </w:r>
          </w:p>
        </w:tc>
        <w:tc>
          <w:tcPr>
            <w:tcW w:w="1080" w:type="dxa"/>
            <w:tcBorders>
              <w:top w:val="double" w:sz="4" w:space="0" w:color="auto"/>
              <w:bottom w:val="double" w:sz="4" w:space="0" w:color="auto"/>
            </w:tcBorders>
          </w:tcPr>
          <w:p w:rsidR="00F22E46" w:rsidRPr="00A9583F" w:rsidRDefault="00F22E46" w:rsidP="00607583">
            <w:pPr>
              <w:pStyle w:val="PlainText"/>
              <w:spacing w:before="120"/>
              <w:jc w:val="center"/>
              <w:rPr>
                <w:rFonts w:ascii="Arial" w:hAnsi="Arial" w:cs="Arial"/>
                <w:b/>
                <w:bCs/>
                <w:sz w:val="18"/>
                <w:szCs w:val="18"/>
                <w:lang w:val="bg-BG" w:eastAsia="en-US"/>
              </w:rPr>
            </w:pPr>
            <w:r w:rsidRPr="00A9583F">
              <w:rPr>
                <w:rFonts w:ascii="Arial" w:hAnsi="Arial" w:cs="Arial"/>
                <w:b/>
                <w:bCs/>
                <w:sz w:val="18"/>
                <w:szCs w:val="18"/>
                <w:lang w:val="bg-BG" w:eastAsia="en-US"/>
              </w:rPr>
              <w:t>100,0 %</w:t>
            </w:r>
          </w:p>
        </w:tc>
      </w:tr>
    </w:tbl>
    <w:p w:rsidR="00F22E46" w:rsidRDefault="00F22E46" w:rsidP="00CE1E75">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На територията на тази зона не са проектирани противопожарни мероприятия. За предотвратяване появата от пожари и за ограничаване на разпространението им ще се  използват естествени прегради – дерета, просеки за електропроводи и абтомобилни пътища. </w:t>
      </w:r>
    </w:p>
    <w:p w:rsidR="00F22E46" w:rsidRDefault="00F22E46" w:rsidP="00590FBD">
      <w:pPr>
        <w:pStyle w:val="PlainText"/>
        <w:spacing w:before="240" w:after="120"/>
        <w:ind w:firstLine="709"/>
        <w:jc w:val="both"/>
        <w:rPr>
          <w:rFonts w:ascii="Arial" w:hAnsi="Arial" w:cs="Arial"/>
          <w:b/>
          <w:bCs/>
          <w:sz w:val="22"/>
          <w:szCs w:val="22"/>
          <w:lang w:val="bg-BG"/>
        </w:rPr>
      </w:pPr>
      <w:r>
        <w:rPr>
          <w:rFonts w:ascii="Arial" w:hAnsi="Arial" w:cs="Arial"/>
          <w:b/>
          <w:bCs/>
          <w:sz w:val="22"/>
          <w:szCs w:val="22"/>
          <w:lang w:val="bg-BG"/>
        </w:rPr>
        <w:t>3.4 Ловностопански мероприятия</w:t>
      </w:r>
    </w:p>
    <w:p w:rsidR="00F22E46" w:rsidRDefault="00F22E46" w:rsidP="00CE1E75">
      <w:pPr>
        <w:pStyle w:val="PlainText"/>
        <w:spacing w:before="120"/>
        <w:ind w:firstLine="708"/>
        <w:jc w:val="both"/>
        <w:rPr>
          <w:rFonts w:ascii="Arial" w:hAnsi="Arial" w:cs="Arial"/>
          <w:lang w:val="bg-BG"/>
        </w:rPr>
      </w:pPr>
      <w:r>
        <w:rPr>
          <w:rFonts w:ascii="Arial" w:hAnsi="Arial" w:cs="Arial"/>
          <w:sz w:val="22"/>
          <w:szCs w:val="22"/>
          <w:lang w:val="bg-BG"/>
        </w:rPr>
        <w:t xml:space="preserve">В тази зона не са проектирани дивечови ниви, ливади и ловни просеки - видно  е от таблица </w:t>
      </w:r>
      <w:r>
        <w:rPr>
          <w:rFonts w:ascii="Arial" w:hAnsi="Arial" w:cs="Arial"/>
          <w:lang w:val="bg-BG"/>
        </w:rPr>
        <w:t>№ 69.</w:t>
      </w:r>
    </w:p>
    <w:p w:rsidR="00F22E46" w:rsidRPr="00CB4A47" w:rsidRDefault="00F22E46" w:rsidP="00E9282A">
      <w:pPr>
        <w:pStyle w:val="PlainText"/>
        <w:spacing w:before="240" w:after="120"/>
        <w:jc w:val="both"/>
        <w:rPr>
          <w:rFonts w:ascii="Arial" w:hAnsi="Arial" w:cs="Arial"/>
          <w:sz w:val="22"/>
          <w:szCs w:val="22"/>
          <w:lang w:val="bg-BG"/>
        </w:rPr>
      </w:pPr>
      <w:r w:rsidRPr="00CB4A47">
        <w:rPr>
          <w:rFonts w:ascii="Arial" w:hAnsi="Arial" w:cs="Arial"/>
          <w:b/>
          <w:bCs/>
          <w:sz w:val="22"/>
          <w:szCs w:val="22"/>
          <w:lang w:val="bg-BG"/>
        </w:rPr>
        <w:t>Б - 3)</w:t>
      </w:r>
      <w:r w:rsidRPr="00CB4A47">
        <w:rPr>
          <w:rFonts w:ascii="Arial" w:hAnsi="Arial" w:cs="Arial"/>
          <w:b/>
          <w:bCs/>
          <w:sz w:val="22"/>
          <w:szCs w:val="22"/>
        </w:rPr>
        <w:t>BG</w:t>
      </w:r>
      <w:r w:rsidRPr="00CB4A47">
        <w:rPr>
          <w:rFonts w:ascii="Arial" w:hAnsi="Arial" w:cs="Arial"/>
          <w:b/>
          <w:bCs/>
          <w:sz w:val="22"/>
          <w:szCs w:val="22"/>
          <w:lang w:val="ru-RU"/>
        </w:rPr>
        <w:t>0000382 „Шуменско плато”</w:t>
      </w:r>
    </w:p>
    <w:p w:rsidR="00F22E46" w:rsidRDefault="00F22E46" w:rsidP="00151630">
      <w:pPr>
        <w:pStyle w:val="PlainText"/>
        <w:numPr>
          <w:ilvl w:val="0"/>
          <w:numId w:val="29"/>
        </w:numPr>
        <w:spacing w:after="120"/>
        <w:jc w:val="both"/>
        <w:rPr>
          <w:rFonts w:ascii="Arial" w:hAnsi="Arial" w:cs="Arial"/>
          <w:sz w:val="22"/>
          <w:szCs w:val="22"/>
          <w:lang w:val="bg-BG"/>
        </w:rPr>
      </w:pPr>
      <w:r w:rsidRPr="00CB4A47">
        <w:rPr>
          <w:rFonts w:ascii="Arial" w:hAnsi="Arial" w:cs="Arial"/>
          <w:b/>
          <w:bCs/>
          <w:sz w:val="22"/>
          <w:szCs w:val="22"/>
          <w:lang w:val="ru-RU"/>
        </w:rPr>
        <w:t>Характеристика на зоната</w:t>
      </w:r>
      <w:r w:rsidRPr="00CB4A47">
        <w:rPr>
          <w:rFonts w:ascii="Arial" w:hAnsi="Arial" w:cs="Arial"/>
          <w:sz w:val="22"/>
          <w:szCs w:val="22"/>
          <w:lang w:val="ru-RU"/>
        </w:rPr>
        <w:t xml:space="preserve"> -защитена зона за местообитанията</w:t>
      </w:r>
      <w:r w:rsidRPr="00CB4A47">
        <w:rPr>
          <w:rFonts w:ascii="Arial" w:hAnsi="Arial" w:cs="Arial"/>
          <w:sz w:val="22"/>
          <w:szCs w:val="22"/>
          <w:lang w:val="bg-BG"/>
        </w:rPr>
        <w:t>, съвпада с част от територията на ПП „Шуменско плато”, разположен</w:t>
      </w:r>
      <w:r>
        <w:rPr>
          <w:rFonts w:ascii="Arial" w:hAnsi="Arial" w:cs="Arial"/>
          <w:sz w:val="22"/>
          <w:szCs w:val="22"/>
          <w:lang w:val="bg-BG"/>
        </w:rPr>
        <w:t xml:space="preserve"> в границите на стопанството и включва следните подотдели, изписани по землища;</w:t>
      </w:r>
      <w:r>
        <w:rPr>
          <w:rFonts w:ascii="Arial" w:hAnsi="Arial" w:cs="Arial"/>
          <w:sz w:val="22"/>
          <w:szCs w:val="22"/>
          <w:lang w:val="bg-BG"/>
        </w:rPr>
        <w:tab/>
      </w:r>
      <w:r>
        <w:rPr>
          <w:rFonts w:ascii="Arial" w:hAnsi="Arial" w:cs="Arial"/>
          <w:sz w:val="22"/>
          <w:szCs w:val="22"/>
          <w:lang w:val="bg-BG"/>
        </w:rPr>
        <w:tab/>
      </w:r>
    </w:p>
    <w:p w:rsidR="00F22E46" w:rsidRDefault="00F22E46" w:rsidP="00CE1E75">
      <w:pPr>
        <w:pStyle w:val="PlainText"/>
        <w:spacing w:after="120"/>
        <w:ind w:firstLine="709"/>
        <w:jc w:val="both"/>
        <w:rPr>
          <w:rFonts w:ascii="Arial" w:hAnsi="Arial" w:cs="Arial"/>
          <w:sz w:val="22"/>
          <w:szCs w:val="22"/>
          <w:lang w:val="bg-BG"/>
        </w:rPr>
      </w:pPr>
    </w:p>
    <w:p w:rsidR="00F22E46" w:rsidRDefault="00F22E46" w:rsidP="00CE1E75">
      <w:pPr>
        <w:pStyle w:val="PlainText"/>
        <w:spacing w:after="120"/>
        <w:ind w:firstLine="709"/>
        <w:jc w:val="both"/>
        <w:rPr>
          <w:rFonts w:ascii="Arial" w:hAnsi="Arial" w:cs="Arial"/>
          <w:sz w:val="22"/>
          <w:szCs w:val="22"/>
          <w:lang w:val="bg-BG"/>
        </w:rPr>
      </w:pPr>
    </w:p>
    <w:p w:rsidR="00F22E46" w:rsidRDefault="00F22E46" w:rsidP="00CE1E75">
      <w:pPr>
        <w:pStyle w:val="PlainText"/>
        <w:spacing w:after="120"/>
        <w:ind w:firstLine="709"/>
        <w:jc w:val="both"/>
        <w:rPr>
          <w:rFonts w:ascii="Arial" w:hAnsi="Arial" w:cs="Arial"/>
          <w:sz w:val="22"/>
          <w:szCs w:val="22"/>
          <w:lang w:val="bg-BG"/>
        </w:rPr>
      </w:pPr>
    </w:p>
    <w:p w:rsidR="00F22E46" w:rsidRDefault="00F22E46" w:rsidP="00CE1E75">
      <w:pPr>
        <w:pStyle w:val="PlainText"/>
        <w:spacing w:after="120"/>
        <w:ind w:firstLine="709"/>
        <w:jc w:val="both"/>
        <w:rPr>
          <w:rFonts w:ascii="Arial" w:hAnsi="Arial" w:cs="Arial"/>
          <w:sz w:val="22"/>
          <w:szCs w:val="22"/>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16"/>
        <w:gridCol w:w="6901"/>
        <w:gridCol w:w="611"/>
      </w:tblGrid>
      <w:tr w:rsidR="00F22E46">
        <w:tc>
          <w:tcPr>
            <w:tcW w:w="0" w:type="auto"/>
            <w:gridSpan w:val="3"/>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lastRenderedPageBreak/>
              <w:t>Община ВЪРБИЦА</w:t>
            </w:r>
          </w:p>
        </w:tc>
      </w:tr>
      <w:tr w:rsidR="00F22E46">
        <w:tc>
          <w:tcPr>
            <w:tcW w:w="1693"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Землище</w:t>
            </w:r>
          </w:p>
        </w:tc>
        <w:tc>
          <w:tcPr>
            <w:tcW w:w="7124"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169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c. СУШИНА</w:t>
            </w:r>
          </w:p>
        </w:tc>
        <w:tc>
          <w:tcPr>
            <w:tcW w:w="7124"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b/>
                <w:bCs/>
                <w:color w:val="000000"/>
                <w:sz w:val="18"/>
                <w:szCs w:val="18"/>
              </w:rPr>
              <w:t>18</w:t>
            </w:r>
            <w:r>
              <w:rPr>
                <w:rFonts w:ascii="Arial" w:hAnsi="Arial" w:cs="Arial"/>
                <w:color w:val="000000"/>
                <w:sz w:val="18"/>
                <w:szCs w:val="18"/>
              </w:rPr>
              <w:t xml:space="preserve">: в1; </w:t>
            </w:r>
            <w:r>
              <w:rPr>
                <w:rFonts w:ascii="Arial" w:hAnsi="Arial" w:cs="Arial"/>
                <w:b/>
                <w:bCs/>
                <w:color w:val="000000"/>
                <w:sz w:val="18"/>
                <w:szCs w:val="18"/>
              </w:rPr>
              <w:t>20</w:t>
            </w:r>
            <w:r>
              <w:rPr>
                <w:rFonts w:ascii="Arial" w:hAnsi="Arial" w:cs="Arial"/>
                <w:color w:val="000000"/>
                <w:sz w:val="18"/>
                <w:szCs w:val="18"/>
              </w:rPr>
              <w:t>: в, д, м, н</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25,1</w:t>
            </w:r>
          </w:p>
        </w:tc>
      </w:tr>
      <w:tr w:rsidR="00F22E46">
        <w:tc>
          <w:tcPr>
            <w:tcW w:w="0" w:type="auto"/>
            <w:gridSpan w:val="2"/>
            <w:tcMar>
              <w:top w:w="30" w:type="dxa"/>
              <w:left w:w="30" w:type="dxa"/>
              <w:bottom w:w="30" w:type="dxa"/>
              <w:right w:w="30" w:type="dxa"/>
            </w:tcMar>
            <w:vAlign w:val="center"/>
          </w:tcPr>
          <w:p w:rsidR="00F22E46" w:rsidRPr="00CB4A47" w:rsidRDefault="00F22E46" w:rsidP="002376C4">
            <w:pPr>
              <w:rPr>
                <w:rFonts w:ascii="Arial" w:hAnsi="Arial" w:cs="Arial"/>
                <w:b/>
                <w:bCs/>
                <w:color w:val="000000"/>
                <w:sz w:val="18"/>
                <w:szCs w:val="18"/>
              </w:rPr>
            </w:pPr>
            <w:r w:rsidRPr="00CB4A47">
              <w:rPr>
                <w:rFonts w:ascii="Arial" w:hAnsi="Arial" w:cs="Arial"/>
                <w:b/>
                <w:bCs/>
                <w:color w:val="000000"/>
                <w:sz w:val="18"/>
                <w:szCs w:val="18"/>
              </w:rPr>
              <w:t>ВСИЧКО: Община ВЪРБИЦА</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25,1</w:t>
            </w:r>
          </w:p>
        </w:tc>
      </w:tr>
      <w:tr w:rsidR="00F22E46">
        <w:tc>
          <w:tcPr>
            <w:tcW w:w="0" w:type="auto"/>
            <w:gridSpan w:val="3"/>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Община ВЕЛИКИ ПРЕСЛАВ</w:t>
            </w:r>
          </w:p>
        </w:tc>
      </w:tr>
      <w:tr w:rsidR="00F22E46">
        <w:tc>
          <w:tcPr>
            <w:tcW w:w="169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c. ДРАГОЕВО</w:t>
            </w:r>
          </w:p>
        </w:tc>
        <w:tc>
          <w:tcPr>
            <w:tcW w:w="7124"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b/>
                <w:bCs/>
                <w:color w:val="000000"/>
                <w:sz w:val="18"/>
                <w:szCs w:val="18"/>
              </w:rPr>
              <w:t>36</w:t>
            </w:r>
            <w:r>
              <w:rPr>
                <w:rFonts w:ascii="Arial" w:hAnsi="Arial" w:cs="Arial"/>
                <w:color w:val="000000"/>
                <w:sz w:val="18"/>
                <w:szCs w:val="18"/>
              </w:rPr>
              <w:t>: к</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8,6</w:t>
            </w:r>
          </w:p>
        </w:tc>
      </w:tr>
      <w:tr w:rsidR="00F22E46">
        <w:tc>
          <w:tcPr>
            <w:tcW w:w="169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c. ТРОИЦА</w:t>
            </w:r>
          </w:p>
        </w:tc>
        <w:tc>
          <w:tcPr>
            <w:tcW w:w="7124"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b/>
                <w:bCs/>
                <w:color w:val="000000"/>
                <w:sz w:val="18"/>
                <w:szCs w:val="18"/>
              </w:rPr>
              <w:t>134</w:t>
            </w:r>
            <w:r>
              <w:rPr>
                <w:rFonts w:ascii="Arial" w:hAnsi="Arial" w:cs="Arial"/>
                <w:color w:val="000000"/>
                <w:sz w:val="18"/>
                <w:szCs w:val="18"/>
              </w:rPr>
              <w:t xml:space="preserve">: а, б, и, к, 1, 5; </w:t>
            </w:r>
            <w:r>
              <w:rPr>
                <w:rFonts w:ascii="Arial" w:hAnsi="Arial" w:cs="Arial"/>
                <w:b/>
                <w:bCs/>
                <w:color w:val="000000"/>
                <w:sz w:val="18"/>
                <w:szCs w:val="18"/>
              </w:rPr>
              <w:t>135</w:t>
            </w:r>
            <w:r>
              <w:rPr>
                <w:rFonts w:ascii="Arial" w:hAnsi="Arial" w:cs="Arial"/>
                <w:color w:val="000000"/>
                <w:sz w:val="18"/>
                <w:szCs w:val="18"/>
              </w:rPr>
              <w:t xml:space="preserve">: г, д, е, ж, з, л, 5, 6, 7, 8, 9, 10; </w:t>
            </w:r>
            <w:r>
              <w:rPr>
                <w:rFonts w:ascii="Arial" w:hAnsi="Arial" w:cs="Arial"/>
                <w:b/>
                <w:bCs/>
                <w:color w:val="000000"/>
                <w:sz w:val="18"/>
                <w:szCs w:val="18"/>
              </w:rPr>
              <w:t>137</w:t>
            </w:r>
            <w:r>
              <w:rPr>
                <w:rFonts w:ascii="Arial" w:hAnsi="Arial" w:cs="Arial"/>
                <w:color w:val="000000"/>
                <w:sz w:val="18"/>
                <w:szCs w:val="18"/>
              </w:rPr>
              <w:t xml:space="preserve">; </w:t>
            </w:r>
            <w:r>
              <w:rPr>
                <w:rFonts w:ascii="Arial" w:hAnsi="Arial" w:cs="Arial"/>
                <w:b/>
                <w:bCs/>
                <w:color w:val="000000"/>
                <w:sz w:val="18"/>
                <w:szCs w:val="18"/>
              </w:rPr>
              <w:t>138</w:t>
            </w:r>
            <w:r>
              <w:rPr>
                <w:rFonts w:ascii="Arial" w:hAnsi="Arial" w:cs="Arial"/>
                <w:color w:val="000000"/>
                <w:sz w:val="18"/>
                <w:szCs w:val="18"/>
              </w:rPr>
              <w:t xml:space="preserve">; </w:t>
            </w:r>
            <w:r>
              <w:rPr>
                <w:rFonts w:ascii="Arial" w:hAnsi="Arial" w:cs="Arial"/>
                <w:b/>
                <w:bCs/>
                <w:color w:val="000000"/>
                <w:sz w:val="18"/>
                <w:szCs w:val="18"/>
              </w:rPr>
              <w:t>139</w:t>
            </w:r>
            <w:r>
              <w:rPr>
                <w:rFonts w:ascii="Arial" w:hAnsi="Arial" w:cs="Arial"/>
                <w:color w:val="000000"/>
                <w:sz w:val="18"/>
                <w:szCs w:val="18"/>
              </w:rPr>
              <w:t xml:space="preserve">; </w:t>
            </w:r>
            <w:r>
              <w:rPr>
                <w:rFonts w:ascii="Arial" w:hAnsi="Arial" w:cs="Arial"/>
                <w:b/>
                <w:bCs/>
                <w:color w:val="000000"/>
                <w:sz w:val="18"/>
                <w:szCs w:val="18"/>
              </w:rPr>
              <w:t>140</w:t>
            </w:r>
            <w:r>
              <w:rPr>
                <w:rFonts w:ascii="Arial" w:hAnsi="Arial" w:cs="Arial"/>
                <w:color w:val="000000"/>
                <w:sz w:val="18"/>
                <w:szCs w:val="18"/>
              </w:rPr>
              <w:t xml:space="preserve">; </w:t>
            </w:r>
            <w:r>
              <w:rPr>
                <w:rFonts w:ascii="Arial" w:hAnsi="Arial" w:cs="Arial"/>
                <w:b/>
                <w:bCs/>
                <w:color w:val="000000"/>
                <w:sz w:val="18"/>
                <w:szCs w:val="18"/>
              </w:rPr>
              <w:t>141</w:t>
            </w:r>
            <w:r>
              <w:rPr>
                <w:rFonts w:ascii="Arial" w:hAnsi="Arial" w:cs="Arial"/>
                <w:color w:val="000000"/>
                <w:sz w:val="18"/>
                <w:szCs w:val="18"/>
              </w:rPr>
              <w:t xml:space="preserve">; </w:t>
            </w:r>
            <w:r>
              <w:rPr>
                <w:rFonts w:ascii="Arial" w:hAnsi="Arial" w:cs="Arial"/>
                <w:b/>
                <w:bCs/>
                <w:color w:val="000000"/>
                <w:sz w:val="18"/>
                <w:szCs w:val="18"/>
              </w:rPr>
              <w:t>142</w:t>
            </w:r>
            <w:r>
              <w:rPr>
                <w:rFonts w:ascii="Arial" w:hAnsi="Arial" w:cs="Arial"/>
                <w:color w:val="000000"/>
                <w:sz w:val="18"/>
                <w:szCs w:val="18"/>
              </w:rPr>
              <w:t xml:space="preserve">: а, б, в, г, з, к, н, п, 1, 2, 3; </w:t>
            </w:r>
            <w:r>
              <w:rPr>
                <w:rFonts w:ascii="Arial" w:hAnsi="Arial" w:cs="Arial"/>
                <w:b/>
                <w:bCs/>
                <w:color w:val="000000"/>
                <w:sz w:val="18"/>
                <w:szCs w:val="18"/>
              </w:rPr>
              <w:t>143</w:t>
            </w:r>
            <w:r>
              <w:rPr>
                <w:rFonts w:ascii="Arial" w:hAnsi="Arial" w:cs="Arial"/>
                <w:color w:val="000000"/>
                <w:sz w:val="18"/>
                <w:szCs w:val="18"/>
              </w:rPr>
              <w:t xml:space="preserve">; </w:t>
            </w:r>
            <w:r>
              <w:rPr>
                <w:rFonts w:ascii="Arial" w:hAnsi="Arial" w:cs="Arial"/>
                <w:b/>
                <w:bCs/>
                <w:color w:val="000000"/>
                <w:sz w:val="18"/>
                <w:szCs w:val="18"/>
              </w:rPr>
              <w:t>144</w:t>
            </w:r>
            <w:r>
              <w:rPr>
                <w:rFonts w:ascii="Arial" w:hAnsi="Arial" w:cs="Arial"/>
                <w:color w:val="000000"/>
                <w:sz w:val="18"/>
                <w:szCs w:val="18"/>
              </w:rPr>
              <w:t xml:space="preserve">: а, б, в, 1, 2; </w:t>
            </w:r>
            <w:r>
              <w:rPr>
                <w:rFonts w:ascii="Arial" w:hAnsi="Arial" w:cs="Arial"/>
                <w:b/>
                <w:bCs/>
                <w:color w:val="000000"/>
                <w:sz w:val="18"/>
                <w:szCs w:val="18"/>
              </w:rPr>
              <w:t>145</w:t>
            </w:r>
            <w:r>
              <w:rPr>
                <w:rFonts w:ascii="Arial" w:hAnsi="Arial" w:cs="Arial"/>
                <w:color w:val="000000"/>
                <w:sz w:val="18"/>
                <w:szCs w:val="18"/>
              </w:rPr>
              <w:t>: р</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447,9</w:t>
            </w:r>
          </w:p>
        </w:tc>
      </w:tr>
      <w:tr w:rsidR="00F22E46">
        <w:tc>
          <w:tcPr>
            <w:tcW w:w="0" w:type="auto"/>
            <w:gridSpan w:val="3"/>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c. ОСМАР</w:t>
            </w:r>
          </w:p>
          <w:p w:rsidR="00F22E46" w:rsidRDefault="00F22E46" w:rsidP="002376C4">
            <w:pPr>
              <w:rPr>
                <w:rFonts w:ascii="Arial" w:hAnsi="Arial" w:cs="Arial"/>
                <w:color w:val="000000"/>
                <w:sz w:val="18"/>
                <w:szCs w:val="18"/>
              </w:rPr>
            </w:pPr>
            <w:r>
              <w:rPr>
                <w:rFonts w:ascii="Arial" w:hAnsi="Arial" w:cs="Arial"/>
                <w:b/>
                <w:bCs/>
                <w:color w:val="000000"/>
                <w:sz w:val="18"/>
                <w:szCs w:val="18"/>
              </w:rPr>
              <w:t>114</w:t>
            </w:r>
            <w:r>
              <w:rPr>
                <w:rFonts w:ascii="Arial" w:hAnsi="Arial" w:cs="Arial"/>
                <w:color w:val="000000"/>
                <w:sz w:val="18"/>
                <w:szCs w:val="18"/>
              </w:rPr>
              <w:t xml:space="preserve">; </w:t>
            </w:r>
            <w:r>
              <w:rPr>
                <w:rFonts w:ascii="Arial" w:hAnsi="Arial" w:cs="Arial"/>
                <w:b/>
                <w:bCs/>
                <w:color w:val="000000"/>
                <w:sz w:val="18"/>
                <w:szCs w:val="18"/>
              </w:rPr>
              <w:t>115</w:t>
            </w:r>
            <w:r>
              <w:rPr>
                <w:rFonts w:ascii="Arial" w:hAnsi="Arial" w:cs="Arial"/>
                <w:color w:val="000000"/>
                <w:sz w:val="18"/>
                <w:szCs w:val="18"/>
              </w:rPr>
              <w:t xml:space="preserve">; </w:t>
            </w:r>
            <w:r>
              <w:rPr>
                <w:rFonts w:ascii="Arial" w:hAnsi="Arial" w:cs="Arial"/>
                <w:b/>
                <w:bCs/>
                <w:color w:val="000000"/>
                <w:sz w:val="18"/>
                <w:szCs w:val="18"/>
              </w:rPr>
              <w:t>130</w:t>
            </w:r>
            <w:r>
              <w:rPr>
                <w:rFonts w:ascii="Arial" w:hAnsi="Arial" w:cs="Arial"/>
                <w:color w:val="000000"/>
                <w:sz w:val="18"/>
                <w:szCs w:val="18"/>
              </w:rPr>
              <w:t xml:space="preserve">: а, б, в, г, д, е, ж, з, м, н, п, р, 1, 2, 3, 4; </w:t>
            </w:r>
            <w:r>
              <w:rPr>
                <w:rFonts w:ascii="Arial" w:hAnsi="Arial" w:cs="Arial"/>
                <w:b/>
                <w:bCs/>
                <w:color w:val="000000"/>
                <w:sz w:val="18"/>
                <w:szCs w:val="18"/>
              </w:rPr>
              <w:t>131</w:t>
            </w:r>
            <w:r>
              <w:rPr>
                <w:rFonts w:ascii="Arial" w:hAnsi="Arial" w:cs="Arial"/>
                <w:color w:val="000000"/>
                <w:sz w:val="18"/>
                <w:szCs w:val="18"/>
              </w:rPr>
              <w:t xml:space="preserve">; </w:t>
            </w:r>
            <w:r>
              <w:rPr>
                <w:rFonts w:ascii="Arial" w:hAnsi="Arial" w:cs="Arial"/>
                <w:b/>
                <w:bCs/>
                <w:color w:val="000000"/>
                <w:sz w:val="18"/>
                <w:szCs w:val="18"/>
              </w:rPr>
              <w:t>132</w:t>
            </w:r>
            <w:r>
              <w:rPr>
                <w:rFonts w:ascii="Arial" w:hAnsi="Arial" w:cs="Arial"/>
                <w:color w:val="000000"/>
                <w:sz w:val="18"/>
                <w:szCs w:val="18"/>
              </w:rPr>
              <w:t xml:space="preserve">: а, б, в, г, е, ж, 1, 2, 4; </w:t>
            </w:r>
            <w:r>
              <w:rPr>
                <w:rFonts w:ascii="Arial" w:hAnsi="Arial" w:cs="Arial"/>
                <w:b/>
                <w:bCs/>
                <w:color w:val="000000"/>
                <w:sz w:val="18"/>
                <w:szCs w:val="18"/>
              </w:rPr>
              <w:t>133</w:t>
            </w:r>
            <w:r>
              <w:rPr>
                <w:rFonts w:ascii="Arial" w:hAnsi="Arial" w:cs="Arial"/>
                <w:color w:val="000000"/>
                <w:sz w:val="18"/>
                <w:szCs w:val="18"/>
              </w:rPr>
              <w:t xml:space="preserve">: б, г, ж, з, п, х, ч, щ, ю, а1, 5, 8, 9, 10, 11; </w:t>
            </w:r>
            <w:r>
              <w:rPr>
                <w:rFonts w:ascii="Arial" w:hAnsi="Arial" w:cs="Arial"/>
                <w:b/>
                <w:bCs/>
                <w:color w:val="000000"/>
                <w:sz w:val="18"/>
                <w:szCs w:val="18"/>
              </w:rPr>
              <w:t>135</w:t>
            </w:r>
            <w:r>
              <w:rPr>
                <w:rFonts w:ascii="Arial" w:hAnsi="Arial" w:cs="Arial"/>
                <w:color w:val="000000"/>
                <w:sz w:val="18"/>
                <w:szCs w:val="18"/>
              </w:rPr>
              <w:t xml:space="preserve">: а, б, в, и, к, 1, 2, 3, 4; </w:t>
            </w:r>
            <w:r>
              <w:rPr>
                <w:rFonts w:ascii="Arial" w:hAnsi="Arial" w:cs="Arial"/>
                <w:b/>
                <w:bCs/>
                <w:color w:val="000000"/>
                <w:sz w:val="18"/>
                <w:szCs w:val="18"/>
              </w:rPr>
              <w:t>136</w:t>
            </w:r>
          </w:p>
          <w:p w:rsidR="00F22E46" w:rsidRDefault="00F22E46" w:rsidP="002376C4">
            <w:pPr>
              <w:jc w:val="right"/>
              <w:rPr>
                <w:rFonts w:ascii="Arial" w:hAnsi="Arial" w:cs="Arial"/>
                <w:color w:val="000000"/>
                <w:sz w:val="18"/>
                <w:szCs w:val="18"/>
              </w:rPr>
            </w:pPr>
            <w:r>
              <w:rPr>
                <w:rFonts w:ascii="Arial" w:hAnsi="Arial" w:cs="Arial"/>
                <w:color w:val="000000"/>
                <w:sz w:val="18"/>
                <w:szCs w:val="18"/>
              </w:rPr>
              <w:t>428,6</w:t>
            </w:r>
          </w:p>
        </w:tc>
      </w:tr>
      <w:tr w:rsidR="00F22E46">
        <w:tc>
          <w:tcPr>
            <w:tcW w:w="169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c. КОЧОВО</w:t>
            </w:r>
          </w:p>
        </w:tc>
        <w:tc>
          <w:tcPr>
            <w:tcW w:w="7124"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b/>
                <w:bCs/>
                <w:color w:val="000000"/>
                <w:sz w:val="18"/>
                <w:szCs w:val="18"/>
              </w:rPr>
              <w:t>111</w:t>
            </w:r>
            <w:r>
              <w:rPr>
                <w:rFonts w:ascii="Arial" w:hAnsi="Arial" w:cs="Arial"/>
                <w:color w:val="000000"/>
                <w:sz w:val="18"/>
                <w:szCs w:val="18"/>
              </w:rPr>
              <w:t xml:space="preserve">: а, б, в, г, д, е, ж, з, и, к, л, м, о, с, 1; </w:t>
            </w:r>
            <w:r>
              <w:rPr>
                <w:rFonts w:ascii="Arial" w:hAnsi="Arial" w:cs="Arial"/>
                <w:b/>
                <w:bCs/>
                <w:color w:val="000000"/>
                <w:sz w:val="18"/>
                <w:szCs w:val="18"/>
              </w:rPr>
              <w:t>112</w:t>
            </w:r>
            <w:r>
              <w:rPr>
                <w:rFonts w:ascii="Arial" w:hAnsi="Arial" w:cs="Arial"/>
                <w:color w:val="000000"/>
                <w:sz w:val="18"/>
                <w:szCs w:val="18"/>
              </w:rPr>
              <w:t xml:space="preserve">; </w:t>
            </w:r>
            <w:r>
              <w:rPr>
                <w:rFonts w:ascii="Arial" w:hAnsi="Arial" w:cs="Arial"/>
                <w:b/>
                <w:bCs/>
                <w:color w:val="000000"/>
                <w:sz w:val="18"/>
                <w:szCs w:val="18"/>
              </w:rPr>
              <w:t>113</w:t>
            </w:r>
            <w:r>
              <w:rPr>
                <w:rFonts w:ascii="Arial" w:hAnsi="Arial" w:cs="Arial"/>
                <w:color w:val="000000"/>
                <w:sz w:val="18"/>
                <w:szCs w:val="18"/>
              </w:rPr>
              <w:t xml:space="preserve">; </w:t>
            </w:r>
            <w:r>
              <w:rPr>
                <w:rFonts w:ascii="Arial" w:hAnsi="Arial" w:cs="Arial"/>
                <w:b/>
                <w:bCs/>
                <w:color w:val="000000"/>
                <w:sz w:val="18"/>
                <w:szCs w:val="18"/>
              </w:rPr>
              <w:t>116</w:t>
            </w:r>
            <w:r>
              <w:rPr>
                <w:rFonts w:ascii="Arial" w:hAnsi="Arial" w:cs="Arial"/>
                <w:color w:val="000000"/>
                <w:sz w:val="18"/>
                <w:szCs w:val="18"/>
              </w:rPr>
              <w:t xml:space="preserve">: а, б, в, г, о, п, р, с, т, 1, 5, 6; </w:t>
            </w:r>
            <w:r>
              <w:rPr>
                <w:rFonts w:ascii="Arial" w:hAnsi="Arial" w:cs="Arial"/>
                <w:b/>
                <w:bCs/>
                <w:color w:val="000000"/>
                <w:sz w:val="18"/>
                <w:szCs w:val="18"/>
              </w:rPr>
              <w:t>117</w:t>
            </w:r>
            <w:r>
              <w:rPr>
                <w:rFonts w:ascii="Arial" w:hAnsi="Arial" w:cs="Arial"/>
                <w:color w:val="000000"/>
                <w:sz w:val="18"/>
                <w:szCs w:val="18"/>
              </w:rPr>
              <w:t>: з, л</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201,6</w:t>
            </w:r>
          </w:p>
        </w:tc>
      </w:tr>
      <w:tr w:rsidR="00F22E46">
        <w:tc>
          <w:tcPr>
            <w:tcW w:w="0" w:type="auto"/>
            <w:gridSpan w:val="2"/>
            <w:tcMar>
              <w:top w:w="30" w:type="dxa"/>
              <w:left w:w="30" w:type="dxa"/>
              <w:bottom w:w="30" w:type="dxa"/>
              <w:right w:w="30" w:type="dxa"/>
            </w:tcMar>
            <w:vAlign w:val="center"/>
          </w:tcPr>
          <w:p w:rsidR="00F22E46" w:rsidRPr="00CB4A47" w:rsidRDefault="00F22E46" w:rsidP="002376C4">
            <w:pPr>
              <w:rPr>
                <w:rFonts w:ascii="Arial" w:hAnsi="Arial" w:cs="Arial"/>
                <w:b/>
                <w:bCs/>
                <w:color w:val="000000"/>
                <w:sz w:val="18"/>
                <w:szCs w:val="18"/>
              </w:rPr>
            </w:pPr>
            <w:r w:rsidRPr="00CB4A47">
              <w:rPr>
                <w:rFonts w:ascii="Arial" w:hAnsi="Arial" w:cs="Arial"/>
                <w:b/>
                <w:bCs/>
                <w:color w:val="000000"/>
                <w:sz w:val="18"/>
                <w:szCs w:val="18"/>
              </w:rPr>
              <w:t>ВСИЧКО: Община ВЕЛИКИ ПРЕСЛАВ</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1086,7</w:t>
            </w:r>
          </w:p>
        </w:tc>
      </w:tr>
      <w:tr w:rsidR="00F22E46">
        <w:tc>
          <w:tcPr>
            <w:tcW w:w="0" w:type="auto"/>
            <w:gridSpan w:val="2"/>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 ДГС Преслав</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1111,8</w:t>
            </w:r>
          </w:p>
        </w:tc>
      </w:tr>
    </w:tbl>
    <w:p w:rsidR="00F22E46" w:rsidRDefault="00F22E46" w:rsidP="00CE1E75">
      <w:pPr>
        <w:pStyle w:val="PlainText"/>
        <w:spacing w:before="60"/>
        <w:ind w:firstLine="720"/>
        <w:jc w:val="both"/>
        <w:rPr>
          <w:rFonts w:ascii="Arial" w:hAnsi="Arial" w:cs="Arial"/>
          <w:sz w:val="22"/>
          <w:szCs w:val="22"/>
          <w:lang w:val="bg-BG"/>
        </w:rPr>
      </w:pPr>
    </w:p>
    <w:p w:rsidR="00F22E46" w:rsidRDefault="00F22E46" w:rsidP="00CB4A47">
      <w:pPr>
        <w:pStyle w:val="PlainText"/>
        <w:spacing w:before="60"/>
        <w:ind w:firstLine="720"/>
        <w:jc w:val="both"/>
        <w:rPr>
          <w:rFonts w:ascii="Arial" w:hAnsi="Arial" w:cs="Arial"/>
          <w:sz w:val="22"/>
          <w:szCs w:val="22"/>
          <w:lang w:val="bg-BG"/>
        </w:rPr>
      </w:pPr>
      <w:r>
        <w:rPr>
          <w:rFonts w:ascii="Arial" w:hAnsi="Arial" w:cs="Arial"/>
          <w:sz w:val="22"/>
          <w:szCs w:val="22"/>
          <w:lang w:val="bg-BG"/>
        </w:rPr>
        <w:t>На територията на дейност на ТП „ДГС Преслав“ общата площ на тази защитена зона е 1111,8 ха, като залесената площ е 1059,6 ха или 95,3% от площта. Преобладават широколистните чисти и смесени насаждения от бук (15,3%) и габър (26,9%), иглолистни култури, предимно от черен бор (19,2%), от залесената площ на зоната. Нискостъблените гори, предимно келявгабърови, мъждрянови и акациеви насаждения, заемат 10,5% от залесената площ. Сечища и пожарища няма.  (таблица № 71)</w:t>
      </w:r>
    </w:p>
    <w:p w:rsidR="00F22E46" w:rsidRDefault="00F22E46" w:rsidP="00CE1E75">
      <w:pPr>
        <w:spacing w:before="120"/>
        <w:jc w:val="center"/>
        <w:rPr>
          <w:rFonts w:ascii="Arial" w:hAnsi="Arial" w:cs="Arial"/>
          <w:b/>
          <w:bCs/>
          <w:i/>
          <w:iCs/>
          <w:lang w:val="bg-BG"/>
        </w:rPr>
      </w:pPr>
      <w:r>
        <w:rPr>
          <w:rFonts w:ascii="Arial" w:hAnsi="Arial" w:cs="Arial"/>
          <w:b/>
          <w:bCs/>
          <w:i/>
          <w:iCs/>
          <w:lang w:val="bg-BG"/>
        </w:rPr>
        <w:t>Таблица № 71</w:t>
      </w:r>
    </w:p>
    <w:p w:rsidR="00F22E46" w:rsidRDefault="00F22E46" w:rsidP="00CE1E75">
      <w:pPr>
        <w:pStyle w:val="PlainText"/>
        <w:spacing w:after="60"/>
        <w:jc w:val="center"/>
        <w:rPr>
          <w:rFonts w:ascii="Arial" w:hAnsi="Arial" w:cs="Arial"/>
          <w:b/>
          <w:bCs/>
          <w:i/>
          <w:iCs/>
          <w:lang w:val="ru-RU"/>
        </w:rPr>
      </w:pPr>
      <w:r>
        <w:rPr>
          <w:rFonts w:ascii="Arial" w:hAnsi="Arial" w:cs="Arial"/>
          <w:b/>
          <w:bCs/>
          <w:i/>
          <w:iCs/>
          <w:lang w:val="ru-RU"/>
        </w:rPr>
        <w:t>РАЗПРЕДЕЛЕНИЕ на ОБЩАТА ПЛОЩ по вид на ЗЕМИТЕ и вид на ГОРИТЕ</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03"/>
        <w:gridCol w:w="1287"/>
        <w:gridCol w:w="1381"/>
        <w:gridCol w:w="925"/>
        <w:gridCol w:w="706"/>
        <w:gridCol w:w="511"/>
      </w:tblGrid>
      <w:tr w:rsidR="00F22E46">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Групагори</w:t>
            </w:r>
          </w:p>
        </w:tc>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vMerge/>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CB4A47" w:rsidRDefault="00F22E46" w:rsidP="002376C4">
            <w:pPr>
              <w:jc w:val="center"/>
              <w:rPr>
                <w:rFonts w:ascii="Arial" w:hAnsi="Arial" w:cs="Arial"/>
                <w:b/>
                <w:bCs/>
                <w:color w:val="000000"/>
                <w:sz w:val="18"/>
                <w:szCs w:val="18"/>
                <w:lang w:val="bg-BG"/>
              </w:rPr>
            </w:pPr>
            <w:r>
              <w:rPr>
                <w:rFonts w:ascii="Arial" w:hAnsi="Arial" w:cs="Arial"/>
                <w:b/>
                <w:bCs/>
                <w:color w:val="000000"/>
                <w:sz w:val="18"/>
                <w:szCs w:val="18"/>
              </w:rPr>
              <w:t>Широколис</w:t>
            </w:r>
            <w:r>
              <w:rPr>
                <w:rFonts w:ascii="Arial" w:hAnsi="Arial" w:cs="Arial"/>
                <w:b/>
                <w:bCs/>
                <w:color w:val="000000"/>
                <w:sz w:val="18"/>
                <w:szCs w:val="18"/>
                <w:lang w:val="bg-BG"/>
              </w:rPr>
              <w:t>т.</w:t>
            </w:r>
            <w:r>
              <w:rPr>
                <w:rFonts w:ascii="Arial" w:hAnsi="Arial" w:cs="Arial"/>
                <w:b/>
                <w:bCs/>
                <w:color w:val="000000"/>
                <w:sz w:val="18"/>
                <w:szCs w:val="18"/>
              </w:rPr>
              <w:br/>
              <w:t>високостъбл</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ign w:val="center"/>
          </w:tcPr>
          <w:p w:rsidR="00F22E46" w:rsidRDefault="00F22E46" w:rsidP="002376C4">
            <w:pPr>
              <w:rPr>
                <w:rFonts w:ascii="Arial" w:hAnsi="Arial" w:cs="Arial"/>
                <w:b/>
                <w:bCs/>
                <w:color w:val="000000"/>
                <w:sz w:val="18"/>
                <w:szCs w:val="18"/>
              </w:rPr>
            </w:pPr>
          </w:p>
        </w:tc>
      </w:tr>
      <w:tr w:rsidR="00F22E46">
        <w:tc>
          <w:tcPr>
            <w:tcW w:w="0" w:type="auto"/>
            <w:vMerge/>
            <w:vAlign w:val="center"/>
          </w:tcPr>
          <w:p w:rsidR="00F22E46" w:rsidRDefault="00F22E46" w:rsidP="002376C4">
            <w:pPr>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2376C4">
            <w:pPr>
              <w:rPr>
                <w:rFonts w:ascii="Arial" w:hAnsi="Arial" w:cs="Arial"/>
                <w:b/>
                <w:bCs/>
                <w:color w:val="000000"/>
                <w:sz w:val="18"/>
                <w:szCs w:val="18"/>
              </w:rPr>
            </w:pP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62,6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388,4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401,8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852,8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76,7</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195,3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203,7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18,3</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0,3</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CB4A47" w:rsidRDefault="00F22E46" w:rsidP="002376C4">
            <w:pPr>
              <w:rPr>
                <w:rFonts w:ascii="Arial" w:hAnsi="Arial" w:cs="Arial"/>
                <w:b/>
                <w:bCs/>
                <w:color w:val="000000"/>
                <w:sz w:val="18"/>
                <w:szCs w:val="18"/>
              </w:rPr>
            </w:pPr>
            <w:r w:rsidRPr="00CB4A47">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195,3</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67,0</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391,6</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405,9</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1059,8</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95,3</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Pr="00CB4A47" w:rsidRDefault="00F22E46" w:rsidP="002376C4">
            <w:pPr>
              <w:rPr>
                <w:rFonts w:ascii="Arial" w:hAnsi="Arial" w:cs="Arial"/>
                <w:b/>
                <w:bCs/>
                <w:color w:val="000000"/>
                <w:sz w:val="18"/>
                <w:szCs w:val="18"/>
              </w:rPr>
            </w:pPr>
            <w:r w:rsidRPr="00CB4A47">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лесонепригоднаплощ</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0,5</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0,6</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сипей</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кариера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0,9</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свлачище</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0,5</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Pr="00CB4A47" w:rsidRDefault="00F22E46" w:rsidP="002376C4">
            <w:pPr>
              <w:rPr>
                <w:rFonts w:ascii="Arial" w:hAnsi="Arial" w:cs="Arial"/>
                <w:b/>
                <w:bCs/>
                <w:color w:val="000000"/>
                <w:sz w:val="18"/>
                <w:szCs w:val="18"/>
              </w:rPr>
            </w:pPr>
            <w:r w:rsidRPr="00CB4A47">
              <w:rPr>
                <w:rFonts w:ascii="Arial" w:hAnsi="Arial" w:cs="Arial"/>
                <w:b/>
                <w:bCs/>
                <w:color w:val="000000"/>
                <w:sz w:val="18"/>
                <w:szCs w:val="18"/>
              </w:rPr>
              <w:t>всичконедървопр. площ</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19,7</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3,2</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5,2</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23,9</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52,0</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4,7</w:t>
            </w:r>
          </w:p>
        </w:tc>
      </w:tr>
      <w:tr w:rsidR="00F22E46">
        <w:tc>
          <w:tcPr>
            <w:tcW w:w="0" w:type="auto"/>
            <w:tcMar>
              <w:top w:w="30" w:type="dxa"/>
              <w:left w:w="30" w:type="dxa"/>
              <w:bottom w:w="30" w:type="dxa"/>
              <w:right w:w="30" w:type="dxa"/>
            </w:tcMar>
            <w:vAlign w:val="center"/>
          </w:tcPr>
          <w:p w:rsidR="00F22E46" w:rsidRPr="00CB4A47" w:rsidRDefault="00F22E46" w:rsidP="002376C4">
            <w:pPr>
              <w:rPr>
                <w:rFonts w:ascii="Arial" w:hAnsi="Arial" w:cs="Arial"/>
                <w:b/>
                <w:bCs/>
                <w:color w:val="000000"/>
                <w:sz w:val="18"/>
                <w:szCs w:val="18"/>
              </w:rPr>
            </w:pPr>
            <w:r w:rsidRPr="00CB4A47">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215,0</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70,2</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396,8</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429,8</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1111,8</w:t>
            </w:r>
          </w:p>
        </w:tc>
        <w:tc>
          <w:tcPr>
            <w:tcW w:w="0" w:type="auto"/>
            <w:tcMar>
              <w:top w:w="30" w:type="dxa"/>
              <w:left w:w="30" w:type="dxa"/>
              <w:bottom w:w="30" w:type="dxa"/>
              <w:right w:w="30" w:type="dxa"/>
            </w:tcMar>
            <w:vAlign w:val="center"/>
          </w:tcPr>
          <w:p w:rsidR="00F22E46" w:rsidRPr="00CB4A47" w:rsidRDefault="00F22E46" w:rsidP="002376C4">
            <w:pPr>
              <w:jc w:val="right"/>
              <w:rPr>
                <w:rFonts w:ascii="Arial" w:hAnsi="Arial" w:cs="Arial"/>
                <w:b/>
                <w:bCs/>
                <w:color w:val="000000"/>
                <w:sz w:val="18"/>
                <w:szCs w:val="18"/>
              </w:rPr>
            </w:pPr>
            <w:r w:rsidRPr="00CB4A47">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195,3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391,6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405,9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1059,8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95,3</w:t>
            </w:r>
          </w:p>
        </w:tc>
      </w:tr>
    </w:tbl>
    <w:p w:rsidR="00F22E46" w:rsidRDefault="00F22E46" w:rsidP="00CB4A47">
      <w:pPr>
        <w:jc w:val="center"/>
        <w:rPr>
          <w:rFonts w:ascii="Arial" w:hAnsi="Arial" w:cs="Arial"/>
          <w:b/>
          <w:bCs/>
          <w:i/>
          <w:iCs/>
          <w:lang w:val="bg-BG"/>
        </w:rPr>
      </w:pPr>
    </w:p>
    <w:p w:rsidR="00F22E46" w:rsidRPr="007338DF" w:rsidRDefault="00F22E46" w:rsidP="00CB4A47">
      <w:pPr>
        <w:jc w:val="center"/>
        <w:rPr>
          <w:rFonts w:ascii="Arial" w:hAnsi="Arial" w:cs="Arial"/>
          <w:b/>
          <w:bCs/>
          <w:i/>
          <w:iCs/>
          <w:lang w:val="bg-BG"/>
        </w:rPr>
      </w:pPr>
      <w:r>
        <w:rPr>
          <w:rFonts w:ascii="Arial" w:hAnsi="Arial" w:cs="Arial"/>
          <w:b/>
          <w:bCs/>
          <w:i/>
          <w:iCs/>
          <w:lang w:val="bg-BG"/>
        </w:rPr>
        <w:br w:type="page"/>
      </w:r>
      <w:r>
        <w:rPr>
          <w:rFonts w:ascii="Arial" w:hAnsi="Arial" w:cs="Arial"/>
          <w:b/>
          <w:bCs/>
          <w:i/>
          <w:iCs/>
          <w:lang w:val="bg-BG"/>
        </w:rPr>
        <w:lastRenderedPageBreak/>
        <w:t>Таблица № 72</w:t>
      </w:r>
    </w:p>
    <w:p w:rsidR="00F22E46" w:rsidRDefault="00F22E46" w:rsidP="00CB4A47">
      <w:pPr>
        <w:jc w:val="center"/>
        <w:rPr>
          <w:rFonts w:ascii="Arial" w:hAnsi="Arial" w:cs="Arial"/>
          <w:b/>
          <w:bCs/>
          <w:i/>
          <w:iCs/>
          <w:lang w:val="bg-BG"/>
        </w:rPr>
      </w:pPr>
      <w:r w:rsidRPr="00B1647A">
        <w:rPr>
          <w:rFonts w:ascii="Arial" w:hAnsi="Arial" w:cs="Arial"/>
          <w:b/>
          <w:bCs/>
          <w:i/>
          <w:iCs/>
          <w:lang w:val="bg-BG"/>
        </w:rPr>
        <w:t>РАЗПРЕДЕЛЕНИЕ на ОБЩАТА ПЛОЩ и ЗАПАСА без клони</w:t>
      </w:r>
    </w:p>
    <w:p w:rsidR="00F22E46" w:rsidRDefault="00F22E46" w:rsidP="00CB4A47">
      <w:pPr>
        <w:jc w:val="center"/>
        <w:rPr>
          <w:rFonts w:ascii="Arial" w:hAnsi="Arial" w:cs="Arial"/>
          <w:b/>
          <w:bCs/>
          <w:i/>
          <w:iCs/>
          <w:lang w:val="bg-BG"/>
        </w:rPr>
      </w:pPr>
      <w:r w:rsidRPr="00B1647A">
        <w:rPr>
          <w:rFonts w:ascii="Arial" w:hAnsi="Arial" w:cs="Arial"/>
          <w:b/>
          <w:bCs/>
          <w:i/>
          <w:iCs/>
          <w:lang w:val="bg-BG"/>
        </w:rPr>
        <w:t>по ГРУПИ ГОРИ и ФУНКЦИОНАЛНИ ГРУПИ</w:t>
      </w:r>
    </w:p>
    <w:p w:rsidR="00F22E46" w:rsidRPr="001D2FA4" w:rsidRDefault="00F22E46" w:rsidP="00CE1E75">
      <w:pPr>
        <w:rPr>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112"/>
        <w:gridCol w:w="827"/>
        <w:gridCol w:w="1073"/>
        <w:gridCol w:w="482"/>
        <w:gridCol w:w="827"/>
        <w:gridCol w:w="1221"/>
        <w:gridCol w:w="482"/>
        <w:gridCol w:w="827"/>
        <w:gridCol w:w="1073"/>
        <w:gridCol w:w="504"/>
      </w:tblGrid>
      <w:tr w:rsidR="00F22E46">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0" w:type="auto"/>
            <w:gridSpan w:val="3"/>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gridSpan w:val="3"/>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w:t>
            </w:r>
          </w:p>
        </w:tc>
      </w:tr>
      <w:tr w:rsidR="00F22E46">
        <w:tc>
          <w:tcPr>
            <w:tcW w:w="0" w:type="auto"/>
            <w:vMerge/>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Залесенаплощ,ха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Запас, куб.м</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защитанаводите</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39,3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37,8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1850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39,3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37,8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1850</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природнипаркове</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167,8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156,1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54340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572,0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564,4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73755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739,8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720,5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128095</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защитенизониНатура 2000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4560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85,6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4850</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семепроизводственинасаждения</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9890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9890</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горскитеритории с рекреационнозначение</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46,1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9640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166,6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154,6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8035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212,7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192,7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17675</w:t>
            </w:r>
          </w:p>
        </w:tc>
      </w:tr>
      <w:tr w:rsidR="00F22E46">
        <w:tc>
          <w:tcPr>
            <w:tcW w:w="0" w:type="auto"/>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215,0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195,3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64270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896,8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864,5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98090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1111,8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1059,8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162360</w:t>
            </w:r>
          </w:p>
        </w:tc>
      </w:tr>
    </w:tbl>
    <w:p w:rsidR="00F22E46" w:rsidRPr="00D2294C" w:rsidRDefault="00F22E46" w:rsidP="001D2FA4">
      <w:pPr>
        <w:pStyle w:val="Heading1"/>
        <w:spacing w:before="120"/>
        <w:jc w:val="center"/>
        <w:rPr>
          <w:rFonts w:ascii="Arial" w:hAnsi="Arial" w:cs="Arial"/>
          <w:kern w:val="36"/>
        </w:rPr>
      </w:pPr>
      <w:r w:rsidRPr="00D2294C">
        <w:rPr>
          <w:rFonts w:ascii="Arial" w:hAnsi="Arial" w:cs="Arial"/>
        </w:rPr>
        <w:t>Таблица №</w:t>
      </w:r>
      <w:r>
        <w:rPr>
          <w:rFonts w:ascii="Arial" w:hAnsi="Arial" w:cs="Arial"/>
        </w:rPr>
        <w:t>73</w:t>
      </w:r>
    </w:p>
    <w:p w:rsidR="00F22E46" w:rsidRPr="00D2294C" w:rsidRDefault="00F22E46" w:rsidP="00D2294C">
      <w:pPr>
        <w:pStyle w:val="Heading1"/>
        <w:jc w:val="center"/>
        <w:rPr>
          <w:rFonts w:ascii="Arial" w:hAnsi="Arial" w:cs="Arial"/>
        </w:rPr>
      </w:pPr>
      <w:r w:rsidRPr="00D2294C">
        <w:rPr>
          <w:rFonts w:ascii="Arial" w:hAnsi="Arial" w:cs="Arial"/>
        </w:rPr>
        <w:t>Разпределение на ОБЩАТА ПЛОЩ по водеща категория и функции</w:t>
      </w:r>
    </w:p>
    <w:p w:rsidR="00F22E46" w:rsidRDefault="00F22E46" w:rsidP="00D2294C">
      <w:pPr>
        <w:pStyle w:val="Heading3"/>
        <w:rPr>
          <w:rFonts w:ascii="Arial" w:hAnsi="Arial" w:cs="Arial"/>
          <w:color w:val="248F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536"/>
        <w:gridCol w:w="843"/>
        <w:gridCol w:w="511"/>
        <w:gridCol w:w="1136"/>
        <w:gridCol w:w="611"/>
      </w:tblGrid>
      <w:tr w:rsidR="00F22E46">
        <w:trPr>
          <w:jc w:val="center"/>
        </w:trPr>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Горскитеритории</w:t>
            </w:r>
            <w:r>
              <w:rPr>
                <w:rFonts w:ascii="Arial" w:hAnsi="Arial" w:cs="Arial"/>
                <w:b/>
                <w:bCs/>
                <w:color w:val="000000"/>
                <w:sz w:val="18"/>
                <w:szCs w:val="18"/>
              </w:rPr>
              <w:br/>
              <w:t>покатегории и функции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Водеща</w:t>
            </w:r>
            <w:r>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 неводеща</w:t>
            </w:r>
            <w:r>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p>
        </w:tc>
      </w:tr>
      <w:tr w:rsidR="00F22E46">
        <w:trPr>
          <w:jc w:val="center"/>
        </w:trPr>
        <w:tc>
          <w:tcPr>
            <w:tcW w:w="0" w:type="auto"/>
            <w:vMerge/>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vAlign w:val="center"/>
          </w:tcPr>
          <w:p w:rsidR="00F22E46" w:rsidRDefault="00F22E46" w:rsidP="002376C4">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ха</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вододайназонапояс I</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10,4</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вододайназонапояс II</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28,9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28,9</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природенпарк</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739,8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66,5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813,5</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85,6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1026,2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1111,8</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семеннабаза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34,4</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зеленазона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187,6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804,2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991,8</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25,1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25,1</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1111,8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D2294C">
      <w:pPr>
        <w:ind w:firstLine="709"/>
        <w:rPr>
          <w:rFonts w:ascii="Arial" w:hAnsi="Arial" w:cs="Arial"/>
          <w:color w:val="000000"/>
          <w:sz w:val="18"/>
          <w:szCs w:val="18"/>
        </w:rPr>
      </w:pPr>
    </w:p>
    <w:p w:rsidR="00F22E46" w:rsidRPr="006044EA" w:rsidRDefault="00F22E46" w:rsidP="00D2294C">
      <w:pPr>
        <w:ind w:firstLine="709"/>
        <w:rPr>
          <w:rFonts w:ascii="Arial" w:hAnsi="Arial" w:cs="Arial"/>
          <w:b/>
          <w:bCs/>
          <w:sz w:val="22"/>
          <w:szCs w:val="22"/>
          <w:lang w:val="ru-RU"/>
        </w:rPr>
      </w:pPr>
      <w:r>
        <w:rPr>
          <w:rFonts w:ascii="Arial" w:hAnsi="Arial" w:cs="Arial"/>
          <w:sz w:val="22"/>
          <w:szCs w:val="22"/>
          <w:lang w:val="bg-BG"/>
        </w:rPr>
        <w:t>Р</w:t>
      </w:r>
      <w:r w:rsidRPr="000567CB">
        <w:rPr>
          <w:rFonts w:ascii="Arial" w:hAnsi="Arial" w:cs="Arial"/>
          <w:sz w:val="22"/>
          <w:szCs w:val="22"/>
          <w:lang w:val="bg-BG"/>
        </w:rPr>
        <w:t>аз</w:t>
      </w:r>
      <w:r>
        <w:rPr>
          <w:rFonts w:ascii="Arial" w:hAnsi="Arial" w:cs="Arial"/>
          <w:sz w:val="22"/>
          <w:szCs w:val="22"/>
          <w:lang w:val="bg-BG"/>
        </w:rPr>
        <w:t xml:space="preserve">пределението на площта по функционална принадлежност е дадено в таблица № 72,73.  </w:t>
      </w:r>
      <w:r w:rsidRPr="006044EA">
        <w:rPr>
          <w:rFonts w:ascii="Arial" w:hAnsi="Arial" w:cs="Arial"/>
          <w:sz w:val="22"/>
          <w:szCs w:val="22"/>
          <w:lang w:val="bg-BG"/>
        </w:rPr>
        <w:t xml:space="preserve">На територията на зона </w:t>
      </w:r>
      <w:r w:rsidRPr="006044EA">
        <w:rPr>
          <w:rFonts w:ascii="Arial" w:hAnsi="Arial" w:cs="Arial"/>
          <w:sz w:val="22"/>
          <w:szCs w:val="22"/>
        </w:rPr>
        <w:t>BG</w:t>
      </w:r>
      <w:r w:rsidRPr="006044EA">
        <w:rPr>
          <w:rFonts w:ascii="Arial" w:hAnsi="Arial" w:cs="Arial"/>
          <w:sz w:val="22"/>
          <w:szCs w:val="22"/>
          <w:lang w:val="ru-RU"/>
        </w:rPr>
        <w:t>0000382 „Шуменско плато”</w:t>
      </w:r>
      <w:r>
        <w:rPr>
          <w:rFonts w:ascii="Arial" w:hAnsi="Arial" w:cs="Arial"/>
          <w:sz w:val="22"/>
          <w:szCs w:val="22"/>
          <w:lang w:val="bg-BG"/>
        </w:rPr>
        <w:t xml:space="preserve">няма обявени защитени местности, </w:t>
      </w:r>
      <w:r w:rsidRPr="006044EA">
        <w:rPr>
          <w:rFonts w:ascii="Arial" w:hAnsi="Arial" w:cs="Arial"/>
          <w:sz w:val="22"/>
          <w:szCs w:val="22"/>
          <w:lang w:val="ru-RU"/>
        </w:rPr>
        <w:t>обявенавододайна зона с два пояса, с обща площ 39,</w:t>
      </w:r>
      <w:r>
        <w:rPr>
          <w:rFonts w:ascii="Arial" w:hAnsi="Arial" w:cs="Arial"/>
          <w:sz w:val="22"/>
          <w:szCs w:val="22"/>
          <w:lang w:val="bg-BG"/>
        </w:rPr>
        <w:t>3</w:t>
      </w:r>
      <w:r w:rsidRPr="006044EA">
        <w:rPr>
          <w:rFonts w:ascii="Arial" w:hAnsi="Arial" w:cs="Arial"/>
          <w:sz w:val="22"/>
          <w:szCs w:val="22"/>
          <w:lang w:val="ru-RU"/>
        </w:rPr>
        <w:t xml:space="preserve"> ха</w:t>
      </w:r>
      <w:r>
        <w:rPr>
          <w:rFonts w:ascii="Arial" w:hAnsi="Arial" w:cs="Arial"/>
          <w:sz w:val="22"/>
          <w:szCs w:val="22"/>
          <w:lang w:val="bg-BG"/>
        </w:rPr>
        <w:t>.</w:t>
      </w:r>
    </w:p>
    <w:p w:rsidR="00F22E46" w:rsidRDefault="00F22E46" w:rsidP="00D2294C">
      <w:pPr>
        <w:pStyle w:val="PlainText"/>
        <w:ind w:firstLine="709"/>
        <w:jc w:val="both"/>
        <w:rPr>
          <w:rFonts w:ascii="Arial" w:hAnsi="Arial" w:cs="Arial"/>
          <w:sz w:val="22"/>
          <w:szCs w:val="22"/>
          <w:lang w:val="bg-BG"/>
        </w:rPr>
      </w:pPr>
      <w:r>
        <w:rPr>
          <w:rFonts w:ascii="Arial" w:hAnsi="Arial" w:cs="Arial"/>
          <w:sz w:val="22"/>
          <w:szCs w:val="22"/>
          <w:lang w:val="bg-BG"/>
        </w:rPr>
        <w:t>Общия запас на насажденията от тази зона е 162360 куб.м. Средния запас на един хектар е 153 куб.м/ха.  Общия годишен прираст е 2762 куб.м. Средния прираст на един хектар е 2,61 куб.м/ха. Средна възраст на гората е 62 години.</w:t>
      </w:r>
    </w:p>
    <w:p w:rsidR="00F22E46" w:rsidRPr="00DB1666" w:rsidRDefault="00F22E46" w:rsidP="003811E5">
      <w:pPr>
        <w:spacing w:before="240"/>
        <w:ind w:firstLine="709"/>
        <w:jc w:val="both"/>
        <w:rPr>
          <w:rFonts w:ascii="Arial" w:hAnsi="Arial" w:cs="Arial"/>
          <w:b/>
          <w:bCs/>
          <w:sz w:val="22"/>
          <w:szCs w:val="22"/>
          <w:lang w:val="bg-BG"/>
        </w:rPr>
      </w:pPr>
      <w:r w:rsidRPr="00DB1666">
        <w:rPr>
          <w:rFonts w:ascii="Arial" w:hAnsi="Arial" w:cs="Arial"/>
          <w:b/>
          <w:bCs/>
          <w:sz w:val="22"/>
          <w:szCs w:val="22"/>
          <w:lang w:val="bg-BG"/>
        </w:rPr>
        <w:t>2. Типове местообитания</w:t>
      </w:r>
    </w:p>
    <w:p w:rsidR="00F22E46" w:rsidRDefault="00F22E46" w:rsidP="00CE1E75">
      <w:pPr>
        <w:pStyle w:val="PlainText"/>
        <w:spacing w:before="60" w:after="60"/>
        <w:ind w:left="720"/>
        <w:jc w:val="both"/>
        <w:rPr>
          <w:rFonts w:ascii="Arial" w:hAnsi="Arial" w:cs="Arial"/>
          <w:sz w:val="22"/>
          <w:szCs w:val="22"/>
          <w:lang w:val="bg-BG"/>
        </w:rPr>
      </w:pPr>
      <w:r>
        <w:rPr>
          <w:rFonts w:ascii="Arial" w:hAnsi="Arial" w:cs="Arial"/>
          <w:sz w:val="22"/>
          <w:szCs w:val="22"/>
          <w:lang w:val="bg-BG"/>
        </w:rPr>
        <w:t xml:space="preserve">Определените местообитания на територията на защитените зони са следните; </w:t>
      </w:r>
    </w:p>
    <w:p w:rsidR="00F22E46" w:rsidRDefault="00F22E46" w:rsidP="00CE1E75">
      <w:pPr>
        <w:pStyle w:val="Default"/>
        <w:numPr>
          <w:ilvl w:val="0"/>
          <w:numId w:val="17"/>
        </w:numPr>
        <w:jc w:val="both"/>
        <w:rPr>
          <w:rFonts w:ascii="Arial" w:hAnsi="Arial" w:cs="Arial"/>
          <w:sz w:val="22"/>
          <w:szCs w:val="22"/>
        </w:rPr>
      </w:pPr>
      <w:r>
        <w:rPr>
          <w:rFonts w:ascii="Arial" w:hAnsi="Arial" w:cs="Arial"/>
          <w:sz w:val="22"/>
          <w:szCs w:val="22"/>
        </w:rPr>
        <w:t xml:space="preserve">9150 - Термофилни букови гори (Cephalanthero-Fagion) </w:t>
      </w:r>
    </w:p>
    <w:p w:rsidR="00F22E46" w:rsidRDefault="00F22E46" w:rsidP="00CE1E75">
      <w:pPr>
        <w:pStyle w:val="Default"/>
        <w:numPr>
          <w:ilvl w:val="0"/>
          <w:numId w:val="17"/>
        </w:numPr>
        <w:jc w:val="both"/>
        <w:rPr>
          <w:rFonts w:ascii="Arial" w:hAnsi="Arial" w:cs="Arial"/>
          <w:i/>
          <w:iCs/>
          <w:sz w:val="22"/>
          <w:szCs w:val="22"/>
        </w:rPr>
      </w:pPr>
      <w:r>
        <w:rPr>
          <w:rFonts w:ascii="Arial" w:hAnsi="Arial" w:cs="Arial"/>
          <w:sz w:val="22"/>
          <w:szCs w:val="22"/>
        </w:rPr>
        <w:t xml:space="preserve">91GО - Панонски гори с </w:t>
      </w:r>
      <w:r>
        <w:rPr>
          <w:rFonts w:ascii="Arial" w:hAnsi="Arial" w:cs="Arial"/>
          <w:i/>
          <w:iCs/>
          <w:sz w:val="22"/>
          <w:szCs w:val="22"/>
        </w:rPr>
        <w:t>Quercuspetrea</w:t>
      </w:r>
      <w:r>
        <w:rPr>
          <w:rFonts w:ascii="Arial" w:hAnsi="Arial" w:cs="Arial"/>
          <w:sz w:val="22"/>
          <w:szCs w:val="22"/>
        </w:rPr>
        <w:t xml:space="preserve">и </w:t>
      </w:r>
      <w:r>
        <w:rPr>
          <w:rFonts w:ascii="Arial" w:hAnsi="Arial" w:cs="Arial"/>
          <w:i/>
          <w:iCs/>
          <w:sz w:val="22"/>
          <w:szCs w:val="22"/>
        </w:rPr>
        <w:t>Carpinusbetulus</w:t>
      </w:r>
    </w:p>
    <w:p w:rsidR="00F22E46" w:rsidRDefault="00F22E46" w:rsidP="00CE1E75">
      <w:pPr>
        <w:pStyle w:val="Default"/>
        <w:spacing w:before="120"/>
        <w:ind w:firstLine="357"/>
        <w:jc w:val="both"/>
        <w:rPr>
          <w:rFonts w:ascii="Arial" w:hAnsi="Arial" w:cs="Arial"/>
          <w:sz w:val="22"/>
          <w:szCs w:val="22"/>
        </w:rPr>
      </w:pPr>
      <w:r>
        <w:rPr>
          <w:rFonts w:ascii="Arial" w:hAnsi="Arial" w:cs="Arial"/>
          <w:sz w:val="22"/>
          <w:szCs w:val="22"/>
        </w:rPr>
        <w:t>Подотделите, които отговарят на изискванията за местообитанията са следните;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2591"/>
        <w:gridCol w:w="545"/>
      </w:tblGrid>
      <w:tr w:rsidR="00F22E46">
        <w:trPr>
          <w:jc w:val="center"/>
        </w:trPr>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b/>
                <w:bCs/>
                <w:color w:val="000000"/>
                <w:sz w:val="18"/>
                <w:szCs w:val="18"/>
              </w:rPr>
              <w:t>114</w:t>
            </w:r>
            <w:r>
              <w:rPr>
                <w:rFonts w:ascii="Arial" w:hAnsi="Arial" w:cs="Arial"/>
                <w:color w:val="000000"/>
                <w:sz w:val="18"/>
                <w:szCs w:val="18"/>
              </w:rPr>
              <w:t xml:space="preserve">: е, ж, з, л; </w:t>
            </w:r>
            <w:r>
              <w:rPr>
                <w:rFonts w:ascii="Arial" w:hAnsi="Arial" w:cs="Arial"/>
                <w:b/>
                <w:bCs/>
                <w:color w:val="000000"/>
                <w:sz w:val="18"/>
                <w:szCs w:val="18"/>
              </w:rPr>
              <w:t>115</w:t>
            </w:r>
            <w:r>
              <w:rPr>
                <w:rFonts w:ascii="Arial" w:hAnsi="Arial" w:cs="Arial"/>
                <w:color w:val="000000"/>
                <w:sz w:val="18"/>
                <w:szCs w:val="18"/>
              </w:rPr>
              <w:t xml:space="preserve">: в, д; </w:t>
            </w:r>
            <w:r>
              <w:rPr>
                <w:rFonts w:ascii="Arial" w:hAnsi="Arial" w:cs="Arial"/>
                <w:b/>
                <w:bCs/>
                <w:color w:val="000000"/>
                <w:sz w:val="18"/>
                <w:szCs w:val="18"/>
              </w:rPr>
              <w:t>131</w:t>
            </w:r>
            <w:r>
              <w:rPr>
                <w:rFonts w:ascii="Arial" w:hAnsi="Arial" w:cs="Arial"/>
                <w:color w:val="000000"/>
                <w:sz w:val="18"/>
                <w:szCs w:val="18"/>
              </w:rPr>
              <w:t>: ж</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62,8</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91G0</w:t>
            </w: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b/>
                <w:bCs/>
                <w:color w:val="000000"/>
                <w:sz w:val="18"/>
                <w:szCs w:val="18"/>
              </w:rPr>
              <w:t>112</w:t>
            </w:r>
            <w:r>
              <w:rPr>
                <w:rFonts w:ascii="Arial" w:hAnsi="Arial" w:cs="Arial"/>
                <w:color w:val="000000"/>
                <w:sz w:val="18"/>
                <w:szCs w:val="18"/>
              </w:rPr>
              <w:t xml:space="preserve">: д; </w:t>
            </w:r>
            <w:r>
              <w:rPr>
                <w:rFonts w:ascii="Arial" w:hAnsi="Arial" w:cs="Arial"/>
                <w:b/>
                <w:bCs/>
                <w:color w:val="000000"/>
                <w:sz w:val="18"/>
                <w:szCs w:val="18"/>
              </w:rPr>
              <w:t>114</w:t>
            </w:r>
            <w:r>
              <w:rPr>
                <w:rFonts w:ascii="Arial" w:hAnsi="Arial" w:cs="Arial"/>
                <w:color w:val="000000"/>
                <w:sz w:val="18"/>
                <w:szCs w:val="18"/>
              </w:rPr>
              <w:t>: к</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14,9</w:t>
            </w:r>
          </w:p>
        </w:tc>
      </w:tr>
      <w:tr w:rsidR="00F22E46">
        <w:trPr>
          <w:jc w:val="center"/>
        </w:trPr>
        <w:tc>
          <w:tcPr>
            <w:tcW w:w="0" w:type="auto"/>
            <w:gridSpan w:val="2"/>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77,7</w:t>
            </w:r>
          </w:p>
        </w:tc>
      </w:tr>
    </w:tbl>
    <w:p w:rsidR="00F22E46" w:rsidRDefault="00F22E46" w:rsidP="00D2294C">
      <w:pPr>
        <w:pStyle w:val="Heading1"/>
        <w:jc w:val="center"/>
        <w:rPr>
          <w:rFonts w:ascii="Arial" w:hAnsi="Arial" w:cs="Arial"/>
        </w:rPr>
      </w:pPr>
    </w:p>
    <w:p w:rsidR="00F22E46" w:rsidRPr="00151630" w:rsidRDefault="00F22E46" w:rsidP="00151630">
      <w:pPr>
        <w:jc w:val="center"/>
        <w:rPr>
          <w:rFonts w:ascii="Arial" w:hAnsi="Arial" w:cs="Arial"/>
          <w:b/>
          <w:bCs/>
          <w:kern w:val="36"/>
        </w:rPr>
      </w:pPr>
      <w:r>
        <w:br w:type="page"/>
      </w:r>
      <w:r w:rsidRPr="00151630">
        <w:rPr>
          <w:rFonts w:ascii="Arial" w:hAnsi="Arial" w:cs="Arial"/>
          <w:b/>
          <w:bCs/>
        </w:rPr>
        <w:lastRenderedPageBreak/>
        <w:t>Таблица №74</w:t>
      </w:r>
    </w:p>
    <w:p w:rsidR="00F22E46" w:rsidRPr="00D2294C" w:rsidRDefault="00F22E46" w:rsidP="00D2294C">
      <w:pPr>
        <w:pStyle w:val="Heading1"/>
        <w:jc w:val="center"/>
        <w:rPr>
          <w:rFonts w:ascii="Arial" w:hAnsi="Arial" w:cs="Arial"/>
        </w:rPr>
      </w:pPr>
      <w:r w:rsidRPr="00D2294C">
        <w:rPr>
          <w:rFonts w:ascii="Arial" w:hAnsi="Arial" w:cs="Arial"/>
        </w:rPr>
        <w:t>Разпределение на ОБЩАТА площ по местообитания и група гори</w:t>
      </w:r>
    </w:p>
    <w:p w:rsidR="00F22E46" w:rsidRPr="001D2FA4" w:rsidRDefault="00F22E46" w:rsidP="00CE1E75">
      <w:pPr>
        <w:pStyle w:val="PlainText"/>
        <w:ind w:left="720"/>
        <w:jc w:val="both"/>
        <w:rPr>
          <w:rFonts w:ascii="Arial" w:hAnsi="Arial" w:cs="Arial"/>
          <w:b/>
          <w:bCs/>
          <w:sz w:val="16"/>
          <w:szCs w:val="16"/>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987"/>
        <w:gridCol w:w="834"/>
        <w:gridCol w:w="120"/>
        <w:gridCol w:w="1066"/>
        <w:gridCol w:w="829"/>
        <w:gridCol w:w="634"/>
        <w:gridCol w:w="511"/>
        <w:gridCol w:w="514"/>
        <w:gridCol w:w="436"/>
      </w:tblGrid>
      <w:tr w:rsidR="00F22E46">
        <w:trPr>
          <w:jc w:val="center"/>
        </w:trPr>
        <w:tc>
          <w:tcPr>
            <w:tcW w:w="1392" w:type="dxa"/>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Pr="00D2294C" w:rsidRDefault="00F22E46" w:rsidP="002376C4">
            <w:pPr>
              <w:jc w:val="center"/>
              <w:rPr>
                <w:rFonts w:ascii="Arial" w:hAnsi="Arial" w:cs="Arial"/>
                <w:b/>
                <w:bCs/>
                <w:color w:val="000000"/>
                <w:sz w:val="16"/>
                <w:szCs w:val="16"/>
              </w:rPr>
            </w:pPr>
            <w:r w:rsidRPr="00D2294C">
              <w:rPr>
                <w:rFonts w:ascii="Arial" w:hAnsi="Arial" w:cs="Arial"/>
                <w:b/>
                <w:bCs/>
                <w:color w:val="000000"/>
                <w:sz w:val="16"/>
                <w:szCs w:val="16"/>
              </w:rPr>
              <w:t>иглолистни</w:t>
            </w:r>
          </w:p>
        </w:tc>
        <w:tc>
          <w:tcPr>
            <w:tcW w:w="0" w:type="auto"/>
            <w:tcMar>
              <w:top w:w="30" w:type="dxa"/>
              <w:left w:w="30" w:type="dxa"/>
              <w:bottom w:w="30" w:type="dxa"/>
              <w:right w:w="30" w:type="dxa"/>
            </w:tcMar>
            <w:vAlign w:val="center"/>
          </w:tcPr>
          <w:p w:rsidR="00F22E46" w:rsidRPr="00D2294C" w:rsidRDefault="00F22E46" w:rsidP="002376C4">
            <w:pPr>
              <w:jc w:val="center"/>
              <w:rPr>
                <w:rFonts w:ascii="Arial" w:hAnsi="Arial" w:cs="Arial"/>
                <w:b/>
                <w:bCs/>
                <w:color w:val="000000"/>
                <w:sz w:val="16"/>
                <w:szCs w:val="16"/>
                <w:lang w:val="bg-BG"/>
              </w:rPr>
            </w:pPr>
            <w:r w:rsidRPr="00D2294C">
              <w:rPr>
                <w:rFonts w:ascii="Arial" w:hAnsi="Arial" w:cs="Arial"/>
                <w:b/>
                <w:bCs/>
                <w:color w:val="000000"/>
                <w:sz w:val="16"/>
                <w:szCs w:val="16"/>
              </w:rPr>
              <w:t>широкол.</w:t>
            </w:r>
            <w:r w:rsidRPr="00D2294C">
              <w:rPr>
                <w:rFonts w:ascii="Arial" w:hAnsi="Arial" w:cs="Arial"/>
                <w:b/>
                <w:bCs/>
                <w:color w:val="000000"/>
                <w:sz w:val="16"/>
                <w:szCs w:val="16"/>
              </w:rPr>
              <w:br/>
              <w:t>високост</w:t>
            </w:r>
            <w:r>
              <w:rPr>
                <w:rFonts w:ascii="Arial" w:hAnsi="Arial" w:cs="Arial"/>
                <w:b/>
                <w:bCs/>
                <w:color w:val="000000"/>
                <w:sz w:val="16"/>
                <w:szCs w:val="16"/>
                <w:lang w:val="bg-BG"/>
              </w:rPr>
              <w:t>.</w:t>
            </w:r>
          </w:p>
        </w:tc>
        <w:tc>
          <w:tcPr>
            <w:tcW w:w="0" w:type="auto"/>
            <w:tcMar>
              <w:top w:w="30" w:type="dxa"/>
              <w:left w:w="30" w:type="dxa"/>
              <w:bottom w:w="30" w:type="dxa"/>
              <w:right w:w="30" w:type="dxa"/>
            </w:tcMar>
            <w:vAlign w:val="center"/>
          </w:tcPr>
          <w:p w:rsidR="00F22E46" w:rsidRPr="00D2294C" w:rsidRDefault="00F22E46" w:rsidP="002376C4">
            <w:pPr>
              <w:jc w:val="center"/>
              <w:rPr>
                <w:rFonts w:ascii="Arial" w:hAnsi="Arial" w:cs="Arial"/>
                <w:b/>
                <w:bCs/>
                <w:color w:val="000000"/>
                <w:sz w:val="16"/>
                <w:szCs w:val="16"/>
              </w:rPr>
            </w:pPr>
          </w:p>
        </w:tc>
        <w:tc>
          <w:tcPr>
            <w:tcW w:w="0" w:type="auto"/>
            <w:tcMar>
              <w:top w:w="30" w:type="dxa"/>
              <w:left w:w="30" w:type="dxa"/>
              <w:bottom w:w="30" w:type="dxa"/>
              <w:right w:w="30" w:type="dxa"/>
            </w:tcMar>
            <w:vAlign w:val="center"/>
          </w:tcPr>
          <w:p w:rsidR="00F22E46" w:rsidRPr="00D2294C" w:rsidRDefault="00F22E46" w:rsidP="002376C4">
            <w:pPr>
              <w:jc w:val="center"/>
              <w:rPr>
                <w:rFonts w:ascii="Arial" w:hAnsi="Arial" w:cs="Arial"/>
                <w:b/>
                <w:bCs/>
                <w:color w:val="000000"/>
                <w:sz w:val="16"/>
                <w:szCs w:val="16"/>
              </w:rPr>
            </w:pPr>
            <w:r w:rsidRPr="00D2294C">
              <w:rPr>
                <w:rFonts w:ascii="Arial" w:hAnsi="Arial" w:cs="Arial"/>
                <w:b/>
                <w:bCs/>
                <w:color w:val="000000"/>
                <w:sz w:val="16"/>
                <w:szCs w:val="16"/>
              </w:rPr>
              <w:t>изд.за</w:t>
            </w:r>
            <w:r w:rsidRPr="00D2294C">
              <w:rPr>
                <w:rFonts w:ascii="Arial" w:hAnsi="Arial" w:cs="Arial"/>
                <w:b/>
                <w:bCs/>
                <w:color w:val="000000"/>
                <w:sz w:val="16"/>
                <w:szCs w:val="16"/>
              </w:rPr>
              <w:br/>
              <w:t>превръщане</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6"/>
                <w:szCs w:val="16"/>
              </w:rPr>
            </w:pPr>
            <w:r w:rsidRPr="00D2294C">
              <w:rPr>
                <w:rFonts w:ascii="Arial" w:hAnsi="Arial" w:cs="Arial"/>
                <w:b/>
                <w:bCs/>
                <w:color w:val="000000"/>
                <w:sz w:val="16"/>
                <w:szCs w:val="16"/>
              </w:rPr>
              <w:t>Ниско</w:t>
            </w:r>
          </w:p>
          <w:p w:rsidR="00F22E46" w:rsidRPr="00D2294C" w:rsidRDefault="00F22E46" w:rsidP="002376C4">
            <w:pPr>
              <w:jc w:val="center"/>
              <w:rPr>
                <w:rFonts w:ascii="Arial" w:hAnsi="Arial" w:cs="Arial"/>
                <w:b/>
                <w:bCs/>
                <w:color w:val="000000"/>
                <w:sz w:val="16"/>
                <w:szCs w:val="16"/>
              </w:rPr>
            </w:pPr>
            <w:r w:rsidRPr="00D2294C">
              <w:rPr>
                <w:rFonts w:ascii="Arial" w:hAnsi="Arial" w:cs="Arial"/>
                <w:b/>
                <w:bCs/>
                <w:color w:val="000000"/>
                <w:sz w:val="16"/>
                <w:szCs w:val="16"/>
              </w:rPr>
              <w:t>стъблени</w:t>
            </w:r>
          </w:p>
        </w:tc>
        <w:tc>
          <w:tcPr>
            <w:tcW w:w="0" w:type="auto"/>
            <w:tcMar>
              <w:top w:w="30" w:type="dxa"/>
              <w:left w:w="30" w:type="dxa"/>
              <w:bottom w:w="30" w:type="dxa"/>
              <w:right w:w="30" w:type="dxa"/>
            </w:tcMar>
            <w:vAlign w:val="center"/>
          </w:tcPr>
          <w:p w:rsidR="00F22E46" w:rsidRPr="00D2294C" w:rsidRDefault="00F22E46" w:rsidP="002376C4">
            <w:pPr>
              <w:jc w:val="center"/>
              <w:rPr>
                <w:rFonts w:ascii="Arial" w:hAnsi="Arial" w:cs="Arial"/>
                <w:b/>
                <w:bCs/>
                <w:color w:val="000000"/>
                <w:sz w:val="16"/>
                <w:szCs w:val="16"/>
              </w:rPr>
            </w:pPr>
            <w:r w:rsidRPr="00D2294C">
              <w:rPr>
                <w:rFonts w:ascii="Arial" w:hAnsi="Arial" w:cs="Arial"/>
                <w:b/>
                <w:bCs/>
                <w:color w:val="000000"/>
                <w:sz w:val="16"/>
                <w:szCs w:val="16"/>
              </w:rPr>
              <w:t>Всичко</w:t>
            </w:r>
          </w:p>
        </w:tc>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 т.ч. ГФС</w:t>
            </w:r>
          </w:p>
        </w:tc>
      </w:tr>
      <w:tr w:rsidR="00F22E46">
        <w:trPr>
          <w:jc w:val="center"/>
        </w:trPr>
        <w:tc>
          <w:tcPr>
            <w:tcW w:w="1392" w:type="dxa"/>
            <w:vMerge/>
            <w:vAlign w:val="center"/>
          </w:tcPr>
          <w:p w:rsidR="00F22E46" w:rsidRDefault="00F22E46" w:rsidP="002376C4">
            <w:pPr>
              <w:rPr>
                <w:rFonts w:ascii="Arial" w:hAnsi="Arial" w:cs="Arial"/>
                <w:b/>
                <w:bCs/>
                <w:color w:val="000000"/>
                <w:sz w:val="18"/>
                <w:szCs w:val="18"/>
              </w:rPr>
            </w:pPr>
          </w:p>
        </w:tc>
        <w:tc>
          <w:tcPr>
            <w:tcW w:w="0" w:type="auto"/>
            <w:gridSpan w:val="6"/>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 xml:space="preserve">% </w:t>
            </w:r>
          </w:p>
        </w:tc>
      </w:tr>
      <w:tr w:rsidR="00F22E46">
        <w:trPr>
          <w:jc w:val="center"/>
        </w:trPr>
        <w:tc>
          <w:tcPr>
            <w:tcW w:w="139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общо 9150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47,6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62,8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80,8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39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общо 91G0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392" w:type="dxa"/>
            <w:tcMar>
              <w:top w:w="30" w:type="dxa"/>
              <w:left w:w="30" w:type="dxa"/>
              <w:bottom w:w="30" w:type="dxa"/>
              <w:right w:w="30" w:type="dxa"/>
            </w:tcMar>
            <w:vAlign w:val="center"/>
          </w:tcPr>
          <w:p w:rsidR="00F22E46" w:rsidRPr="00D2294C" w:rsidRDefault="00F22E46" w:rsidP="002376C4">
            <w:pPr>
              <w:rPr>
                <w:rFonts w:ascii="Arial" w:hAnsi="Arial" w:cs="Arial"/>
                <w:b/>
                <w:bCs/>
                <w:color w:val="000000"/>
                <w:sz w:val="18"/>
                <w:szCs w:val="18"/>
              </w:rPr>
            </w:pPr>
            <w:r w:rsidRPr="00D2294C">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15,2</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62,5</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77,7</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D2294C" w:rsidRDefault="00F22E46" w:rsidP="002376C4">
            <w:pPr>
              <w:jc w:val="right"/>
              <w:rPr>
                <w:rFonts w:ascii="Arial" w:hAnsi="Arial" w:cs="Arial"/>
                <w:b/>
                <w:bCs/>
                <w:color w:val="000000"/>
                <w:sz w:val="18"/>
                <w:szCs w:val="18"/>
              </w:rPr>
            </w:pPr>
            <w:r w:rsidRPr="00D2294C">
              <w:rPr>
                <w:rFonts w:ascii="Arial" w:hAnsi="Arial" w:cs="Arial"/>
                <w:b/>
                <w:bCs/>
                <w:color w:val="000000"/>
                <w:sz w:val="18"/>
                <w:szCs w:val="18"/>
              </w:rPr>
              <w:t>-</w:t>
            </w:r>
          </w:p>
        </w:tc>
      </w:tr>
    </w:tbl>
    <w:p w:rsidR="00F22E46" w:rsidRDefault="00F22E46" w:rsidP="00CE1E75">
      <w:pPr>
        <w:pStyle w:val="PlainText"/>
        <w:ind w:left="720"/>
        <w:jc w:val="both"/>
        <w:rPr>
          <w:rFonts w:ascii="Arial" w:hAnsi="Arial" w:cs="Arial"/>
          <w:b/>
          <w:bCs/>
          <w:sz w:val="22"/>
          <w:szCs w:val="22"/>
        </w:rPr>
      </w:pPr>
    </w:p>
    <w:p w:rsidR="00F22E46" w:rsidRDefault="00F22E46" w:rsidP="00CE1E75">
      <w:pPr>
        <w:pStyle w:val="PlainText"/>
        <w:ind w:left="720"/>
        <w:jc w:val="both"/>
        <w:rPr>
          <w:rFonts w:ascii="Arial" w:hAnsi="Arial" w:cs="Arial"/>
          <w:b/>
          <w:bCs/>
          <w:sz w:val="22"/>
          <w:szCs w:val="22"/>
        </w:rPr>
      </w:pPr>
    </w:p>
    <w:p w:rsidR="00F22E46" w:rsidRDefault="00F22E46" w:rsidP="00030810">
      <w:pPr>
        <w:pStyle w:val="PlainText"/>
        <w:ind w:firstLine="720"/>
        <w:jc w:val="both"/>
        <w:rPr>
          <w:rFonts w:ascii="Arial" w:hAnsi="Arial" w:cs="Arial"/>
          <w:b/>
          <w:bCs/>
          <w:sz w:val="22"/>
          <w:szCs w:val="22"/>
          <w:lang w:val="bg-BG"/>
        </w:rPr>
      </w:pPr>
      <w:r>
        <w:rPr>
          <w:rFonts w:ascii="Arial" w:hAnsi="Arial" w:cs="Arial"/>
          <w:b/>
          <w:bCs/>
          <w:sz w:val="22"/>
          <w:szCs w:val="22"/>
          <w:lang w:val="bg-BG"/>
        </w:rPr>
        <w:t>3. Проектирани мероприятия</w:t>
      </w:r>
    </w:p>
    <w:p w:rsidR="00F22E46" w:rsidRDefault="00F22E46" w:rsidP="00030810">
      <w:pPr>
        <w:pStyle w:val="PlainText"/>
        <w:spacing w:before="120"/>
        <w:ind w:firstLine="567"/>
        <w:jc w:val="both"/>
        <w:rPr>
          <w:rFonts w:ascii="Arial" w:hAnsi="Arial" w:cs="Arial"/>
          <w:sz w:val="22"/>
          <w:szCs w:val="22"/>
          <w:lang w:val="bg-BG"/>
        </w:rPr>
      </w:pPr>
      <w:r>
        <w:rPr>
          <w:rFonts w:ascii="Arial" w:hAnsi="Arial" w:cs="Arial"/>
          <w:b/>
          <w:bCs/>
          <w:sz w:val="22"/>
          <w:szCs w:val="22"/>
          <w:lang w:val="bg-BG"/>
        </w:rPr>
        <w:t>3.1.</w:t>
      </w:r>
      <w:r w:rsidRPr="00950529">
        <w:rPr>
          <w:rFonts w:ascii="Arial" w:hAnsi="Arial" w:cs="Arial"/>
          <w:b/>
          <w:bCs/>
          <w:sz w:val="22"/>
          <w:szCs w:val="22"/>
          <w:lang w:val="bg-BG"/>
        </w:rPr>
        <w:t xml:space="preserve"> Сечи</w:t>
      </w:r>
    </w:p>
    <w:p w:rsidR="00F22E46" w:rsidRPr="00030810" w:rsidRDefault="00F22E46" w:rsidP="00030810">
      <w:pPr>
        <w:pStyle w:val="SilvaZaglavie2"/>
        <w:spacing w:before="120" w:after="120"/>
        <w:rPr>
          <w:rFonts w:cs="Times New Roman"/>
          <w:b w:val="0"/>
          <w:bCs w:val="0"/>
          <w:i w:val="0"/>
          <w:iCs w:val="0"/>
        </w:rPr>
      </w:pPr>
      <w:r w:rsidRPr="00950529">
        <w:rPr>
          <w:i w:val="0"/>
          <w:iCs w:val="0"/>
        </w:rPr>
        <w:t xml:space="preserve">Възобновителни </w:t>
      </w:r>
      <w:r>
        <w:rPr>
          <w:i w:val="0"/>
          <w:iCs w:val="0"/>
        </w:rPr>
        <w:t xml:space="preserve"> - </w:t>
      </w:r>
      <w:r w:rsidRPr="00030810">
        <w:rPr>
          <w:b w:val="0"/>
          <w:bCs w:val="0"/>
          <w:i w:val="0"/>
          <w:iCs w:val="0"/>
        </w:rPr>
        <w:t>обща площ104,1 ха, с планиран добив 5000 куб.м дървесина</w:t>
      </w:r>
    </w:p>
    <w:p w:rsidR="00F22E46" w:rsidRDefault="00F22E46" w:rsidP="00CE1E75">
      <w:pPr>
        <w:pStyle w:val="SilvaZaglavie2"/>
        <w:ind w:firstLine="708"/>
        <w:rPr>
          <w:b w:val="0"/>
          <w:bCs w:val="0"/>
          <w:i w:val="0"/>
          <w:iCs w:val="0"/>
        </w:rPr>
      </w:pPr>
      <w:r>
        <w:t>Постепенно-котловинна сеч</w:t>
      </w:r>
      <w:r>
        <w:rPr>
          <w:b w:val="0"/>
          <w:bCs w:val="0"/>
          <w:i w:val="0"/>
          <w:iCs w:val="0"/>
        </w:rPr>
        <w:t xml:space="preserve"> – проектирана е в смесени издънковите гори, с преобладание на цер и групово разположение на подраста. Интезвиноста на сечта е в зависимост от процента на възобновяване, а възобновителния период е 20-30 години. Площта върху която е проектирана е 9,4 ха. </w:t>
      </w:r>
    </w:p>
    <w:p w:rsidR="00F22E46" w:rsidRPr="005F3653" w:rsidRDefault="00F22E46" w:rsidP="00CE1E75">
      <w:pPr>
        <w:pStyle w:val="SilvaZaglavie2"/>
        <w:ind w:firstLine="708"/>
        <w:rPr>
          <w:rFonts w:cs="Times New Roman"/>
          <w:b w:val="0"/>
          <w:bCs w:val="0"/>
          <w:i w:val="0"/>
          <w:iCs w:val="0"/>
        </w:rPr>
      </w:pPr>
      <w:r>
        <w:t xml:space="preserve">Групово–постепенна сеч – </w:t>
      </w:r>
      <w:r w:rsidRPr="005F3653">
        <w:rPr>
          <w:b w:val="0"/>
          <w:bCs w:val="0"/>
          <w:i w:val="0"/>
          <w:iCs w:val="0"/>
        </w:rPr>
        <w:t>основна възобновителна сеч за семен</w:t>
      </w:r>
      <w:r>
        <w:rPr>
          <w:b w:val="0"/>
          <w:bCs w:val="0"/>
          <w:i w:val="0"/>
          <w:iCs w:val="0"/>
        </w:rPr>
        <w:t>н</w:t>
      </w:r>
      <w:r w:rsidRPr="005F3653">
        <w:rPr>
          <w:b w:val="0"/>
          <w:bCs w:val="0"/>
          <w:i w:val="0"/>
          <w:iCs w:val="0"/>
        </w:rPr>
        <w:t xml:space="preserve">ите насаждения. Избора на тази сеч се диктува от изискванията за удължен възобновителен период 40–60 год, с оглед осигуряване на 100% естествено възобновяване и създаване на разновъзрастни насаждения.  </w:t>
      </w:r>
      <w:r>
        <w:rPr>
          <w:b w:val="0"/>
          <w:bCs w:val="0"/>
          <w:i w:val="0"/>
          <w:iCs w:val="0"/>
        </w:rPr>
        <w:t>Проектирана е в букови и габърови гори върху 93,2 ха.</w:t>
      </w:r>
    </w:p>
    <w:p w:rsidR="00F22E46" w:rsidRDefault="00F22E46" w:rsidP="00CE1E75">
      <w:pPr>
        <w:pStyle w:val="SilvaZaglavie2"/>
        <w:ind w:firstLine="708"/>
        <w:rPr>
          <w:rFonts w:cs="Times New Roman"/>
          <w:b w:val="0"/>
          <w:bCs w:val="0"/>
          <w:i w:val="0"/>
          <w:iCs w:val="0"/>
        </w:rPr>
      </w:pPr>
      <w:r>
        <w:t xml:space="preserve">Гола сеч – </w:t>
      </w:r>
      <w:r w:rsidRPr="005F3653">
        <w:rPr>
          <w:b w:val="0"/>
          <w:bCs w:val="0"/>
          <w:i w:val="0"/>
          <w:iCs w:val="0"/>
        </w:rPr>
        <w:t>пр</w:t>
      </w:r>
      <w:r>
        <w:rPr>
          <w:b w:val="0"/>
          <w:bCs w:val="0"/>
          <w:i w:val="0"/>
          <w:iCs w:val="0"/>
        </w:rPr>
        <w:t xml:space="preserve">едвидена е в </w:t>
      </w:r>
      <w:r w:rsidRPr="005F3653">
        <w:rPr>
          <w:b w:val="0"/>
          <w:bCs w:val="0"/>
          <w:i w:val="0"/>
          <w:iCs w:val="0"/>
        </w:rPr>
        <w:t>акациеви наса</w:t>
      </w:r>
      <w:r>
        <w:rPr>
          <w:b w:val="0"/>
          <w:bCs w:val="0"/>
          <w:i w:val="0"/>
          <w:iCs w:val="0"/>
        </w:rPr>
        <w:t>жд</w:t>
      </w:r>
      <w:r w:rsidRPr="005F3653">
        <w:rPr>
          <w:b w:val="0"/>
          <w:bCs w:val="0"/>
          <w:i w:val="0"/>
          <w:iCs w:val="0"/>
        </w:rPr>
        <w:t xml:space="preserve">ения, </w:t>
      </w:r>
      <w:r>
        <w:rPr>
          <w:b w:val="0"/>
          <w:bCs w:val="0"/>
          <w:i w:val="0"/>
          <w:iCs w:val="0"/>
        </w:rPr>
        <w:t xml:space="preserve">върху 1,5 ха, </w:t>
      </w:r>
      <w:r w:rsidRPr="005F3653">
        <w:rPr>
          <w:b w:val="0"/>
          <w:bCs w:val="0"/>
          <w:i w:val="0"/>
          <w:iCs w:val="0"/>
        </w:rPr>
        <w:t>съгласно изискванията на чл. 104 ал.1 т.1 от Закона за горите (Д.В. бр</w:t>
      </w:r>
      <w:r>
        <w:rPr>
          <w:b w:val="0"/>
          <w:bCs w:val="0"/>
          <w:i w:val="0"/>
          <w:iCs w:val="0"/>
        </w:rPr>
        <w:t>.19/08.03.2011г.) и Наредба № 8/</w:t>
      </w:r>
      <w:r w:rsidRPr="005F3653">
        <w:rPr>
          <w:b w:val="0"/>
          <w:bCs w:val="0"/>
          <w:i w:val="0"/>
          <w:iCs w:val="0"/>
        </w:rPr>
        <w:t>05.08.2001г. за сечите в горите (Д.В. бр.64/19.08.2011г.)</w:t>
      </w:r>
    </w:p>
    <w:p w:rsidR="00F22E46" w:rsidRPr="0038784F" w:rsidRDefault="00F22E46" w:rsidP="00CE1E75">
      <w:pPr>
        <w:jc w:val="center"/>
        <w:rPr>
          <w:rFonts w:ascii="Arial" w:hAnsi="Arial" w:cs="Arial"/>
          <w:b/>
          <w:bCs/>
          <w:i/>
          <w:iCs/>
          <w:sz w:val="16"/>
          <w:szCs w:val="16"/>
          <w:lang w:val="bg-BG"/>
        </w:rPr>
      </w:pPr>
    </w:p>
    <w:p w:rsidR="00F22E46" w:rsidRPr="00D2294C" w:rsidRDefault="00F22E46" w:rsidP="00CE1E75">
      <w:pPr>
        <w:jc w:val="center"/>
        <w:rPr>
          <w:rFonts w:ascii="Arial" w:hAnsi="Arial" w:cs="Arial"/>
          <w:b/>
          <w:bCs/>
          <w:lang w:val="bg-BG"/>
        </w:rPr>
      </w:pPr>
      <w:r w:rsidRPr="00D2294C">
        <w:rPr>
          <w:rFonts w:ascii="Arial" w:hAnsi="Arial" w:cs="Arial"/>
          <w:b/>
          <w:bCs/>
          <w:lang w:val="bg-BG"/>
        </w:rPr>
        <w:t>Таблица №7</w:t>
      </w:r>
      <w:r>
        <w:rPr>
          <w:rFonts w:ascii="Arial" w:hAnsi="Arial" w:cs="Arial"/>
          <w:b/>
          <w:bCs/>
          <w:lang w:val="bg-BG"/>
        </w:rPr>
        <w:t>5</w:t>
      </w:r>
    </w:p>
    <w:p w:rsidR="00F22E46" w:rsidRPr="00D2294C" w:rsidRDefault="00F22E46" w:rsidP="00CE1E75">
      <w:pPr>
        <w:jc w:val="center"/>
        <w:rPr>
          <w:rFonts w:ascii="Arial" w:hAnsi="Arial" w:cs="Arial"/>
          <w:b/>
          <w:bCs/>
          <w:lang w:val="bg-BG"/>
        </w:rPr>
      </w:pPr>
      <w:r w:rsidRPr="00D2294C">
        <w:rPr>
          <w:rFonts w:ascii="Arial" w:hAnsi="Arial" w:cs="Arial"/>
          <w:b/>
          <w:bCs/>
          <w:lang w:val="bg-BG"/>
        </w:rPr>
        <w:t>РАЗПРЕДЕЛЕНИЕ на ПЛОЩТА на НАСАЖДЕНИЯТА по вид  ВЪЗОБНОВИТЕЛНА СЕЧ</w:t>
      </w:r>
    </w:p>
    <w:p w:rsidR="00F22E46" w:rsidRPr="001D2FA4" w:rsidRDefault="00F22E46" w:rsidP="00CE1E75">
      <w:pPr>
        <w:spacing w:after="120"/>
        <w:jc w:val="center"/>
        <w:rPr>
          <w:rFonts w:ascii="Arial" w:hAnsi="Arial" w:cs="Arial"/>
          <w:lang w:val="bg-BG"/>
        </w:rPr>
      </w:pPr>
    </w:p>
    <w:tbl>
      <w:tblPr>
        <w:tblW w:w="907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32"/>
        <w:gridCol w:w="2155"/>
        <w:gridCol w:w="1818"/>
        <w:gridCol w:w="1266"/>
        <w:gridCol w:w="943"/>
        <w:gridCol w:w="653"/>
        <w:gridCol w:w="511"/>
      </w:tblGrid>
      <w:tr w:rsidR="00F22E46">
        <w:tc>
          <w:tcPr>
            <w:tcW w:w="9072" w:type="dxa"/>
            <w:gridSpan w:val="7"/>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c>
          <w:tcPr>
            <w:tcW w:w="1842"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1842"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постепеннокотловинна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груповопостепенна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голазаакация</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общогола</w:t>
            </w:r>
          </w:p>
        </w:tc>
        <w:tc>
          <w:tcPr>
            <w:tcW w:w="653"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ОБЩО</w:t>
            </w:r>
          </w:p>
        </w:tc>
        <w:tc>
          <w:tcPr>
            <w:tcW w:w="624"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БуковСр</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17,5</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16,8</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Широколистен В</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9,6</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9,2</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Буков В П</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48,8</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46,9</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СмесенСрН П</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9,4</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9,0</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Габъров В П</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17,3</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16,6</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Акациев</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r>
      <w:tr w:rsidR="00F22E46">
        <w:tc>
          <w:tcPr>
            <w:tcW w:w="1842"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ОБЩО</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9,4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93,2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104,1</w:t>
            </w:r>
          </w:p>
        </w:tc>
        <w:tc>
          <w:tcPr>
            <w:tcW w:w="62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r>
      <w:tr w:rsidR="00F22E46">
        <w:tc>
          <w:tcPr>
            <w:tcW w:w="1842" w:type="dxa"/>
            <w:tcMar>
              <w:top w:w="30" w:type="dxa"/>
              <w:left w:w="30" w:type="dxa"/>
              <w:bottom w:w="30" w:type="dxa"/>
              <w:right w:w="30" w:type="dxa"/>
            </w:tcMar>
            <w:vAlign w:val="center"/>
          </w:tcPr>
          <w:p w:rsidR="00F22E46" w:rsidRPr="00030810" w:rsidRDefault="00F22E46" w:rsidP="002376C4">
            <w:pPr>
              <w:rPr>
                <w:rFonts w:ascii="Arial" w:hAnsi="Arial" w:cs="Arial"/>
                <w:b/>
                <w:bCs/>
                <w:color w:val="000000"/>
                <w:sz w:val="16"/>
                <w:szCs w:val="16"/>
              </w:rPr>
            </w:pPr>
            <w:r w:rsidRPr="00030810">
              <w:rPr>
                <w:rFonts w:ascii="Arial" w:hAnsi="Arial" w:cs="Arial"/>
                <w:b/>
                <w:bCs/>
                <w:color w:val="000000"/>
                <w:sz w:val="16"/>
                <w:szCs w:val="16"/>
              </w:rPr>
              <w:t>ПОЛЗВАНЕ (БЕЗ КЛОНИ)</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4680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5000</w:t>
            </w:r>
          </w:p>
        </w:tc>
        <w:tc>
          <w:tcPr>
            <w:tcW w:w="624"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 </w:t>
            </w:r>
          </w:p>
        </w:tc>
      </w:tr>
      <w:tr w:rsidR="00F22E46">
        <w:tc>
          <w:tcPr>
            <w:tcW w:w="1842" w:type="dxa"/>
            <w:tcMar>
              <w:top w:w="30" w:type="dxa"/>
              <w:left w:w="30" w:type="dxa"/>
              <w:bottom w:w="30" w:type="dxa"/>
              <w:right w:w="30" w:type="dxa"/>
            </w:tcMar>
            <w:vAlign w:val="center"/>
          </w:tcPr>
          <w:p w:rsidR="00F22E46" w:rsidRPr="00030810" w:rsidRDefault="00F22E46" w:rsidP="002376C4">
            <w:pPr>
              <w:rPr>
                <w:rFonts w:ascii="Arial" w:hAnsi="Arial" w:cs="Arial"/>
                <w:b/>
                <w:bCs/>
                <w:color w:val="000000"/>
                <w:sz w:val="16"/>
                <w:szCs w:val="16"/>
              </w:rPr>
            </w:pPr>
            <w:r w:rsidRPr="00030810">
              <w:rPr>
                <w:rFonts w:ascii="Arial" w:hAnsi="Arial" w:cs="Arial"/>
                <w:b/>
                <w:bCs/>
                <w:color w:val="000000"/>
                <w:sz w:val="16"/>
                <w:szCs w:val="16"/>
              </w:rPr>
              <w:t>ПОЛЗВАНЕ (С КЛОНИ)</w:t>
            </w:r>
          </w:p>
        </w:tc>
        <w:tc>
          <w:tcPr>
            <w:tcW w:w="184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280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5210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w:t>
            </w:r>
          </w:p>
        </w:tc>
        <w:tc>
          <w:tcPr>
            <w:tcW w:w="653"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5560</w:t>
            </w:r>
          </w:p>
        </w:tc>
        <w:tc>
          <w:tcPr>
            <w:tcW w:w="624"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 </w:t>
            </w:r>
          </w:p>
        </w:tc>
      </w:tr>
    </w:tbl>
    <w:p w:rsidR="00F22E46" w:rsidRDefault="00F22E46" w:rsidP="00CE1E75">
      <w:pPr>
        <w:jc w:val="center"/>
        <w:rPr>
          <w:rFonts w:ascii="Arial" w:hAnsi="Arial" w:cs="Arial"/>
          <w:b/>
          <w:bCs/>
          <w:i/>
          <w:iCs/>
          <w:lang w:val="bg-BG"/>
        </w:rPr>
      </w:pPr>
    </w:p>
    <w:p w:rsidR="00F22E46" w:rsidRDefault="00F22E46" w:rsidP="00CE1E75">
      <w:pPr>
        <w:jc w:val="center"/>
        <w:rPr>
          <w:rFonts w:ascii="Arial" w:hAnsi="Arial" w:cs="Arial"/>
          <w:b/>
          <w:bCs/>
          <w:i/>
          <w:iCs/>
          <w:lang w:val="bg-BG"/>
        </w:rPr>
      </w:pPr>
    </w:p>
    <w:p w:rsidR="00F22E46" w:rsidRPr="00030810" w:rsidRDefault="00F22E46" w:rsidP="00CE1E75">
      <w:pPr>
        <w:jc w:val="center"/>
        <w:rPr>
          <w:rFonts w:ascii="Arial" w:hAnsi="Arial" w:cs="Arial"/>
          <w:b/>
          <w:bCs/>
          <w:lang w:val="bg-BG"/>
        </w:rPr>
      </w:pPr>
      <w:r w:rsidRPr="00030810">
        <w:rPr>
          <w:rFonts w:ascii="Arial" w:hAnsi="Arial" w:cs="Arial"/>
          <w:b/>
          <w:bCs/>
        </w:rPr>
        <w:t>Таблица №</w:t>
      </w:r>
      <w:r>
        <w:rPr>
          <w:rFonts w:ascii="Arial" w:hAnsi="Arial" w:cs="Arial"/>
          <w:b/>
          <w:bCs/>
          <w:lang w:val="bg-BG"/>
        </w:rPr>
        <w:t>76</w:t>
      </w:r>
    </w:p>
    <w:p w:rsidR="00F22E46" w:rsidRPr="00030810" w:rsidRDefault="00F22E46" w:rsidP="00CE1E75">
      <w:pPr>
        <w:jc w:val="center"/>
        <w:rPr>
          <w:rFonts w:ascii="Arial" w:hAnsi="Arial" w:cs="Arial"/>
          <w:b/>
          <w:bCs/>
          <w:lang w:val="bg-BG"/>
        </w:rPr>
      </w:pPr>
      <w:r w:rsidRPr="00030810">
        <w:rPr>
          <w:rFonts w:ascii="Arial" w:hAnsi="Arial" w:cs="Arial"/>
          <w:b/>
          <w:bCs/>
          <w:lang w:val="bg-BG"/>
        </w:rPr>
        <w:t>РАЗПРЕДЕЛЕНИЕ на ПЛОЩТА на НАСАЖДЕНИЯТА по вид  ВЪЗОБНОВИТЕЛНА СЕЧ и хабитати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1818"/>
        <w:gridCol w:w="653"/>
        <w:gridCol w:w="511"/>
      </w:tblGrid>
      <w:tr w:rsidR="00F22E46">
        <w:trPr>
          <w:jc w:val="center"/>
        </w:trPr>
        <w:tc>
          <w:tcPr>
            <w:tcW w:w="0" w:type="auto"/>
            <w:gridSpan w:val="4"/>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rPr>
          <w:jc w:val="center"/>
        </w:trPr>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груповопостепенна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всичко 9150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100,0</w:t>
            </w:r>
          </w:p>
        </w:tc>
      </w:tr>
      <w:tr w:rsidR="00F22E46">
        <w:trPr>
          <w:jc w:val="center"/>
        </w:trPr>
        <w:tc>
          <w:tcPr>
            <w:tcW w:w="0" w:type="auto"/>
            <w:gridSpan w:val="4"/>
            <w:tcMar>
              <w:top w:w="30" w:type="dxa"/>
              <w:left w:w="30" w:type="dxa"/>
              <w:bottom w:w="30" w:type="dxa"/>
              <w:right w:w="30" w:type="dxa"/>
            </w:tcMar>
            <w:vAlign w:val="center"/>
          </w:tcPr>
          <w:p w:rsidR="00F22E46" w:rsidRPr="00030810" w:rsidRDefault="00F22E46" w:rsidP="002376C4">
            <w:pPr>
              <w:rPr>
                <w:rFonts w:ascii="Arial" w:hAnsi="Arial" w:cs="Arial"/>
                <w:color w:val="000000"/>
                <w:sz w:val="4"/>
                <w:szCs w:val="4"/>
              </w:rPr>
            </w:pPr>
            <w:r w:rsidRPr="00030810">
              <w:rPr>
                <w:rFonts w:ascii="Arial" w:hAnsi="Arial" w:cs="Arial"/>
                <w:color w:val="000000"/>
                <w:sz w:val="4"/>
                <w:szCs w:val="4"/>
              </w:rPr>
              <w:t> </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Pr="00030810" w:rsidRDefault="00F22E46" w:rsidP="002376C4">
            <w:pPr>
              <w:jc w:val="right"/>
              <w:rPr>
                <w:rFonts w:ascii="Arial" w:hAnsi="Arial" w:cs="Arial"/>
                <w:b/>
                <w:bCs/>
                <w:color w:val="000000"/>
                <w:sz w:val="18"/>
                <w:szCs w:val="18"/>
              </w:rPr>
            </w:pPr>
            <w:r w:rsidRPr="00030810">
              <w:rPr>
                <w:rFonts w:ascii="Arial" w:hAnsi="Arial" w:cs="Arial"/>
                <w:b/>
                <w:bCs/>
                <w:color w:val="000000"/>
                <w:sz w:val="18"/>
                <w:szCs w:val="18"/>
              </w:rPr>
              <w:t>14,2</w:t>
            </w:r>
          </w:p>
        </w:tc>
        <w:tc>
          <w:tcPr>
            <w:tcW w:w="0" w:type="auto"/>
            <w:tcMar>
              <w:top w:w="30" w:type="dxa"/>
              <w:left w:w="30" w:type="dxa"/>
              <w:bottom w:w="30" w:type="dxa"/>
              <w:right w:w="30" w:type="dxa"/>
            </w:tcMar>
            <w:vAlign w:val="center"/>
          </w:tcPr>
          <w:p w:rsidR="00F22E46" w:rsidRPr="00030810" w:rsidRDefault="00F22E46" w:rsidP="002376C4">
            <w:pPr>
              <w:jc w:val="right"/>
              <w:rPr>
                <w:rFonts w:ascii="Arial" w:hAnsi="Arial" w:cs="Arial"/>
                <w:b/>
                <w:bCs/>
                <w:color w:val="000000"/>
                <w:sz w:val="18"/>
                <w:szCs w:val="18"/>
              </w:rPr>
            </w:pPr>
            <w:r w:rsidRPr="00030810">
              <w:rPr>
                <w:rFonts w:ascii="Arial" w:hAnsi="Arial" w:cs="Arial"/>
                <w:b/>
                <w:bCs/>
                <w:color w:val="000000"/>
                <w:sz w:val="18"/>
                <w:szCs w:val="18"/>
              </w:rPr>
              <w:t>14,2</w:t>
            </w:r>
          </w:p>
        </w:tc>
        <w:tc>
          <w:tcPr>
            <w:tcW w:w="0" w:type="auto"/>
            <w:tcMar>
              <w:top w:w="30" w:type="dxa"/>
              <w:left w:w="30" w:type="dxa"/>
              <w:bottom w:w="30" w:type="dxa"/>
              <w:right w:w="30" w:type="dxa"/>
            </w:tcMar>
            <w:vAlign w:val="center"/>
          </w:tcPr>
          <w:p w:rsidR="00F22E46" w:rsidRPr="00030810" w:rsidRDefault="00F22E46" w:rsidP="002376C4">
            <w:pPr>
              <w:jc w:val="right"/>
              <w:rPr>
                <w:rFonts w:ascii="Arial" w:hAnsi="Arial" w:cs="Arial"/>
                <w:b/>
                <w:bCs/>
                <w:color w:val="000000"/>
                <w:sz w:val="18"/>
                <w:szCs w:val="18"/>
              </w:rPr>
            </w:pPr>
            <w:r w:rsidRPr="00030810">
              <w:rPr>
                <w:rFonts w:ascii="Arial" w:hAnsi="Arial" w:cs="Arial"/>
                <w:b/>
                <w:bCs/>
                <w:color w:val="000000"/>
                <w:sz w:val="18"/>
                <w:szCs w:val="18"/>
              </w:rPr>
              <w:t>100,0</w:t>
            </w:r>
          </w:p>
        </w:tc>
      </w:tr>
    </w:tbl>
    <w:p w:rsidR="00F22E46" w:rsidRPr="00C50DA3" w:rsidRDefault="00F22E46" w:rsidP="00CE1E75">
      <w:pPr>
        <w:spacing w:after="120"/>
        <w:jc w:val="center"/>
        <w:rPr>
          <w:rFonts w:ascii="Arial" w:hAnsi="Arial" w:cs="Arial"/>
          <w:lang w:val="bg-BG"/>
        </w:rPr>
      </w:pPr>
    </w:p>
    <w:p w:rsidR="00F22E46" w:rsidRPr="009B29AD" w:rsidRDefault="00F22E46" w:rsidP="00CE1E75">
      <w:pPr>
        <w:jc w:val="center"/>
        <w:rPr>
          <w:rFonts w:ascii="Arial" w:hAnsi="Arial" w:cs="Arial"/>
          <w:b/>
          <w:bCs/>
          <w:i/>
          <w:iCs/>
          <w:lang w:val="bg-BG"/>
        </w:rPr>
      </w:pPr>
      <w:r>
        <w:rPr>
          <w:rFonts w:ascii="Arial" w:hAnsi="Arial" w:cs="Arial"/>
          <w:b/>
          <w:bCs/>
          <w:i/>
          <w:iCs/>
          <w:lang w:val="bg-BG"/>
        </w:rPr>
        <w:br w:type="page"/>
      </w:r>
      <w:r w:rsidRPr="009B29AD">
        <w:rPr>
          <w:rFonts w:ascii="Arial" w:hAnsi="Arial" w:cs="Arial"/>
          <w:b/>
          <w:bCs/>
          <w:i/>
          <w:iCs/>
        </w:rPr>
        <w:lastRenderedPageBreak/>
        <w:t>Таблица №</w:t>
      </w:r>
      <w:r>
        <w:rPr>
          <w:rFonts w:ascii="Arial" w:hAnsi="Arial" w:cs="Arial"/>
          <w:b/>
          <w:bCs/>
          <w:i/>
          <w:iCs/>
          <w:lang w:val="bg-BG"/>
        </w:rPr>
        <w:t xml:space="preserve"> 77</w:t>
      </w:r>
    </w:p>
    <w:p w:rsidR="00F22E46" w:rsidRPr="006D7C7D" w:rsidRDefault="00F22E46" w:rsidP="00CE1E75">
      <w:pPr>
        <w:jc w:val="center"/>
        <w:rPr>
          <w:rFonts w:ascii="Arial" w:hAnsi="Arial" w:cs="Arial"/>
          <w:lang w:val="bg-BG"/>
        </w:rPr>
      </w:pPr>
      <w:r w:rsidRPr="00D723ED">
        <w:rPr>
          <w:rFonts w:ascii="Arial" w:hAnsi="Arial" w:cs="Arial"/>
          <w:b/>
          <w:bCs/>
          <w:i/>
          <w:iCs/>
          <w:lang w:val="bg-BG"/>
        </w:rPr>
        <w:t xml:space="preserve">РАЗМЕР на ПОЛЗВАНЕТО по ПЛОЩ, ЗАПАС  и ВИД на </w:t>
      </w:r>
      <w:r w:rsidRPr="009B29AD">
        <w:rPr>
          <w:rFonts w:ascii="Arial" w:hAnsi="Arial" w:cs="Arial"/>
          <w:b/>
          <w:bCs/>
          <w:i/>
          <w:iCs/>
          <w:lang w:val="bg-BG"/>
        </w:rPr>
        <w:t xml:space="preserve">ОТГЛЕДНА </w:t>
      </w:r>
      <w:r w:rsidRPr="00D723ED">
        <w:rPr>
          <w:rFonts w:ascii="Arial" w:hAnsi="Arial" w:cs="Arial"/>
          <w:b/>
          <w:bCs/>
          <w:i/>
          <w:iCs/>
          <w:lang w:val="bg-BG"/>
        </w:rPr>
        <w:t>СЕЧ</w:t>
      </w:r>
      <w:r>
        <w:rPr>
          <w:rFonts w:ascii="Arial" w:hAnsi="Arial" w:cs="Arial"/>
          <w:b/>
          <w:bCs/>
          <w:i/>
          <w:iCs/>
          <w:lang w:val="bg-BG"/>
        </w:rPr>
        <w:t>и местообитания</w:t>
      </w:r>
    </w:p>
    <w:p w:rsidR="00F22E46" w:rsidRPr="001D2FA4" w:rsidRDefault="00F22E46" w:rsidP="00CE1E75">
      <w:pPr>
        <w:spacing w:after="120"/>
        <w:jc w:val="center"/>
        <w:rPr>
          <w:rFonts w:ascii="Arial" w:hAnsi="Arial" w:cs="Arial"/>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80"/>
        <w:gridCol w:w="1389"/>
        <w:gridCol w:w="1320"/>
        <w:gridCol w:w="911"/>
        <w:gridCol w:w="1214"/>
        <w:gridCol w:w="1650"/>
        <w:gridCol w:w="653"/>
        <w:gridCol w:w="511"/>
      </w:tblGrid>
      <w:tr w:rsidR="00F22E46">
        <w:tc>
          <w:tcPr>
            <w:tcW w:w="0" w:type="auto"/>
            <w:gridSpan w:val="8"/>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мерниединици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ВЪЗОБН. СЕЧИ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пробирка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селекционна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 ОТГЛЕДНИ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8"/>
            <w:shd w:val="clear" w:color="auto" w:fill="DCDCDC"/>
            <w:tcMar>
              <w:top w:w="30" w:type="dxa"/>
              <w:left w:w="30" w:type="dxa"/>
              <w:bottom w:w="30" w:type="dxa"/>
              <w:right w:w="30" w:type="dxa"/>
            </w:tcMar>
            <w:vAlign w:val="center"/>
          </w:tcPr>
          <w:p w:rsidR="00F22E46" w:rsidRDefault="00F22E46" w:rsidP="002376C4">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c>
          <w:tcPr>
            <w:tcW w:w="0" w:type="auto"/>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26,2</w:t>
            </w:r>
          </w:p>
        </w:tc>
      </w:tr>
      <w:tr w:rsidR="00F22E46">
        <w:tc>
          <w:tcPr>
            <w:tcW w:w="0" w:type="auto"/>
            <w:vMerge/>
            <w:vAlign w:val="center"/>
          </w:tcPr>
          <w:p w:rsidR="00F22E46" w:rsidRDefault="00F22E46" w:rsidP="002376C4">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35,7</w:t>
            </w:r>
          </w:p>
        </w:tc>
      </w:tr>
      <w:tr w:rsidR="00F22E46">
        <w:tc>
          <w:tcPr>
            <w:tcW w:w="0" w:type="auto"/>
            <w:gridSpan w:val="8"/>
            <w:shd w:val="clear" w:color="auto" w:fill="DCDCDC"/>
            <w:tcMar>
              <w:top w:w="30" w:type="dxa"/>
              <w:left w:w="30" w:type="dxa"/>
              <w:bottom w:w="30" w:type="dxa"/>
              <w:right w:w="30" w:type="dxa"/>
            </w:tcMar>
            <w:vAlign w:val="center"/>
          </w:tcPr>
          <w:p w:rsidR="00F22E46" w:rsidRDefault="00F22E46" w:rsidP="002376C4">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c>
          <w:tcPr>
            <w:tcW w:w="0" w:type="auto"/>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13,7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27,9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48,1</w:t>
            </w:r>
          </w:p>
        </w:tc>
      </w:tr>
      <w:tr w:rsidR="00F22E46">
        <w:tc>
          <w:tcPr>
            <w:tcW w:w="0" w:type="auto"/>
            <w:vMerge/>
            <w:vAlign w:val="center"/>
          </w:tcPr>
          <w:p w:rsidR="00F22E46" w:rsidRDefault="00F22E46" w:rsidP="002376C4">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355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1005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49,1</w:t>
            </w:r>
          </w:p>
        </w:tc>
      </w:tr>
      <w:tr w:rsidR="00F22E46">
        <w:tc>
          <w:tcPr>
            <w:tcW w:w="0" w:type="auto"/>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91G0</w:t>
            </w: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25,7</w:t>
            </w:r>
          </w:p>
        </w:tc>
      </w:tr>
      <w:tr w:rsidR="00F22E46">
        <w:tc>
          <w:tcPr>
            <w:tcW w:w="0" w:type="auto"/>
            <w:vMerge/>
            <w:vAlign w:val="center"/>
          </w:tcPr>
          <w:p w:rsidR="00F22E46" w:rsidRDefault="00F22E46" w:rsidP="002376C4">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15,2</w:t>
            </w:r>
          </w:p>
        </w:tc>
      </w:tr>
      <w:tr w:rsidR="00F22E46">
        <w:tc>
          <w:tcPr>
            <w:tcW w:w="0" w:type="auto"/>
            <w:gridSpan w:val="8"/>
            <w:shd w:val="clear" w:color="auto" w:fill="DCDCDC"/>
            <w:tcMar>
              <w:top w:w="30" w:type="dxa"/>
              <w:left w:w="30" w:type="dxa"/>
              <w:bottom w:w="30" w:type="dxa"/>
              <w:right w:w="30" w:type="dxa"/>
            </w:tcMar>
            <w:vAlign w:val="center"/>
          </w:tcPr>
          <w:p w:rsidR="00F22E46" w:rsidRDefault="00F22E46" w:rsidP="002376C4">
            <w:pPr>
              <w:rPr>
                <w:rFonts w:ascii="Arial" w:hAnsi="Arial" w:cs="Arial"/>
                <w:b/>
                <w:bCs/>
                <w:caps/>
                <w:color w:val="000000"/>
                <w:sz w:val="18"/>
                <w:szCs w:val="18"/>
              </w:rPr>
            </w:pPr>
            <w:r>
              <w:rPr>
                <w:rFonts w:ascii="Arial" w:hAnsi="Arial" w:cs="Arial"/>
                <w:b/>
                <w:bCs/>
                <w:caps/>
                <w:color w:val="000000"/>
                <w:sz w:val="18"/>
                <w:szCs w:val="18"/>
              </w:rPr>
              <w:t>ОБЩО</w:t>
            </w:r>
          </w:p>
        </w:tc>
      </w:tr>
      <w:tr w:rsidR="00F22E46">
        <w:tc>
          <w:tcPr>
            <w:tcW w:w="0" w:type="auto"/>
            <w:vMerge w:val="restart"/>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18,8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43,8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58,0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r>
      <w:tr w:rsidR="00F22E46">
        <w:tc>
          <w:tcPr>
            <w:tcW w:w="0" w:type="auto"/>
            <w:vMerge/>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405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990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1395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2045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r>
    </w:tbl>
    <w:p w:rsidR="00F22E46" w:rsidRDefault="00F22E46" w:rsidP="00030810">
      <w:pPr>
        <w:rPr>
          <w:rFonts w:ascii="Arial" w:hAnsi="Arial" w:cs="Arial"/>
          <w:b/>
          <w:bCs/>
          <w:i/>
          <w:iCs/>
          <w:lang w:val="bg-BG"/>
        </w:rPr>
      </w:pPr>
    </w:p>
    <w:p w:rsidR="00F22E46" w:rsidRPr="00DF41FD" w:rsidRDefault="00F22E46" w:rsidP="00030810">
      <w:pPr>
        <w:spacing w:before="120"/>
        <w:ind w:firstLine="709"/>
        <w:jc w:val="both"/>
        <w:rPr>
          <w:rFonts w:ascii="Arial" w:hAnsi="Arial" w:cs="Arial"/>
          <w:sz w:val="22"/>
          <w:szCs w:val="22"/>
          <w:lang w:val="bg-BG"/>
        </w:rPr>
      </w:pPr>
      <w:r w:rsidRPr="00812F93">
        <w:rPr>
          <w:rFonts w:ascii="Arial" w:hAnsi="Arial" w:cs="Arial"/>
          <w:b/>
          <w:bCs/>
          <w:i/>
          <w:iCs/>
          <w:sz w:val="22"/>
          <w:szCs w:val="22"/>
          <w:lang w:val="bg-BG"/>
        </w:rPr>
        <w:t>Отгледни сечи</w:t>
      </w:r>
      <w:r>
        <w:rPr>
          <w:rFonts w:ascii="Arial" w:hAnsi="Arial" w:cs="Arial"/>
          <w:b/>
          <w:bCs/>
          <w:i/>
          <w:iCs/>
          <w:sz w:val="22"/>
          <w:szCs w:val="22"/>
          <w:lang w:val="bg-BG"/>
        </w:rPr>
        <w:t xml:space="preserve"> – </w:t>
      </w:r>
      <w:r>
        <w:rPr>
          <w:rFonts w:ascii="Arial" w:hAnsi="Arial" w:cs="Arial"/>
          <w:sz w:val="22"/>
          <w:szCs w:val="22"/>
          <w:lang w:val="bg-BG"/>
        </w:rPr>
        <w:t>проектирани са върху площ от 305,4 ха, с планиран добив от 10855 куб.м дървесина. (</w:t>
      </w:r>
      <w:r w:rsidRPr="00DF41FD">
        <w:rPr>
          <w:rFonts w:ascii="Arial" w:hAnsi="Arial" w:cs="Arial"/>
          <w:sz w:val="22"/>
          <w:szCs w:val="22"/>
          <w:lang w:val="bg-BG"/>
        </w:rPr>
        <w:t>т</w:t>
      </w:r>
      <w:r w:rsidRPr="001D2FA4">
        <w:rPr>
          <w:rFonts w:ascii="Arial" w:hAnsi="Arial" w:cs="Arial"/>
          <w:sz w:val="22"/>
          <w:szCs w:val="22"/>
          <w:lang w:val="bg-BG"/>
        </w:rPr>
        <w:t>аблица №</w:t>
      </w:r>
      <w:r>
        <w:rPr>
          <w:rFonts w:ascii="Arial" w:hAnsi="Arial" w:cs="Arial"/>
          <w:sz w:val="22"/>
          <w:szCs w:val="22"/>
          <w:lang w:val="bg-BG"/>
        </w:rPr>
        <w:t>78)</w:t>
      </w:r>
      <w:r w:rsidRPr="00DF41FD">
        <w:rPr>
          <w:rFonts w:ascii="Arial" w:hAnsi="Arial" w:cs="Arial"/>
          <w:sz w:val="22"/>
          <w:szCs w:val="22"/>
          <w:lang w:val="bg-BG"/>
        </w:rPr>
        <w:t xml:space="preserve">. </w:t>
      </w:r>
      <w:r>
        <w:rPr>
          <w:rFonts w:ascii="Arial" w:hAnsi="Arial" w:cs="Arial"/>
          <w:sz w:val="22"/>
          <w:szCs w:val="22"/>
          <w:lang w:val="bg-BG"/>
        </w:rPr>
        <w:t>С</w:t>
      </w:r>
      <w:r w:rsidRPr="00DF41FD">
        <w:rPr>
          <w:rFonts w:ascii="Arial" w:hAnsi="Arial" w:cs="Arial"/>
          <w:sz w:val="22"/>
          <w:szCs w:val="22"/>
          <w:lang w:val="bg-BG"/>
        </w:rPr>
        <w:t xml:space="preserve"> най-голям относителен дял са пробирките – </w:t>
      </w:r>
      <w:r>
        <w:rPr>
          <w:rFonts w:ascii="Arial" w:hAnsi="Arial" w:cs="Arial"/>
          <w:sz w:val="22"/>
          <w:szCs w:val="22"/>
          <w:lang w:val="bg-BG"/>
        </w:rPr>
        <w:t>69,3</w:t>
      </w:r>
      <w:r w:rsidRPr="00DF41FD">
        <w:rPr>
          <w:rFonts w:ascii="Arial" w:hAnsi="Arial" w:cs="Arial"/>
          <w:sz w:val="22"/>
          <w:szCs w:val="22"/>
          <w:lang w:val="bg-BG"/>
        </w:rPr>
        <w:t>% от всички отгледни сечи и прорежданията – 37,5%.</w:t>
      </w:r>
    </w:p>
    <w:p w:rsidR="00F22E46" w:rsidRDefault="00F22E46" w:rsidP="00030810">
      <w:pPr>
        <w:rPr>
          <w:rFonts w:ascii="Arial" w:hAnsi="Arial" w:cs="Arial"/>
          <w:b/>
          <w:bCs/>
          <w:i/>
          <w:iCs/>
          <w:lang w:val="bg-BG"/>
        </w:rPr>
      </w:pPr>
    </w:p>
    <w:p w:rsidR="00F22E46" w:rsidRPr="00030810" w:rsidRDefault="00F22E46" w:rsidP="00030810">
      <w:pPr>
        <w:jc w:val="center"/>
        <w:rPr>
          <w:rFonts w:ascii="Arial" w:hAnsi="Arial" w:cs="Arial"/>
          <w:b/>
          <w:bCs/>
          <w:lang w:val="bg-BG"/>
        </w:rPr>
      </w:pPr>
      <w:r w:rsidRPr="00030810">
        <w:rPr>
          <w:rFonts w:ascii="Arial" w:hAnsi="Arial" w:cs="Arial"/>
          <w:b/>
          <w:bCs/>
          <w:lang w:val="bg-BG"/>
        </w:rPr>
        <w:t>Таблица № 7</w:t>
      </w:r>
      <w:r>
        <w:rPr>
          <w:rFonts w:ascii="Arial" w:hAnsi="Arial" w:cs="Arial"/>
          <w:b/>
          <w:bCs/>
          <w:lang w:val="bg-BG"/>
        </w:rPr>
        <w:t>8</w:t>
      </w:r>
    </w:p>
    <w:p w:rsidR="00F22E46" w:rsidRPr="00030810" w:rsidRDefault="00F22E46" w:rsidP="00030810">
      <w:pPr>
        <w:jc w:val="center"/>
        <w:rPr>
          <w:rFonts w:ascii="Arial" w:hAnsi="Arial" w:cs="Arial"/>
          <w:b/>
          <w:bCs/>
          <w:lang w:val="bg-BG"/>
        </w:rPr>
      </w:pPr>
      <w:r w:rsidRPr="00030810">
        <w:rPr>
          <w:rFonts w:ascii="Arial" w:hAnsi="Arial" w:cs="Arial"/>
          <w:b/>
          <w:bCs/>
          <w:lang w:val="bg-BG"/>
        </w:rPr>
        <w:t>РАЗМЕР на ПОЛЗВАНЕТО по ПЛОЩ, ЗАПАС БЕЗ КЛОНИ и ВИД на СЕЧТА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973"/>
        <w:gridCol w:w="1101"/>
        <w:gridCol w:w="696"/>
        <w:gridCol w:w="561"/>
        <w:gridCol w:w="701"/>
        <w:gridCol w:w="500"/>
        <w:gridCol w:w="607"/>
        <w:gridCol w:w="799"/>
        <w:gridCol w:w="504"/>
        <w:gridCol w:w="440"/>
        <w:gridCol w:w="533"/>
      </w:tblGrid>
      <w:tr w:rsidR="00F22E46">
        <w:trPr>
          <w:jc w:val="center"/>
        </w:trPr>
        <w:tc>
          <w:tcPr>
            <w:tcW w:w="9752" w:type="dxa"/>
            <w:gridSpan w:val="11"/>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rPr>
          <w:jc w:val="center"/>
        </w:trPr>
        <w:tc>
          <w:tcPr>
            <w:tcW w:w="1807"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773" w:type="dxa"/>
            <w:tcMar>
              <w:top w:w="30" w:type="dxa"/>
              <w:left w:w="30" w:type="dxa"/>
              <w:bottom w:w="30" w:type="dxa"/>
              <w:right w:w="30" w:type="dxa"/>
            </w:tcMar>
            <w:vAlign w:val="center"/>
          </w:tcPr>
          <w:p w:rsidR="00F22E46" w:rsidRPr="00030810" w:rsidRDefault="00F22E46" w:rsidP="002376C4">
            <w:pPr>
              <w:jc w:val="center"/>
              <w:rPr>
                <w:rFonts w:ascii="Arial" w:hAnsi="Arial" w:cs="Arial"/>
                <w:color w:val="000000"/>
                <w:sz w:val="18"/>
                <w:szCs w:val="18"/>
              </w:rPr>
            </w:pPr>
            <w:r w:rsidRPr="00030810">
              <w:rPr>
                <w:rFonts w:ascii="Arial" w:hAnsi="Arial" w:cs="Arial"/>
                <w:color w:val="000000"/>
                <w:sz w:val="18"/>
                <w:szCs w:val="18"/>
              </w:rPr>
              <w:t>мерниединици</w:t>
            </w:r>
          </w:p>
        </w:tc>
        <w:tc>
          <w:tcPr>
            <w:tcW w:w="992" w:type="dxa"/>
            <w:tcMar>
              <w:top w:w="30" w:type="dxa"/>
              <w:left w:w="30" w:type="dxa"/>
              <w:bottom w:w="30" w:type="dxa"/>
              <w:right w:w="30" w:type="dxa"/>
            </w:tcMar>
            <w:vAlign w:val="center"/>
          </w:tcPr>
          <w:p w:rsidR="00F22E46" w:rsidRPr="00030810" w:rsidRDefault="00F22E46" w:rsidP="002376C4">
            <w:pPr>
              <w:jc w:val="center"/>
              <w:rPr>
                <w:rFonts w:ascii="Arial" w:hAnsi="Arial" w:cs="Arial"/>
                <w:b/>
                <w:bCs/>
                <w:color w:val="000000"/>
                <w:sz w:val="16"/>
                <w:szCs w:val="16"/>
              </w:rPr>
            </w:pPr>
            <w:r w:rsidRPr="00030810">
              <w:rPr>
                <w:rFonts w:ascii="Arial" w:hAnsi="Arial" w:cs="Arial"/>
                <w:b/>
                <w:bCs/>
                <w:color w:val="000000"/>
                <w:sz w:val="16"/>
                <w:szCs w:val="16"/>
              </w:rPr>
              <w:t>ВЪЗОБН. СЕЧИ</w:t>
            </w:r>
          </w:p>
        </w:tc>
        <w:tc>
          <w:tcPr>
            <w:tcW w:w="709"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чистка</w:t>
            </w:r>
          </w:p>
        </w:tc>
        <w:tc>
          <w:tcPr>
            <w:tcW w:w="821"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реждане</w:t>
            </w:r>
          </w:p>
        </w:tc>
        <w:tc>
          <w:tcPr>
            <w:tcW w:w="774" w:type="dxa"/>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бирка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Селек</w:t>
            </w:r>
          </w:p>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ционна</w:t>
            </w:r>
          </w:p>
        </w:tc>
        <w:tc>
          <w:tcPr>
            <w:tcW w:w="0" w:type="auto"/>
            <w:tcMar>
              <w:top w:w="30" w:type="dxa"/>
              <w:left w:w="30" w:type="dxa"/>
              <w:bottom w:w="30" w:type="dxa"/>
              <w:right w:w="30" w:type="dxa"/>
            </w:tcMar>
            <w:vAlign w:val="center"/>
          </w:tcPr>
          <w:p w:rsidR="00F22E46" w:rsidRPr="00030810" w:rsidRDefault="00F22E46" w:rsidP="002376C4">
            <w:pPr>
              <w:jc w:val="center"/>
              <w:rPr>
                <w:rFonts w:ascii="Arial" w:hAnsi="Arial" w:cs="Arial"/>
                <w:b/>
                <w:bCs/>
                <w:color w:val="000000"/>
                <w:sz w:val="16"/>
                <w:szCs w:val="16"/>
              </w:rPr>
            </w:pPr>
            <w:r w:rsidRPr="00030810">
              <w:rPr>
                <w:rFonts w:ascii="Arial" w:hAnsi="Arial" w:cs="Arial"/>
                <w:b/>
                <w:bCs/>
                <w:color w:val="000000"/>
                <w:sz w:val="16"/>
                <w:szCs w:val="16"/>
              </w:rPr>
              <w:t>ВСИЧКО ОТГЛЕДНИ</w:t>
            </w:r>
          </w:p>
        </w:tc>
        <w:tc>
          <w:tcPr>
            <w:tcW w:w="0" w:type="auto"/>
            <w:tcMar>
              <w:top w:w="30" w:type="dxa"/>
              <w:left w:w="30" w:type="dxa"/>
              <w:bottom w:w="30" w:type="dxa"/>
              <w:right w:w="30" w:type="dxa"/>
            </w:tcMar>
            <w:vAlign w:val="center"/>
          </w:tcPr>
          <w:p w:rsidR="00F22E46" w:rsidRPr="00030810" w:rsidRDefault="00F22E46" w:rsidP="002376C4">
            <w:pPr>
              <w:jc w:val="center"/>
              <w:rPr>
                <w:rFonts w:ascii="Arial" w:hAnsi="Arial" w:cs="Arial"/>
                <w:b/>
                <w:bCs/>
                <w:color w:val="000000"/>
                <w:sz w:val="16"/>
                <w:szCs w:val="16"/>
              </w:rPr>
            </w:pPr>
            <w:r w:rsidRPr="00030810">
              <w:rPr>
                <w:rFonts w:ascii="Arial" w:hAnsi="Arial" w:cs="Arial"/>
                <w:b/>
                <w:bCs/>
                <w:color w:val="000000"/>
                <w:sz w:val="16"/>
                <w:szCs w:val="16"/>
              </w:rPr>
              <w:t>ОБЩО</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030810" w:rsidRDefault="00F22E46" w:rsidP="002376C4">
            <w:pPr>
              <w:jc w:val="center"/>
              <w:rPr>
                <w:rFonts w:ascii="Arial" w:hAnsi="Arial" w:cs="Arial"/>
                <w:b/>
                <w:bCs/>
                <w:color w:val="000000"/>
                <w:sz w:val="10"/>
                <w:szCs w:val="10"/>
              </w:rPr>
            </w:pPr>
            <w:r w:rsidRPr="00030810">
              <w:rPr>
                <w:rFonts w:ascii="Arial" w:hAnsi="Arial" w:cs="Arial"/>
                <w:b/>
                <w:bCs/>
                <w:color w:val="000000"/>
                <w:sz w:val="10"/>
                <w:szCs w:val="10"/>
              </w:rPr>
              <w:t>ИЗСИЧАНЕ НА ПОДЛЕСА</w:t>
            </w:r>
          </w:p>
        </w:tc>
      </w:tr>
      <w:tr w:rsidR="00F22E46">
        <w:trPr>
          <w:jc w:val="center"/>
        </w:trPr>
        <w:tc>
          <w:tcPr>
            <w:tcW w:w="9752" w:type="dxa"/>
            <w:gridSpan w:val="11"/>
            <w:shd w:val="clear" w:color="auto" w:fill="DCDCDC"/>
            <w:tcMar>
              <w:top w:w="30" w:type="dxa"/>
              <w:left w:w="30" w:type="dxa"/>
              <w:bottom w:w="30" w:type="dxa"/>
              <w:right w:w="30" w:type="dxa"/>
            </w:tcMar>
            <w:vAlign w:val="center"/>
          </w:tcPr>
          <w:p w:rsidR="00F22E46" w:rsidRDefault="00F22E46" w:rsidP="002376C4">
            <w:pPr>
              <w:rPr>
                <w:rFonts w:ascii="Arial" w:hAnsi="Arial" w:cs="Arial"/>
                <w:caps/>
                <w:color w:val="000000"/>
                <w:sz w:val="18"/>
                <w:szCs w:val="18"/>
              </w:rPr>
            </w:pPr>
            <w:r>
              <w:rPr>
                <w:rFonts w:ascii="Arial" w:hAnsi="Arial" w:cs="Arial"/>
                <w:caps/>
                <w:color w:val="000000"/>
                <w:sz w:val="18"/>
                <w:szCs w:val="18"/>
              </w:rPr>
              <w:t>иглолистни</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БялборовикултуриЗСпФ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8,1</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56,3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56,3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13,7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210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2190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2400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2400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ЧерборовикултуриЗСпФ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36,4</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53,5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89,9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89,9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22,0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11,7</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1110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3245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4355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4355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27,4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Всичкоиглолистни</w:t>
            </w: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44,5</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101,7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146,2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146,2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35,7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11,7</w:t>
            </w:r>
          </w:p>
        </w:tc>
      </w:tr>
      <w:tr w:rsidR="00F22E46">
        <w:trPr>
          <w:jc w:val="center"/>
        </w:trPr>
        <w:tc>
          <w:tcPr>
            <w:tcW w:w="1807" w:type="dxa"/>
            <w:vMerge/>
            <w:vAlign w:val="center"/>
          </w:tcPr>
          <w:p w:rsidR="00F22E46" w:rsidRDefault="00F22E46" w:rsidP="002376C4">
            <w:pPr>
              <w:rPr>
                <w:rFonts w:ascii="Arial" w:hAnsi="Arial" w:cs="Arial"/>
                <w:b/>
                <w:bCs/>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1320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5435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6755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6755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42,5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752" w:type="dxa"/>
            <w:gridSpan w:val="11"/>
            <w:shd w:val="clear" w:color="auto" w:fill="DCDCDC"/>
            <w:tcMar>
              <w:top w:w="30" w:type="dxa"/>
              <w:left w:w="30" w:type="dxa"/>
              <w:bottom w:w="30" w:type="dxa"/>
              <w:right w:w="30" w:type="dxa"/>
            </w:tcMar>
            <w:vAlign w:val="center"/>
          </w:tcPr>
          <w:p w:rsidR="00F22E46" w:rsidRDefault="00F22E46" w:rsidP="002376C4">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БуковСрЗСпФ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17,5</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2,3</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35,0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8,6</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750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1480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ЛиповЗСпФ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2,9</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Широколистен В 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9,6</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9,6</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ГабъровЗСпФ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Всичкошироколистнивисокостъблени</w:t>
            </w: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27,1</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2,3</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2,9</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48,1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11,7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18,2</w:t>
            </w:r>
          </w:p>
        </w:tc>
      </w:tr>
      <w:tr w:rsidR="00F22E46">
        <w:trPr>
          <w:jc w:val="center"/>
        </w:trPr>
        <w:tc>
          <w:tcPr>
            <w:tcW w:w="1807" w:type="dxa"/>
            <w:vMerge/>
            <w:vAlign w:val="center"/>
          </w:tcPr>
          <w:p w:rsidR="00F22E46" w:rsidRDefault="00F22E46" w:rsidP="002376C4">
            <w:pPr>
              <w:rPr>
                <w:rFonts w:ascii="Arial" w:hAnsi="Arial" w:cs="Arial"/>
                <w:b/>
                <w:bCs/>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1230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800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2030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12,8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752" w:type="dxa"/>
            <w:gridSpan w:val="11"/>
            <w:shd w:val="clear" w:color="auto" w:fill="DCDCDC"/>
            <w:tcMar>
              <w:top w:w="30" w:type="dxa"/>
              <w:left w:w="30" w:type="dxa"/>
              <w:bottom w:w="30" w:type="dxa"/>
              <w:right w:w="30" w:type="dxa"/>
            </w:tcMar>
            <w:vAlign w:val="center"/>
          </w:tcPr>
          <w:p w:rsidR="00F22E46" w:rsidRDefault="00F22E46" w:rsidP="002376C4">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Буков В П 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48,8</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24,8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13,9</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38,7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87,5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2650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915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3565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22,4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СмесенСрН П 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9,4</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250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Габъров В П 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17,3</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6,5</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73,3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98,6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24,1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800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180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1765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1945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2745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lastRenderedPageBreak/>
              <w:t>Церов П 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Смесен В П 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Всичкоиздънковизапревръщане</w:t>
            </w: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75,5</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8,1</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109,4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19,2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138,2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213,7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52,2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b/>
                <w:bCs/>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3700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220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2480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3330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7030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44,3</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752" w:type="dxa"/>
            <w:gridSpan w:val="11"/>
            <w:shd w:val="clear" w:color="auto" w:fill="DCDCDC"/>
            <w:tcMar>
              <w:top w:w="30" w:type="dxa"/>
              <w:left w:w="30" w:type="dxa"/>
              <w:bottom w:w="30" w:type="dxa"/>
              <w:right w:w="30" w:type="dxa"/>
            </w:tcMar>
            <w:vAlign w:val="center"/>
          </w:tcPr>
          <w:p w:rsidR="00F22E46" w:rsidRDefault="00F22E46" w:rsidP="002376C4">
            <w:pPr>
              <w:rPr>
                <w:rFonts w:ascii="Arial" w:hAnsi="Arial" w:cs="Arial"/>
                <w:caps/>
                <w:color w:val="000000"/>
                <w:sz w:val="18"/>
                <w:szCs w:val="18"/>
              </w:rPr>
            </w:pPr>
            <w:r>
              <w:rPr>
                <w:rFonts w:ascii="Arial" w:hAnsi="Arial" w:cs="Arial"/>
                <w:caps/>
                <w:color w:val="000000"/>
                <w:sz w:val="18"/>
                <w:szCs w:val="18"/>
              </w:rPr>
              <w:t>нискостъблени</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АкациевЗСпФ</w:t>
            </w: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Всичконискостъблени</w:t>
            </w: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807" w:type="dxa"/>
            <w:vMerge/>
            <w:vAlign w:val="center"/>
          </w:tcPr>
          <w:p w:rsidR="00F22E46" w:rsidRDefault="00F22E46" w:rsidP="002376C4">
            <w:pPr>
              <w:rPr>
                <w:rFonts w:ascii="Arial" w:hAnsi="Arial" w:cs="Arial"/>
                <w:b/>
                <w:bCs/>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9752" w:type="dxa"/>
            <w:gridSpan w:val="11"/>
            <w:shd w:val="clear" w:color="auto" w:fill="DCDCDC"/>
            <w:tcMar>
              <w:top w:w="30" w:type="dxa"/>
              <w:left w:w="30" w:type="dxa"/>
              <w:bottom w:w="30" w:type="dxa"/>
              <w:right w:w="30" w:type="dxa"/>
            </w:tcMar>
            <w:vAlign w:val="center"/>
          </w:tcPr>
          <w:p w:rsidR="00F22E46" w:rsidRDefault="00F22E46" w:rsidP="002376C4">
            <w:pPr>
              <w:rPr>
                <w:rFonts w:ascii="Arial" w:hAnsi="Arial" w:cs="Arial"/>
                <w:b/>
                <w:bCs/>
                <w:caps/>
                <w:color w:val="000000"/>
                <w:sz w:val="18"/>
                <w:szCs w:val="18"/>
              </w:rPr>
            </w:pPr>
            <w:r>
              <w:rPr>
                <w:rFonts w:ascii="Arial" w:hAnsi="Arial" w:cs="Arial"/>
                <w:b/>
                <w:bCs/>
                <w:caps/>
                <w:color w:val="000000"/>
                <w:sz w:val="18"/>
                <w:szCs w:val="18"/>
              </w:rPr>
              <w:t>ОБЩО</w:t>
            </w:r>
          </w:p>
        </w:tc>
      </w:tr>
      <w:tr w:rsidR="00F22E46">
        <w:trPr>
          <w:jc w:val="center"/>
        </w:trPr>
        <w:tc>
          <w:tcPr>
            <w:tcW w:w="1807" w:type="dxa"/>
            <w:vMerge w:val="restart"/>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ВСИЧКО ПОЛЗВАНЕ</w:t>
            </w: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ха</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104,1</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3,8</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55,5</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211,7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34,4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305,4</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409,5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29,9</w:t>
            </w:r>
          </w:p>
        </w:tc>
      </w:tr>
      <w:tr w:rsidR="00F22E46">
        <w:trPr>
          <w:jc w:val="center"/>
        </w:trPr>
        <w:tc>
          <w:tcPr>
            <w:tcW w:w="1807" w:type="dxa"/>
            <w:vMerge/>
            <w:vAlign w:val="center"/>
          </w:tcPr>
          <w:p w:rsidR="00F22E46" w:rsidRDefault="00F22E46" w:rsidP="002376C4">
            <w:pPr>
              <w:rPr>
                <w:rFonts w:ascii="Arial" w:hAnsi="Arial" w:cs="Arial"/>
                <w:b/>
                <w:bCs/>
                <w:color w:val="000000"/>
                <w:sz w:val="18"/>
                <w:szCs w:val="18"/>
              </w:rPr>
            </w:pPr>
          </w:p>
        </w:tc>
        <w:tc>
          <w:tcPr>
            <w:tcW w:w="773" w:type="dxa"/>
            <w:tcMar>
              <w:top w:w="30" w:type="dxa"/>
              <w:left w:w="30" w:type="dxa"/>
              <w:bottom w:w="30" w:type="dxa"/>
              <w:right w:w="30" w:type="dxa"/>
            </w:tcMar>
            <w:vAlign w:val="center"/>
          </w:tcPr>
          <w:p w:rsidR="00F22E46" w:rsidRDefault="00F22E46" w:rsidP="002376C4">
            <w:pPr>
              <w:rPr>
                <w:rFonts w:ascii="Arial" w:hAnsi="Arial" w:cs="Arial"/>
                <w:b/>
                <w:bCs/>
                <w:color w:val="000000"/>
                <w:sz w:val="18"/>
                <w:szCs w:val="18"/>
              </w:rPr>
            </w:pPr>
            <w:r>
              <w:rPr>
                <w:rFonts w:ascii="Arial" w:hAnsi="Arial" w:cs="Arial"/>
                <w:b/>
                <w:bCs/>
                <w:color w:val="000000"/>
                <w:sz w:val="18"/>
                <w:szCs w:val="18"/>
              </w:rPr>
              <w:t>куб.м</w:t>
            </w:r>
          </w:p>
        </w:tc>
        <w:tc>
          <w:tcPr>
            <w:tcW w:w="992"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5000</w:t>
            </w:r>
          </w:p>
        </w:tc>
        <w:tc>
          <w:tcPr>
            <w:tcW w:w="709"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821"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1600</w:t>
            </w:r>
          </w:p>
        </w:tc>
        <w:tc>
          <w:tcPr>
            <w:tcW w:w="774" w:type="dxa"/>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7925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1360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10885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15885</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030810">
      <w:pPr>
        <w:pStyle w:val="PlainText"/>
        <w:spacing w:before="120" w:after="120"/>
        <w:jc w:val="both"/>
        <w:rPr>
          <w:rFonts w:ascii="Arial" w:hAnsi="Arial" w:cs="Arial"/>
          <w:b/>
          <w:bCs/>
          <w:sz w:val="22"/>
          <w:szCs w:val="22"/>
          <w:lang w:val="bg-BG"/>
        </w:rPr>
      </w:pPr>
    </w:p>
    <w:p w:rsidR="00F22E46" w:rsidRPr="007F2D9E" w:rsidRDefault="00F22E46" w:rsidP="00BA6987">
      <w:pPr>
        <w:pStyle w:val="PlainText"/>
        <w:spacing w:before="120" w:after="120"/>
        <w:ind w:firstLine="360"/>
        <w:jc w:val="both"/>
        <w:rPr>
          <w:rFonts w:ascii="Arial" w:hAnsi="Arial" w:cs="Arial"/>
          <w:b/>
          <w:bCs/>
          <w:sz w:val="22"/>
          <w:szCs w:val="22"/>
          <w:lang w:val="bg-BG"/>
        </w:rPr>
      </w:pPr>
      <w:r>
        <w:rPr>
          <w:rFonts w:ascii="Arial" w:hAnsi="Arial" w:cs="Arial"/>
          <w:b/>
          <w:bCs/>
          <w:sz w:val="22"/>
          <w:szCs w:val="22"/>
          <w:lang w:val="bg-BG"/>
        </w:rPr>
        <w:t xml:space="preserve">3.2. </w:t>
      </w:r>
      <w:r w:rsidRPr="007F2D9E">
        <w:rPr>
          <w:rFonts w:ascii="Arial" w:hAnsi="Arial" w:cs="Arial"/>
          <w:b/>
          <w:bCs/>
          <w:sz w:val="22"/>
          <w:szCs w:val="22"/>
          <w:lang w:val="bg-BG"/>
        </w:rPr>
        <w:t>Възобновяване и залесяване</w:t>
      </w:r>
    </w:p>
    <w:p w:rsidR="00F22E46" w:rsidRDefault="00F22E46" w:rsidP="00030810">
      <w:pPr>
        <w:ind w:firstLine="360"/>
        <w:rPr>
          <w:rFonts w:ascii="Arial" w:hAnsi="Arial" w:cs="Arial"/>
          <w:lang w:val="bg-BG"/>
        </w:rPr>
      </w:pPr>
      <w:r w:rsidRPr="007F2D9E">
        <w:rPr>
          <w:rFonts w:ascii="Arial" w:hAnsi="Arial" w:cs="Arial"/>
          <w:sz w:val="22"/>
          <w:szCs w:val="22"/>
          <w:lang w:val="bg-BG"/>
        </w:rPr>
        <w:t>През ревизион</w:t>
      </w:r>
      <w:r>
        <w:rPr>
          <w:rFonts w:ascii="Arial" w:hAnsi="Arial" w:cs="Arial"/>
          <w:sz w:val="22"/>
          <w:szCs w:val="22"/>
          <w:lang w:val="bg-BG"/>
        </w:rPr>
        <w:t>н</w:t>
      </w:r>
      <w:r w:rsidRPr="007F2D9E">
        <w:rPr>
          <w:rFonts w:ascii="Arial" w:hAnsi="Arial" w:cs="Arial"/>
          <w:sz w:val="22"/>
          <w:szCs w:val="22"/>
          <w:lang w:val="bg-BG"/>
        </w:rPr>
        <w:t xml:space="preserve">ия период </w:t>
      </w:r>
      <w:r>
        <w:rPr>
          <w:rFonts w:ascii="Arial" w:hAnsi="Arial" w:cs="Arial"/>
          <w:sz w:val="22"/>
          <w:szCs w:val="22"/>
          <w:lang w:val="bg-BG"/>
        </w:rPr>
        <w:t xml:space="preserve">не </w:t>
      </w:r>
      <w:r w:rsidRPr="007F2D9E">
        <w:rPr>
          <w:rFonts w:ascii="Arial" w:hAnsi="Arial" w:cs="Arial"/>
          <w:sz w:val="22"/>
          <w:szCs w:val="22"/>
          <w:lang w:val="bg-BG"/>
        </w:rPr>
        <w:t>е предвидено залесяване</w:t>
      </w:r>
      <w:r>
        <w:rPr>
          <w:rFonts w:ascii="Arial" w:hAnsi="Arial" w:cs="Arial"/>
          <w:sz w:val="22"/>
          <w:szCs w:val="22"/>
          <w:lang w:val="bg-BG"/>
        </w:rPr>
        <w:t xml:space="preserve"> в тази зона.</w:t>
      </w:r>
    </w:p>
    <w:p w:rsidR="00F22E46" w:rsidRDefault="00F22E46" w:rsidP="00BA6987">
      <w:pPr>
        <w:pStyle w:val="PlainText"/>
        <w:spacing w:before="120" w:after="120"/>
        <w:ind w:firstLine="360"/>
        <w:jc w:val="both"/>
        <w:rPr>
          <w:rFonts w:ascii="Arial" w:hAnsi="Arial" w:cs="Arial"/>
          <w:b/>
          <w:bCs/>
          <w:sz w:val="22"/>
          <w:szCs w:val="22"/>
          <w:lang w:val="bg-BG"/>
        </w:rPr>
      </w:pPr>
      <w:r>
        <w:rPr>
          <w:rFonts w:ascii="Arial" w:hAnsi="Arial" w:cs="Arial"/>
          <w:b/>
          <w:bCs/>
          <w:sz w:val="22"/>
          <w:szCs w:val="22"/>
          <w:lang w:val="bg-BG"/>
        </w:rPr>
        <w:t xml:space="preserve">3.3. Противопожарни мероприятия </w:t>
      </w:r>
    </w:p>
    <w:p w:rsidR="00F22E46" w:rsidRDefault="00F22E46" w:rsidP="00030810">
      <w:pPr>
        <w:pStyle w:val="PlainText"/>
        <w:spacing w:before="120" w:after="120"/>
        <w:ind w:firstLine="709"/>
        <w:jc w:val="both"/>
        <w:rPr>
          <w:rFonts w:ascii="Arial" w:hAnsi="Arial" w:cs="Arial"/>
          <w:sz w:val="22"/>
          <w:szCs w:val="22"/>
          <w:lang w:val="ru-RU"/>
        </w:rPr>
      </w:pPr>
      <w:r>
        <w:rPr>
          <w:rFonts w:ascii="Arial" w:hAnsi="Arial" w:cs="Arial"/>
          <w:sz w:val="22"/>
          <w:szCs w:val="22"/>
          <w:lang w:val="bg-BG"/>
        </w:rPr>
        <w:t xml:space="preserve">Горите в защитена зона </w:t>
      </w:r>
      <w:r>
        <w:rPr>
          <w:rFonts w:ascii="Arial" w:hAnsi="Arial" w:cs="Arial"/>
          <w:sz w:val="22"/>
          <w:szCs w:val="22"/>
        </w:rPr>
        <w:t>BG</w:t>
      </w:r>
      <w:r w:rsidRPr="00D723ED">
        <w:rPr>
          <w:rFonts w:ascii="Arial" w:hAnsi="Arial" w:cs="Arial"/>
          <w:sz w:val="22"/>
          <w:szCs w:val="22"/>
          <w:lang w:val="bg-BG"/>
        </w:rPr>
        <w:t>0000</w:t>
      </w:r>
      <w:r>
        <w:rPr>
          <w:rFonts w:ascii="Arial" w:hAnsi="Arial" w:cs="Arial"/>
          <w:sz w:val="22"/>
          <w:szCs w:val="22"/>
          <w:lang w:val="bg-BG"/>
        </w:rPr>
        <w:t>382</w:t>
      </w:r>
      <w:r w:rsidRPr="00D723ED">
        <w:rPr>
          <w:rFonts w:ascii="Arial" w:hAnsi="Arial" w:cs="Arial"/>
          <w:sz w:val="22"/>
          <w:szCs w:val="22"/>
          <w:lang w:val="bg-BG"/>
        </w:rPr>
        <w:t xml:space="preserve"> „</w:t>
      </w:r>
      <w:r>
        <w:rPr>
          <w:rFonts w:ascii="Arial" w:hAnsi="Arial" w:cs="Arial"/>
          <w:sz w:val="22"/>
          <w:szCs w:val="22"/>
          <w:lang w:val="bg-BG"/>
        </w:rPr>
        <w:t>Шуменско плато</w:t>
      </w:r>
      <w:r w:rsidRPr="00D723ED">
        <w:rPr>
          <w:rFonts w:ascii="Arial" w:hAnsi="Arial" w:cs="Arial"/>
          <w:sz w:val="22"/>
          <w:szCs w:val="22"/>
          <w:lang w:val="bg-BG"/>
        </w:rPr>
        <w:t>”</w:t>
      </w:r>
      <w:r>
        <w:rPr>
          <w:rFonts w:ascii="Arial" w:hAnsi="Arial" w:cs="Arial"/>
          <w:sz w:val="22"/>
          <w:szCs w:val="22"/>
          <w:lang w:val="ru-RU"/>
        </w:rPr>
        <w:t xml:space="preserve"> се разпределят по класове на пожарнаопасносткактоследва;</w:t>
      </w:r>
    </w:p>
    <w:tbl>
      <w:tblPr>
        <w:tblW w:w="0" w:type="auto"/>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063"/>
        <w:gridCol w:w="1251"/>
        <w:gridCol w:w="1198"/>
      </w:tblGrid>
      <w:tr w:rsidR="00F22E46">
        <w:tc>
          <w:tcPr>
            <w:tcW w:w="6063" w:type="dxa"/>
            <w:tcBorders>
              <w:top w:val="double" w:sz="4" w:space="0" w:color="auto"/>
            </w:tcBorders>
          </w:tcPr>
          <w:p w:rsidR="00F22E46" w:rsidRPr="00A9583F" w:rsidRDefault="00F22E46" w:rsidP="002376C4">
            <w:pPr>
              <w:pStyle w:val="PlainText"/>
              <w:jc w:val="both"/>
              <w:rPr>
                <w:rFonts w:ascii="Arial" w:hAnsi="Arial" w:cs="Arial"/>
                <w:lang w:val="bg-BG" w:eastAsia="en-US"/>
              </w:rPr>
            </w:pPr>
            <w:r w:rsidRPr="00A9583F">
              <w:rPr>
                <w:rFonts w:ascii="Arial" w:hAnsi="Arial" w:cs="Arial"/>
                <w:lang w:val="bg-BG" w:eastAsia="en-US"/>
              </w:rPr>
              <w:t>Iклас висока пожарна опасност</w:t>
            </w:r>
          </w:p>
        </w:tc>
        <w:tc>
          <w:tcPr>
            <w:tcW w:w="1251" w:type="dxa"/>
            <w:tcBorders>
              <w:top w:val="double" w:sz="4" w:space="0" w:color="auto"/>
            </w:tcBorders>
          </w:tcPr>
          <w:p w:rsidR="00F22E46" w:rsidRPr="00A9583F" w:rsidRDefault="00F22E46" w:rsidP="002376C4">
            <w:pPr>
              <w:pStyle w:val="PlainText"/>
              <w:jc w:val="right"/>
              <w:rPr>
                <w:rFonts w:ascii="Arial" w:hAnsi="Arial" w:cs="Arial"/>
                <w:lang w:val="bg-BG" w:eastAsia="en-US"/>
              </w:rPr>
            </w:pPr>
            <w:r w:rsidRPr="00A9583F">
              <w:rPr>
                <w:rFonts w:ascii="Arial" w:hAnsi="Arial" w:cs="Arial"/>
                <w:lang w:val="bg-BG" w:eastAsia="en-US"/>
              </w:rPr>
              <w:t>173,5 ха</w:t>
            </w:r>
          </w:p>
        </w:tc>
        <w:tc>
          <w:tcPr>
            <w:tcW w:w="1198" w:type="dxa"/>
            <w:tcBorders>
              <w:top w:val="double" w:sz="4" w:space="0" w:color="auto"/>
            </w:tcBorders>
          </w:tcPr>
          <w:p w:rsidR="00F22E46" w:rsidRPr="00A9583F" w:rsidRDefault="00F22E46" w:rsidP="002376C4">
            <w:pPr>
              <w:pStyle w:val="PlainText"/>
              <w:jc w:val="right"/>
              <w:rPr>
                <w:rFonts w:ascii="Arial" w:hAnsi="Arial" w:cs="Arial"/>
                <w:lang w:val="bg-BG" w:eastAsia="en-US"/>
              </w:rPr>
            </w:pPr>
            <w:r w:rsidRPr="00A9583F">
              <w:rPr>
                <w:rFonts w:ascii="Arial" w:hAnsi="Arial" w:cs="Arial"/>
                <w:lang w:val="bg-BG" w:eastAsia="en-US"/>
              </w:rPr>
              <w:t>15,6 %</w:t>
            </w:r>
          </w:p>
        </w:tc>
      </w:tr>
      <w:tr w:rsidR="00F22E46">
        <w:tc>
          <w:tcPr>
            <w:tcW w:w="6063" w:type="dxa"/>
          </w:tcPr>
          <w:p w:rsidR="00F22E46" w:rsidRPr="00A9583F" w:rsidRDefault="00F22E46" w:rsidP="002376C4">
            <w:pPr>
              <w:pStyle w:val="PlainText"/>
              <w:jc w:val="both"/>
              <w:rPr>
                <w:rFonts w:ascii="Arial" w:hAnsi="Arial" w:cs="Arial"/>
                <w:lang w:val="bg-BG" w:eastAsia="en-US"/>
              </w:rPr>
            </w:pPr>
            <w:r w:rsidRPr="00A9583F">
              <w:rPr>
                <w:rFonts w:ascii="Arial" w:hAnsi="Arial" w:cs="Arial"/>
                <w:lang w:eastAsia="en-US"/>
              </w:rPr>
              <w:t>II</w:t>
            </w:r>
            <w:r w:rsidRPr="00A9583F">
              <w:rPr>
                <w:rFonts w:ascii="Arial" w:hAnsi="Arial" w:cs="Arial"/>
                <w:lang w:val="bg-BG" w:eastAsia="en-US"/>
              </w:rPr>
              <w:t>клас средна пожарна опасност</w:t>
            </w:r>
          </w:p>
        </w:tc>
        <w:tc>
          <w:tcPr>
            <w:tcW w:w="1251" w:type="dxa"/>
          </w:tcPr>
          <w:p w:rsidR="00F22E46" w:rsidRPr="00A9583F" w:rsidRDefault="00F22E46" w:rsidP="002376C4">
            <w:pPr>
              <w:pStyle w:val="PlainText"/>
              <w:jc w:val="right"/>
              <w:rPr>
                <w:rFonts w:ascii="Arial" w:hAnsi="Arial" w:cs="Arial"/>
                <w:lang w:val="bg-BG" w:eastAsia="en-US"/>
              </w:rPr>
            </w:pPr>
            <w:r w:rsidRPr="00A9583F">
              <w:rPr>
                <w:rFonts w:ascii="Arial" w:hAnsi="Arial" w:cs="Arial"/>
                <w:lang w:val="bg-BG" w:eastAsia="en-US"/>
              </w:rPr>
              <w:t>651,0 ха</w:t>
            </w:r>
          </w:p>
        </w:tc>
        <w:tc>
          <w:tcPr>
            <w:tcW w:w="1198" w:type="dxa"/>
          </w:tcPr>
          <w:p w:rsidR="00F22E46" w:rsidRPr="00A9583F" w:rsidRDefault="00F22E46" w:rsidP="002376C4">
            <w:pPr>
              <w:pStyle w:val="PlainText"/>
              <w:jc w:val="right"/>
              <w:rPr>
                <w:rFonts w:ascii="Arial" w:hAnsi="Arial" w:cs="Arial"/>
                <w:lang w:val="bg-BG" w:eastAsia="en-US"/>
              </w:rPr>
            </w:pPr>
            <w:r w:rsidRPr="00A9583F">
              <w:rPr>
                <w:rFonts w:ascii="Arial" w:hAnsi="Arial" w:cs="Arial"/>
                <w:lang w:val="bg-BG" w:eastAsia="en-US"/>
              </w:rPr>
              <w:t>58,6 %</w:t>
            </w:r>
          </w:p>
        </w:tc>
      </w:tr>
      <w:tr w:rsidR="00F22E46">
        <w:tc>
          <w:tcPr>
            <w:tcW w:w="6063" w:type="dxa"/>
          </w:tcPr>
          <w:p w:rsidR="00F22E46" w:rsidRPr="00A9583F" w:rsidRDefault="00F22E46" w:rsidP="002376C4">
            <w:pPr>
              <w:pStyle w:val="PlainText"/>
              <w:jc w:val="both"/>
              <w:rPr>
                <w:rFonts w:ascii="Arial" w:hAnsi="Arial" w:cs="Arial"/>
                <w:lang w:val="bg-BG" w:eastAsia="en-US"/>
              </w:rPr>
            </w:pPr>
            <w:r w:rsidRPr="00A9583F">
              <w:rPr>
                <w:rFonts w:ascii="Arial" w:hAnsi="Arial" w:cs="Arial"/>
                <w:lang w:eastAsia="en-US"/>
              </w:rPr>
              <w:t>III</w:t>
            </w:r>
            <w:r w:rsidRPr="00A9583F">
              <w:rPr>
                <w:rFonts w:ascii="Arial" w:hAnsi="Arial" w:cs="Arial"/>
                <w:lang w:val="bg-BG" w:eastAsia="en-US"/>
              </w:rPr>
              <w:t xml:space="preserve"> клас ниска пожарна опасност</w:t>
            </w:r>
          </w:p>
        </w:tc>
        <w:tc>
          <w:tcPr>
            <w:tcW w:w="1251" w:type="dxa"/>
          </w:tcPr>
          <w:p w:rsidR="00F22E46" w:rsidRPr="00A9583F" w:rsidRDefault="00F22E46" w:rsidP="002376C4">
            <w:pPr>
              <w:pStyle w:val="PlainText"/>
              <w:jc w:val="right"/>
              <w:rPr>
                <w:rFonts w:ascii="Arial" w:hAnsi="Arial" w:cs="Arial"/>
                <w:lang w:val="bg-BG" w:eastAsia="en-US"/>
              </w:rPr>
            </w:pPr>
            <w:r w:rsidRPr="00A9583F">
              <w:rPr>
                <w:rFonts w:ascii="Arial" w:hAnsi="Arial" w:cs="Arial"/>
                <w:lang w:val="bg-BG" w:eastAsia="en-US"/>
              </w:rPr>
              <w:t>287,3 ха</w:t>
            </w:r>
          </w:p>
        </w:tc>
        <w:tc>
          <w:tcPr>
            <w:tcW w:w="1198" w:type="dxa"/>
          </w:tcPr>
          <w:p w:rsidR="00F22E46" w:rsidRPr="00A9583F" w:rsidRDefault="00F22E46" w:rsidP="002376C4">
            <w:pPr>
              <w:pStyle w:val="PlainText"/>
              <w:jc w:val="right"/>
              <w:rPr>
                <w:rFonts w:ascii="Arial" w:hAnsi="Arial" w:cs="Arial"/>
                <w:lang w:val="bg-BG" w:eastAsia="en-US"/>
              </w:rPr>
            </w:pPr>
            <w:r w:rsidRPr="00A9583F">
              <w:rPr>
                <w:rFonts w:ascii="Arial" w:hAnsi="Arial" w:cs="Arial"/>
                <w:lang w:val="bg-BG" w:eastAsia="en-US"/>
              </w:rPr>
              <w:t>25,8 %</w:t>
            </w:r>
          </w:p>
        </w:tc>
      </w:tr>
      <w:tr w:rsidR="00F22E46">
        <w:tc>
          <w:tcPr>
            <w:tcW w:w="6063" w:type="dxa"/>
            <w:tcBorders>
              <w:bottom w:val="double" w:sz="4" w:space="0" w:color="auto"/>
            </w:tcBorders>
          </w:tcPr>
          <w:p w:rsidR="00F22E46" w:rsidRPr="00A9583F" w:rsidRDefault="00F22E46" w:rsidP="002376C4">
            <w:pPr>
              <w:pStyle w:val="PlainText"/>
              <w:jc w:val="both"/>
              <w:rPr>
                <w:rFonts w:ascii="Arial" w:hAnsi="Arial" w:cs="Arial"/>
                <w:b/>
                <w:bCs/>
                <w:lang w:val="bg-BG" w:eastAsia="en-US"/>
              </w:rPr>
            </w:pPr>
            <w:r w:rsidRPr="00A9583F">
              <w:rPr>
                <w:rFonts w:ascii="Arial" w:hAnsi="Arial" w:cs="Arial"/>
                <w:b/>
                <w:bCs/>
                <w:lang w:val="bg-BG" w:eastAsia="en-US"/>
              </w:rPr>
              <w:t xml:space="preserve">                                                                              всичко</w:t>
            </w:r>
          </w:p>
        </w:tc>
        <w:tc>
          <w:tcPr>
            <w:tcW w:w="1251" w:type="dxa"/>
            <w:tcBorders>
              <w:bottom w:val="double" w:sz="4" w:space="0" w:color="auto"/>
            </w:tcBorders>
          </w:tcPr>
          <w:p w:rsidR="00F22E46" w:rsidRPr="00A9583F" w:rsidRDefault="00F22E46" w:rsidP="002376C4">
            <w:pPr>
              <w:pStyle w:val="PlainText"/>
              <w:jc w:val="right"/>
              <w:rPr>
                <w:rFonts w:ascii="Arial" w:hAnsi="Arial" w:cs="Arial"/>
                <w:b/>
                <w:bCs/>
                <w:lang w:val="bg-BG" w:eastAsia="en-US"/>
              </w:rPr>
            </w:pPr>
            <w:r w:rsidRPr="00A9583F">
              <w:rPr>
                <w:rFonts w:ascii="Arial" w:hAnsi="Arial" w:cs="Arial"/>
                <w:b/>
                <w:bCs/>
                <w:lang w:val="bg-BG" w:eastAsia="en-US"/>
              </w:rPr>
              <w:t>1111,8 ха</w:t>
            </w:r>
          </w:p>
        </w:tc>
        <w:tc>
          <w:tcPr>
            <w:tcW w:w="1198" w:type="dxa"/>
            <w:tcBorders>
              <w:bottom w:val="double" w:sz="4" w:space="0" w:color="auto"/>
            </w:tcBorders>
          </w:tcPr>
          <w:p w:rsidR="00F22E46" w:rsidRPr="00A9583F" w:rsidRDefault="00F22E46" w:rsidP="002376C4">
            <w:pPr>
              <w:pStyle w:val="PlainText"/>
              <w:jc w:val="right"/>
              <w:rPr>
                <w:rFonts w:ascii="Arial" w:hAnsi="Arial" w:cs="Arial"/>
                <w:b/>
                <w:bCs/>
                <w:lang w:val="bg-BG" w:eastAsia="en-US"/>
              </w:rPr>
            </w:pPr>
            <w:r w:rsidRPr="00A9583F">
              <w:rPr>
                <w:rFonts w:ascii="Arial" w:hAnsi="Arial" w:cs="Arial"/>
                <w:b/>
                <w:bCs/>
                <w:lang w:val="bg-BG" w:eastAsia="en-US"/>
              </w:rPr>
              <w:t>100,0 %</w:t>
            </w:r>
          </w:p>
        </w:tc>
      </w:tr>
    </w:tbl>
    <w:p w:rsidR="00F22E46" w:rsidRDefault="00F22E46" w:rsidP="00030810">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За предотвратяване появата от пожари и за ограничаване на разпространението им ще се използват естествени прегради – дерета, просеки за електропроводи и абтомобилни пътища. По границата на природния парк е проектирана противопожарна просека, която не навлиза в територията на парка и го защитава от низови пожари. </w:t>
      </w:r>
    </w:p>
    <w:p w:rsidR="00F22E46" w:rsidRDefault="00F22E46" w:rsidP="00030810">
      <w:pPr>
        <w:pStyle w:val="PlainText"/>
        <w:spacing w:before="120"/>
        <w:jc w:val="both"/>
        <w:rPr>
          <w:rFonts w:ascii="Arial" w:hAnsi="Arial" w:cs="Arial"/>
          <w:b/>
          <w:bCs/>
          <w:sz w:val="22"/>
          <w:szCs w:val="22"/>
          <w:lang w:val="bg-BG"/>
        </w:rPr>
      </w:pPr>
      <w:r>
        <w:rPr>
          <w:rFonts w:ascii="Arial" w:hAnsi="Arial" w:cs="Arial"/>
          <w:b/>
          <w:bCs/>
          <w:sz w:val="22"/>
          <w:szCs w:val="22"/>
          <w:lang w:val="bg-BG"/>
        </w:rPr>
        <w:t>3.4. Ловностопански мероприятия</w:t>
      </w:r>
    </w:p>
    <w:p w:rsidR="00F22E46" w:rsidRDefault="00F22E46" w:rsidP="004239E1">
      <w:pPr>
        <w:pStyle w:val="PlainText"/>
        <w:spacing w:before="120"/>
        <w:ind w:firstLine="708"/>
        <w:jc w:val="both"/>
        <w:rPr>
          <w:rFonts w:ascii="Arial" w:hAnsi="Arial" w:cs="Arial"/>
          <w:sz w:val="22"/>
          <w:szCs w:val="22"/>
          <w:lang w:val="bg-BG"/>
        </w:rPr>
      </w:pPr>
      <w:r>
        <w:rPr>
          <w:rFonts w:ascii="Arial" w:hAnsi="Arial" w:cs="Arial"/>
          <w:sz w:val="22"/>
          <w:szCs w:val="22"/>
          <w:lang w:val="bg-BG"/>
        </w:rPr>
        <w:t>В тази зона не са проектирани дивечови ниви, дивечови ливади и просеки.</w:t>
      </w:r>
    </w:p>
    <w:p w:rsidR="00F22E46" w:rsidRPr="00D723ED" w:rsidRDefault="00F22E46" w:rsidP="00030810">
      <w:pPr>
        <w:pStyle w:val="PlainText"/>
        <w:spacing w:before="120" w:after="120"/>
        <w:ind w:firstLine="709"/>
        <w:jc w:val="both"/>
        <w:rPr>
          <w:rFonts w:ascii="Arial" w:hAnsi="Arial" w:cs="Arial"/>
          <w:sz w:val="22"/>
          <w:szCs w:val="22"/>
          <w:u w:val="single"/>
          <w:lang w:val="bg-BG"/>
        </w:rPr>
      </w:pPr>
      <w:r>
        <w:rPr>
          <w:rFonts w:ascii="Arial" w:hAnsi="Arial" w:cs="Arial"/>
          <w:b/>
          <w:bCs/>
          <w:sz w:val="22"/>
          <w:szCs w:val="22"/>
          <w:u w:val="single"/>
          <w:lang w:val="bg-BG"/>
        </w:rPr>
        <w:br w:type="page"/>
      </w:r>
      <w:r>
        <w:rPr>
          <w:rFonts w:ascii="Arial" w:hAnsi="Arial" w:cs="Arial"/>
          <w:b/>
          <w:bCs/>
          <w:sz w:val="22"/>
          <w:szCs w:val="22"/>
          <w:u w:val="single"/>
          <w:lang w:val="bg-BG"/>
        </w:rPr>
        <w:lastRenderedPageBreak/>
        <w:t>Б - 4</w:t>
      </w:r>
      <w:r w:rsidRPr="00B969A6">
        <w:rPr>
          <w:rFonts w:ascii="Arial" w:hAnsi="Arial" w:cs="Arial"/>
          <w:b/>
          <w:bCs/>
          <w:sz w:val="22"/>
          <w:szCs w:val="22"/>
          <w:u w:val="single"/>
          <w:lang w:val="bg-BG"/>
        </w:rPr>
        <w:t xml:space="preserve">) </w:t>
      </w:r>
      <w:r w:rsidRPr="00B969A6">
        <w:rPr>
          <w:rFonts w:ascii="Arial" w:hAnsi="Arial" w:cs="Arial"/>
          <w:b/>
          <w:bCs/>
          <w:sz w:val="22"/>
          <w:szCs w:val="22"/>
          <w:u w:val="single"/>
        </w:rPr>
        <w:t>BG</w:t>
      </w:r>
      <w:r w:rsidRPr="00B969A6">
        <w:rPr>
          <w:rFonts w:ascii="Arial" w:hAnsi="Arial" w:cs="Arial"/>
          <w:b/>
          <w:bCs/>
          <w:sz w:val="22"/>
          <w:szCs w:val="22"/>
          <w:u w:val="single"/>
          <w:lang w:val="ru-RU"/>
        </w:rPr>
        <w:t xml:space="preserve">0000178 „ТИЧА” </w:t>
      </w:r>
    </w:p>
    <w:p w:rsidR="00F22E46" w:rsidRDefault="00F22E46" w:rsidP="00030810">
      <w:pPr>
        <w:pStyle w:val="PlainText"/>
        <w:spacing w:after="120"/>
        <w:ind w:firstLine="709"/>
        <w:jc w:val="both"/>
        <w:rPr>
          <w:rFonts w:ascii="Arial" w:hAnsi="Arial" w:cs="Arial"/>
          <w:sz w:val="22"/>
          <w:szCs w:val="22"/>
          <w:lang w:val="bg-BG"/>
        </w:rPr>
      </w:pPr>
      <w:r w:rsidRPr="000567CB">
        <w:rPr>
          <w:rFonts w:ascii="Arial" w:hAnsi="Arial" w:cs="Arial"/>
          <w:b/>
          <w:bCs/>
          <w:sz w:val="22"/>
          <w:szCs w:val="22"/>
          <w:lang w:val="ru-RU"/>
        </w:rPr>
        <w:t>1. Характеристика на зоната</w:t>
      </w:r>
      <w:r>
        <w:rPr>
          <w:rFonts w:ascii="Arial" w:hAnsi="Arial" w:cs="Arial"/>
          <w:sz w:val="22"/>
          <w:szCs w:val="22"/>
          <w:lang w:val="ru-RU"/>
        </w:rPr>
        <w:t xml:space="preserve"> -защитена зона за местообитанията</w:t>
      </w:r>
      <w:r>
        <w:rPr>
          <w:rFonts w:ascii="Arial" w:hAnsi="Arial" w:cs="Arial"/>
          <w:sz w:val="22"/>
          <w:szCs w:val="22"/>
          <w:lang w:val="bg-BG"/>
        </w:rPr>
        <w:t>, включва следните подотдели, изписани по землища;</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31"/>
        <w:gridCol w:w="7073"/>
        <w:gridCol w:w="611"/>
      </w:tblGrid>
      <w:tr w:rsidR="00F22E46">
        <w:tc>
          <w:tcPr>
            <w:tcW w:w="0" w:type="auto"/>
            <w:gridSpan w:val="3"/>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Община ВЕЛИКИ ПРЕСЛАВ</w:t>
            </w:r>
          </w:p>
        </w:tc>
      </w:tr>
      <w:tr w:rsidR="00F22E46">
        <w:tc>
          <w:tcPr>
            <w:tcW w:w="1731"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Землище</w:t>
            </w:r>
          </w:p>
        </w:tc>
        <w:tc>
          <w:tcPr>
            <w:tcW w:w="7073"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1731"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гр. ВЕЛИКИ ПРЕСЛАВ</w:t>
            </w:r>
          </w:p>
        </w:tc>
        <w:tc>
          <w:tcPr>
            <w:tcW w:w="7073"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w:t>
            </w:r>
            <w:r>
              <w:rPr>
                <w:rFonts w:ascii="Arial" w:hAnsi="Arial" w:cs="Arial"/>
                <w:color w:val="000000"/>
                <w:sz w:val="18"/>
                <w:szCs w:val="18"/>
              </w:rPr>
              <w:t xml:space="preserve">: б, в, г, ж, з, и, к, л, м, н, о, т, у, х, 1, 2, 3, 4, 5, 6, 7, 8, 9, 10, 11, 12, 13, 14, 15, 16, 17, 18, 19, 20, 21, 22, 23, 25; </w:t>
            </w:r>
            <w:r>
              <w:rPr>
                <w:rFonts w:ascii="Arial" w:hAnsi="Arial" w:cs="Arial"/>
                <w:b/>
                <w:bCs/>
                <w:color w:val="000000"/>
                <w:sz w:val="18"/>
                <w:szCs w:val="18"/>
              </w:rPr>
              <w:t>2</w:t>
            </w:r>
            <w:r>
              <w:rPr>
                <w:rFonts w:ascii="Arial" w:hAnsi="Arial" w:cs="Arial"/>
                <w:color w:val="000000"/>
                <w:sz w:val="18"/>
                <w:szCs w:val="18"/>
              </w:rPr>
              <w:t xml:space="preserve">: а, б, в, г, д, е, з, и, к, л, м, н, о, п, 1, 2, 3, 4, 5, 6, 7; </w:t>
            </w:r>
            <w:r>
              <w:rPr>
                <w:rFonts w:ascii="Arial" w:hAnsi="Arial" w:cs="Arial"/>
                <w:b/>
                <w:bCs/>
                <w:color w:val="000000"/>
                <w:sz w:val="18"/>
                <w:szCs w:val="18"/>
              </w:rPr>
              <w:t>3</w:t>
            </w:r>
            <w:r>
              <w:rPr>
                <w:rFonts w:ascii="Arial" w:hAnsi="Arial" w:cs="Arial"/>
                <w:color w:val="000000"/>
                <w:sz w:val="18"/>
                <w:szCs w:val="18"/>
              </w:rPr>
              <w:t xml:space="preserve">; </w:t>
            </w:r>
            <w:r>
              <w:rPr>
                <w:rFonts w:ascii="Arial" w:hAnsi="Arial" w:cs="Arial"/>
                <w:b/>
                <w:bCs/>
                <w:color w:val="000000"/>
                <w:sz w:val="18"/>
                <w:szCs w:val="18"/>
              </w:rPr>
              <w:t>4</w:t>
            </w:r>
            <w:r>
              <w:rPr>
                <w:rFonts w:ascii="Arial" w:hAnsi="Arial" w:cs="Arial"/>
                <w:color w:val="000000"/>
                <w:sz w:val="18"/>
                <w:szCs w:val="18"/>
              </w:rPr>
              <w:t xml:space="preserve">; </w:t>
            </w:r>
            <w:r>
              <w:rPr>
                <w:rFonts w:ascii="Arial" w:hAnsi="Arial" w:cs="Arial"/>
                <w:b/>
                <w:bCs/>
                <w:color w:val="000000"/>
                <w:sz w:val="18"/>
                <w:szCs w:val="18"/>
              </w:rPr>
              <w:t>5</w:t>
            </w:r>
            <w:r>
              <w:rPr>
                <w:rFonts w:ascii="Arial" w:hAnsi="Arial" w:cs="Arial"/>
                <w:color w:val="000000"/>
                <w:sz w:val="18"/>
                <w:szCs w:val="18"/>
              </w:rPr>
              <w:t xml:space="preserve">; </w:t>
            </w:r>
            <w:r>
              <w:rPr>
                <w:rFonts w:ascii="Arial" w:hAnsi="Arial" w:cs="Arial"/>
                <w:b/>
                <w:bCs/>
                <w:color w:val="000000"/>
                <w:sz w:val="18"/>
                <w:szCs w:val="18"/>
              </w:rPr>
              <w:t>6</w:t>
            </w:r>
            <w:r>
              <w:rPr>
                <w:rFonts w:ascii="Arial" w:hAnsi="Arial" w:cs="Arial"/>
                <w:color w:val="000000"/>
                <w:sz w:val="18"/>
                <w:szCs w:val="18"/>
              </w:rPr>
              <w:t xml:space="preserve">; </w:t>
            </w:r>
            <w:r>
              <w:rPr>
                <w:rFonts w:ascii="Arial" w:hAnsi="Arial" w:cs="Arial"/>
                <w:b/>
                <w:bCs/>
                <w:color w:val="000000"/>
                <w:sz w:val="18"/>
                <w:szCs w:val="18"/>
              </w:rPr>
              <w:t>7</w:t>
            </w:r>
            <w:r>
              <w:rPr>
                <w:rFonts w:ascii="Arial" w:hAnsi="Arial" w:cs="Arial"/>
                <w:color w:val="000000"/>
                <w:sz w:val="18"/>
                <w:szCs w:val="18"/>
              </w:rPr>
              <w:t xml:space="preserve">: в, г, д, е, ж, з, и, к, л, м, н, о, п, р, с, 1, 2, 3; </w:t>
            </w:r>
            <w:r>
              <w:rPr>
                <w:rFonts w:ascii="Arial" w:hAnsi="Arial" w:cs="Arial"/>
                <w:b/>
                <w:bCs/>
                <w:color w:val="000000"/>
                <w:sz w:val="18"/>
                <w:szCs w:val="18"/>
              </w:rPr>
              <w:t>100</w:t>
            </w:r>
            <w:r>
              <w:rPr>
                <w:rFonts w:ascii="Arial" w:hAnsi="Arial" w:cs="Arial"/>
                <w:color w:val="000000"/>
                <w:sz w:val="18"/>
                <w:szCs w:val="18"/>
              </w:rPr>
              <w:t xml:space="preserve">: л; </w:t>
            </w:r>
            <w:r>
              <w:rPr>
                <w:rFonts w:ascii="Arial" w:hAnsi="Arial" w:cs="Arial"/>
                <w:b/>
                <w:bCs/>
                <w:color w:val="000000"/>
                <w:sz w:val="18"/>
                <w:szCs w:val="18"/>
              </w:rPr>
              <w:t>167</w:t>
            </w:r>
            <w:r>
              <w:rPr>
                <w:rFonts w:ascii="Arial" w:hAnsi="Arial" w:cs="Arial"/>
                <w:color w:val="000000"/>
                <w:sz w:val="18"/>
                <w:szCs w:val="18"/>
              </w:rPr>
              <w:t xml:space="preserve">: л, ш, щ, ю, 1, 2, 3, 4, 6; </w:t>
            </w:r>
            <w:r>
              <w:rPr>
                <w:rFonts w:ascii="Arial" w:hAnsi="Arial" w:cs="Arial"/>
                <w:b/>
                <w:bCs/>
                <w:color w:val="000000"/>
                <w:sz w:val="18"/>
                <w:szCs w:val="18"/>
              </w:rPr>
              <w:t>168</w:t>
            </w:r>
            <w:r>
              <w:rPr>
                <w:rFonts w:ascii="Arial" w:hAnsi="Arial" w:cs="Arial"/>
                <w:color w:val="000000"/>
                <w:sz w:val="18"/>
                <w:szCs w:val="18"/>
              </w:rPr>
              <w:t xml:space="preserve">; </w:t>
            </w:r>
            <w:r>
              <w:rPr>
                <w:rFonts w:ascii="Arial" w:hAnsi="Arial" w:cs="Arial"/>
                <w:b/>
                <w:bCs/>
                <w:color w:val="000000"/>
                <w:sz w:val="18"/>
                <w:szCs w:val="18"/>
              </w:rPr>
              <w:t>169</w:t>
            </w:r>
            <w:r>
              <w:rPr>
                <w:rFonts w:ascii="Arial" w:hAnsi="Arial" w:cs="Arial"/>
                <w:color w:val="000000"/>
                <w:sz w:val="18"/>
                <w:szCs w:val="18"/>
              </w:rPr>
              <w:t xml:space="preserve">: а, б, в, г, д, е, ж, з, и, к, л, м, н, п, 1, 2, 3, 4, 5, 6, 7, 8, 9, 10, 11, 12; </w:t>
            </w:r>
            <w:r>
              <w:rPr>
                <w:rFonts w:ascii="Arial" w:hAnsi="Arial" w:cs="Arial"/>
                <w:b/>
                <w:bCs/>
                <w:color w:val="000000"/>
                <w:sz w:val="18"/>
                <w:szCs w:val="18"/>
              </w:rPr>
              <w:t>170</w:t>
            </w:r>
            <w:r>
              <w:rPr>
                <w:rFonts w:ascii="Arial" w:hAnsi="Arial" w:cs="Arial"/>
                <w:color w:val="000000"/>
                <w:sz w:val="18"/>
                <w:szCs w:val="18"/>
              </w:rPr>
              <w:t xml:space="preserve">; </w:t>
            </w:r>
            <w:r>
              <w:rPr>
                <w:rFonts w:ascii="Arial" w:hAnsi="Arial" w:cs="Arial"/>
                <w:b/>
                <w:bCs/>
                <w:color w:val="000000"/>
                <w:sz w:val="18"/>
                <w:szCs w:val="18"/>
              </w:rPr>
              <w:t>171</w:t>
            </w:r>
            <w:r>
              <w:rPr>
                <w:rFonts w:ascii="Arial" w:hAnsi="Arial" w:cs="Arial"/>
                <w:color w:val="000000"/>
                <w:sz w:val="18"/>
                <w:szCs w:val="18"/>
              </w:rPr>
              <w:t xml:space="preserve">; </w:t>
            </w:r>
            <w:r>
              <w:rPr>
                <w:rFonts w:ascii="Arial" w:hAnsi="Arial" w:cs="Arial"/>
                <w:b/>
                <w:bCs/>
                <w:color w:val="000000"/>
                <w:sz w:val="18"/>
                <w:szCs w:val="18"/>
              </w:rPr>
              <w:t>172</w:t>
            </w:r>
            <w:r>
              <w:rPr>
                <w:rFonts w:ascii="Arial" w:hAnsi="Arial" w:cs="Arial"/>
                <w:color w:val="000000"/>
                <w:sz w:val="18"/>
                <w:szCs w:val="18"/>
              </w:rPr>
              <w:t xml:space="preserve">; </w:t>
            </w:r>
            <w:r>
              <w:rPr>
                <w:rFonts w:ascii="Arial" w:hAnsi="Arial" w:cs="Arial"/>
                <w:b/>
                <w:bCs/>
                <w:color w:val="000000"/>
                <w:sz w:val="18"/>
                <w:szCs w:val="18"/>
              </w:rPr>
              <w:t>173</w:t>
            </w:r>
            <w:r>
              <w:rPr>
                <w:rFonts w:ascii="Arial" w:hAnsi="Arial" w:cs="Arial"/>
                <w:color w:val="000000"/>
                <w:sz w:val="18"/>
                <w:szCs w:val="18"/>
              </w:rPr>
              <w:t xml:space="preserve">; </w:t>
            </w:r>
            <w:r>
              <w:rPr>
                <w:rFonts w:ascii="Arial" w:hAnsi="Arial" w:cs="Arial"/>
                <w:b/>
                <w:bCs/>
                <w:color w:val="000000"/>
                <w:sz w:val="18"/>
                <w:szCs w:val="18"/>
              </w:rPr>
              <w:t>174</w:t>
            </w:r>
            <w:r>
              <w:rPr>
                <w:rFonts w:ascii="Arial" w:hAnsi="Arial" w:cs="Arial"/>
                <w:color w:val="000000"/>
                <w:sz w:val="18"/>
                <w:szCs w:val="18"/>
              </w:rPr>
              <w:t xml:space="preserve">; </w:t>
            </w:r>
            <w:r>
              <w:rPr>
                <w:rFonts w:ascii="Arial" w:hAnsi="Arial" w:cs="Arial"/>
                <w:b/>
                <w:bCs/>
                <w:color w:val="000000"/>
                <w:sz w:val="18"/>
                <w:szCs w:val="18"/>
              </w:rPr>
              <w:t>175</w:t>
            </w:r>
            <w:r>
              <w:rPr>
                <w:rFonts w:ascii="Arial" w:hAnsi="Arial" w:cs="Arial"/>
                <w:color w:val="000000"/>
                <w:sz w:val="18"/>
                <w:szCs w:val="18"/>
              </w:rPr>
              <w:t xml:space="preserve">; </w:t>
            </w:r>
            <w:r>
              <w:rPr>
                <w:rFonts w:ascii="Arial" w:hAnsi="Arial" w:cs="Arial"/>
                <w:b/>
                <w:bCs/>
                <w:color w:val="000000"/>
                <w:sz w:val="18"/>
                <w:szCs w:val="18"/>
              </w:rPr>
              <w:t>176</w:t>
            </w:r>
            <w:r>
              <w:rPr>
                <w:rFonts w:ascii="Arial" w:hAnsi="Arial" w:cs="Arial"/>
                <w:color w:val="000000"/>
                <w:sz w:val="18"/>
                <w:szCs w:val="18"/>
              </w:rPr>
              <w:t xml:space="preserve">; </w:t>
            </w:r>
            <w:r>
              <w:rPr>
                <w:rFonts w:ascii="Arial" w:hAnsi="Arial" w:cs="Arial"/>
                <w:b/>
                <w:bCs/>
                <w:color w:val="000000"/>
                <w:sz w:val="18"/>
                <w:szCs w:val="18"/>
              </w:rPr>
              <w:t>177</w:t>
            </w:r>
            <w:r>
              <w:rPr>
                <w:rFonts w:ascii="Arial" w:hAnsi="Arial" w:cs="Arial"/>
                <w:color w:val="000000"/>
                <w:sz w:val="18"/>
                <w:szCs w:val="18"/>
              </w:rPr>
              <w:t xml:space="preserve">: а, б, в, г, д, е, ж, и, к, 1, 2, 3, 4; </w:t>
            </w:r>
            <w:r>
              <w:rPr>
                <w:rFonts w:ascii="Arial" w:hAnsi="Arial" w:cs="Arial"/>
                <w:b/>
                <w:bCs/>
                <w:color w:val="000000"/>
                <w:sz w:val="18"/>
                <w:szCs w:val="18"/>
              </w:rPr>
              <w:t>178</w:t>
            </w:r>
            <w:r>
              <w:rPr>
                <w:rFonts w:ascii="Arial" w:hAnsi="Arial" w:cs="Arial"/>
                <w:color w:val="000000"/>
                <w:sz w:val="18"/>
                <w:szCs w:val="18"/>
              </w:rPr>
              <w:t xml:space="preserve">: а, б, в, г, д, е, ж, з, и, к, л, м, н, о, п, р, с, т, ч, ш, 1, 2, 3, 4, 5; </w:t>
            </w:r>
            <w:r>
              <w:rPr>
                <w:rFonts w:ascii="Arial" w:hAnsi="Arial" w:cs="Arial"/>
                <w:b/>
                <w:bCs/>
                <w:color w:val="000000"/>
                <w:sz w:val="18"/>
                <w:szCs w:val="18"/>
              </w:rPr>
              <w:t>179</w:t>
            </w:r>
            <w:r>
              <w:rPr>
                <w:rFonts w:ascii="Arial" w:hAnsi="Arial" w:cs="Arial"/>
                <w:color w:val="000000"/>
                <w:sz w:val="18"/>
                <w:szCs w:val="18"/>
              </w:rPr>
              <w:t xml:space="preserve">; </w:t>
            </w:r>
            <w:r>
              <w:rPr>
                <w:rFonts w:ascii="Arial" w:hAnsi="Arial" w:cs="Arial"/>
                <w:b/>
                <w:bCs/>
                <w:color w:val="000000"/>
                <w:sz w:val="18"/>
                <w:szCs w:val="18"/>
              </w:rPr>
              <w:t>180</w:t>
            </w:r>
            <w:r>
              <w:rPr>
                <w:rFonts w:ascii="Arial" w:hAnsi="Arial" w:cs="Arial"/>
                <w:color w:val="000000"/>
                <w:sz w:val="18"/>
                <w:szCs w:val="18"/>
              </w:rPr>
              <w:t xml:space="preserve">; </w:t>
            </w:r>
            <w:r>
              <w:rPr>
                <w:rFonts w:ascii="Arial" w:hAnsi="Arial" w:cs="Arial"/>
                <w:b/>
                <w:bCs/>
                <w:color w:val="000000"/>
                <w:sz w:val="18"/>
                <w:szCs w:val="18"/>
              </w:rPr>
              <w:t>181</w:t>
            </w:r>
            <w:r>
              <w:rPr>
                <w:rFonts w:ascii="Arial" w:hAnsi="Arial" w:cs="Arial"/>
                <w:color w:val="000000"/>
                <w:sz w:val="18"/>
                <w:szCs w:val="18"/>
              </w:rPr>
              <w:t xml:space="preserve">; </w:t>
            </w:r>
            <w:r>
              <w:rPr>
                <w:rFonts w:ascii="Arial" w:hAnsi="Arial" w:cs="Arial"/>
                <w:b/>
                <w:bCs/>
                <w:color w:val="000000"/>
                <w:sz w:val="18"/>
                <w:szCs w:val="18"/>
              </w:rPr>
              <w:t>182</w:t>
            </w:r>
            <w:r>
              <w:rPr>
                <w:rFonts w:ascii="Arial" w:hAnsi="Arial" w:cs="Arial"/>
                <w:color w:val="000000"/>
                <w:sz w:val="18"/>
                <w:szCs w:val="18"/>
              </w:rPr>
              <w:t xml:space="preserve">; </w:t>
            </w:r>
            <w:r>
              <w:rPr>
                <w:rFonts w:ascii="Arial" w:hAnsi="Arial" w:cs="Arial"/>
                <w:b/>
                <w:bCs/>
                <w:color w:val="000000"/>
                <w:sz w:val="18"/>
                <w:szCs w:val="18"/>
              </w:rPr>
              <w:t>183</w:t>
            </w:r>
            <w:r>
              <w:rPr>
                <w:rFonts w:ascii="Arial" w:hAnsi="Arial" w:cs="Arial"/>
                <w:color w:val="000000"/>
                <w:sz w:val="18"/>
                <w:szCs w:val="18"/>
              </w:rPr>
              <w:t xml:space="preserve">; </w:t>
            </w:r>
            <w:r>
              <w:rPr>
                <w:rFonts w:ascii="Arial" w:hAnsi="Arial" w:cs="Arial"/>
                <w:b/>
                <w:bCs/>
                <w:color w:val="000000"/>
                <w:sz w:val="18"/>
                <w:szCs w:val="18"/>
              </w:rPr>
              <w:t>184</w:t>
            </w:r>
            <w:r>
              <w:rPr>
                <w:rFonts w:ascii="Arial" w:hAnsi="Arial" w:cs="Arial"/>
                <w:color w:val="000000"/>
                <w:sz w:val="18"/>
                <w:szCs w:val="18"/>
              </w:rPr>
              <w:t xml:space="preserve">; </w:t>
            </w:r>
            <w:r>
              <w:rPr>
                <w:rFonts w:ascii="Arial" w:hAnsi="Arial" w:cs="Arial"/>
                <w:b/>
                <w:bCs/>
                <w:color w:val="000000"/>
                <w:sz w:val="18"/>
                <w:szCs w:val="18"/>
              </w:rPr>
              <w:t>185</w:t>
            </w:r>
            <w:r>
              <w:rPr>
                <w:rFonts w:ascii="Arial" w:hAnsi="Arial" w:cs="Arial"/>
                <w:color w:val="000000"/>
                <w:sz w:val="18"/>
                <w:szCs w:val="18"/>
              </w:rPr>
              <w:t xml:space="preserve">: а, б, г, д, е, 1, 2; </w:t>
            </w:r>
            <w:r>
              <w:rPr>
                <w:rFonts w:ascii="Arial" w:hAnsi="Arial" w:cs="Arial"/>
                <w:b/>
                <w:bCs/>
                <w:color w:val="000000"/>
                <w:sz w:val="18"/>
                <w:szCs w:val="18"/>
              </w:rPr>
              <w:t>186</w:t>
            </w:r>
            <w:r>
              <w:rPr>
                <w:rFonts w:ascii="Arial" w:hAnsi="Arial" w:cs="Arial"/>
                <w:color w:val="000000"/>
                <w:sz w:val="18"/>
                <w:szCs w:val="18"/>
              </w:rPr>
              <w:t xml:space="preserve">; </w:t>
            </w:r>
            <w:r>
              <w:rPr>
                <w:rFonts w:ascii="Arial" w:hAnsi="Arial" w:cs="Arial"/>
                <w:b/>
                <w:bCs/>
                <w:color w:val="000000"/>
                <w:sz w:val="18"/>
                <w:szCs w:val="18"/>
              </w:rPr>
              <w:t>187</w:t>
            </w:r>
            <w:r>
              <w:rPr>
                <w:rFonts w:ascii="Arial" w:hAnsi="Arial" w:cs="Arial"/>
                <w:color w:val="000000"/>
                <w:sz w:val="18"/>
                <w:szCs w:val="18"/>
              </w:rPr>
              <w:t xml:space="preserve">: б, в, г, д, е, ж, з, и, к, л, м, н, о, п, ф, х, ц, ч, ш, щ, ю, я, а1, 1, 2, 3, 4, 5, 6, 7, 8, 9, 10, 11, 12, 13, 14; </w:t>
            </w:r>
            <w:r>
              <w:rPr>
                <w:rFonts w:ascii="Arial" w:hAnsi="Arial" w:cs="Arial"/>
                <w:b/>
                <w:bCs/>
                <w:color w:val="000000"/>
                <w:sz w:val="18"/>
                <w:szCs w:val="18"/>
              </w:rPr>
              <w:t>188</w:t>
            </w:r>
            <w:r>
              <w:rPr>
                <w:rFonts w:ascii="Arial" w:hAnsi="Arial" w:cs="Arial"/>
                <w:color w:val="000000"/>
                <w:sz w:val="18"/>
                <w:szCs w:val="18"/>
              </w:rPr>
              <w:t xml:space="preserve">: з, и, к, л, м, р, с, 3, 4, 6; </w:t>
            </w:r>
            <w:r>
              <w:rPr>
                <w:rFonts w:ascii="Arial" w:hAnsi="Arial" w:cs="Arial"/>
                <w:b/>
                <w:bCs/>
                <w:color w:val="000000"/>
                <w:sz w:val="18"/>
                <w:szCs w:val="18"/>
              </w:rPr>
              <w:t>189</w:t>
            </w:r>
            <w:r>
              <w:rPr>
                <w:rFonts w:ascii="Arial" w:hAnsi="Arial" w:cs="Arial"/>
                <w:color w:val="000000"/>
                <w:sz w:val="18"/>
                <w:szCs w:val="18"/>
              </w:rPr>
              <w:t xml:space="preserve">: в, д; </w:t>
            </w:r>
            <w:r>
              <w:rPr>
                <w:rFonts w:ascii="Arial" w:hAnsi="Arial" w:cs="Arial"/>
                <w:b/>
                <w:bCs/>
                <w:color w:val="000000"/>
                <w:sz w:val="18"/>
                <w:szCs w:val="18"/>
              </w:rPr>
              <w:t>192</w:t>
            </w:r>
            <w:r>
              <w:rPr>
                <w:rFonts w:ascii="Arial" w:hAnsi="Arial" w:cs="Arial"/>
                <w:color w:val="000000"/>
                <w:sz w:val="18"/>
                <w:szCs w:val="18"/>
              </w:rPr>
              <w:t xml:space="preserve">: ж; </w:t>
            </w:r>
            <w:r>
              <w:rPr>
                <w:rFonts w:ascii="Arial" w:hAnsi="Arial" w:cs="Arial"/>
                <w:b/>
                <w:bCs/>
                <w:color w:val="000000"/>
                <w:sz w:val="18"/>
                <w:szCs w:val="18"/>
              </w:rPr>
              <w:t>229</w:t>
            </w:r>
            <w:r>
              <w:rPr>
                <w:rFonts w:ascii="Arial" w:hAnsi="Arial" w:cs="Arial"/>
                <w:color w:val="000000"/>
                <w:sz w:val="18"/>
                <w:szCs w:val="18"/>
              </w:rPr>
              <w:t xml:space="preserve">: а, 1; </w:t>
            </w:r>
            <w:r>
              <w:rPr>
                <w:rFonts w:ascii="Arial" w:hAnsi="Arial" w:cs="Arial"/>
                <w:b/>
                <w:bCs/>
                <w:color w:val="000000"/>
                <w:sz w:val="18"/>
                <w:szCs w:val="18"/>
              </w:rPr>
              <w:t>236</w:t>
            </w:r>
            <w:r>
              <w:rPr>
                <w:rFonts w:ascii="Arial" w:hAnsi="Arial" w:cs="Arial"/>
                <w:color w:val="000000"/>
                <w:sz w:val="18"/>
                <w:szCs w:val="18"/>
              </w:rPr>
              <w:t xml:space="preserve">: а, в, г, 3; </w:t>
            </w:r>
            <w:r>
              <w:rPr>
                <w:rFonts w:ascii="Arial" w:hAnsi="Arial" w:cs="Arial"/>
                <w:b/>
                <w:bCs/>
                <w:color w:val="000000"/>
                <w:sz w:val="18"/>
                <w:szCs w:val="18"/>
              </w:rPr>
              <w:t>237</w:t>
            </w:r>
            <w:r>
              <w:rPr>
                <w:rFonts w:ascii="Arial" w:hAnsi="Arial" w:cs="Arial"/>
                <w:color w:val="000000"/>
                <w:sz w:val="18"/>
                <w:szCs w:val="18"/>
              </w:rPr>
              <w:t xml:space="preserve">: а, б, 2; </w:t>
            </w:r>
            <w:r>
              <w:rPr>
                <w:rFonts w:ascii="Arial" w:hAnsi="Arial" w:cs="Arial"/>
                <w:b/>
                <w:bCs/>
                <w:color w:val="000000"/>
                <w:sz w:val="18"/>
                <w:szCs w:val="18"/>
              </w:rPr>
              <w:t>238</w:t>
            </w:r>
            <w:r>
              <w:rPr>
                <w:rFonts w:ascii="Arial" w:hAnsi="Arial" w:cs="Arial"/>
                <w:color w:val="000000"/>
                <w:sz w:val="18"/>
                <w:szCs w:val="18"/>
              </w:rPr>
              <w:t xml:space="preserve">: а, б, в, г, д, е, ж, з, 1; </w:t>
            </w:r>
            <w:r>
              <w:rPr>
                <w:rFonts w:ascii="Arial" w:hAnsi="Arial" w:cs="Arial"/>
                <w:b/>
                <w:bCs/>
                <w:color w:val="000000"/>
                <w:sz w:val="18"/>
                <w:szCs w:val="18"/>
              </w:rPr>
              <w:t>239</w:t>
            </w:r>
            <w:r>
              <w:rPr>
                <w:rFonts w:ascii="Arial" w:hAnsi="Arial" w:cs="Arial"/>
                <w:color w:val="000000"/>
                <w:sz w:val="18"/>
                <w:szCs w:val="18"/>
              </w:rPr>
              <w:t xml:space="preserve">; </w:t>
            </w:r>
            <w:r>
              <w:rPr>
                <w:rFonts w:ascii="Arial" w:hAnsi="Arial" w:cs="Arial"/>
                <w:b/>
                <w:bCs/>
                <w:color w:val="000000"/>
                <w:sz w:val="18"/>
                <w:szCs w:val="18"/>
              </w:rPr>
              <w:t>240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2223,8</w:t>
            </w:r>
          </w:p>
        </w:tc>
      </w:tr>
      <w:tr w:rsidR="00F22E46">
        <w:tc>
          <w:tcPr>
            <w:tcW w:w="1731"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ИМРЕНЧЕВО</w:t>
            </w:r>
          </w:p>
        </w:tc>
        <w:tc>
          <w:tcPr>
            <w:tcW w:w="7073"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185</w:t>
            </w:r>
            <w:r>
              <w:rPr>
                <w:rFonts w:ascii="Arial" w:hAnsi="Arial" w:cs="Arial"/>
                <w:color w:val="000000"/>
                <w:sz w:val="18"/>
                <w:szCs w:val="18"/>
              </w:rPr>
              <w:t xml:space="preserve">: в; </w:t>
            </w:r>
            <w:r>
              <w:rPr>
                <w:rFonts w:ascii="Arial" w:hAnsi="Arial" w:cs="Arial"/>
                <w:b/>
                <w:bCs/>
                <w:color w:val="000000"/>
                <w:sz w:val="18"/>
                <w:szCs w:val="18"/>
              </w:rPr>
              <w:t>187</w:t>
            </w:r>
            <w:r>
              <w:rPr>
                <w:rFonts w:ascii="Arial" w:hAnsi="Arial" w:cs="Arial"/>
                <w:color w:val="000000"/>
                <w:sz w:val="18"/>
                <w:szCs w:val="18"/>
              </w:rPr>
              <w:t xml:space="preserve">: а; </w:t>
            </w:r>
            <w:r>
              <w:rPr>
                <w:rFonts w:ascii="Arial" w:hAnsi="Arial" w:cs="Arial"/>
                <w:b/>
                <w:bCs/>
                <w:color w:val="000000"/>
                <w:sz w:val="18"/>
                <w:szCs w:val="18"/>
              </w:rPr>
              <w:t>188</w:t>
            </w:r>
            <w:r>
              <w:rPr>
                <w:rFonts w:ascii="Arial" w:hAnsi="Arial" w:cs="Arial"/>
                <w:color w:val="000000"/>
                <w:sz w:val="18"/>
                <w:szCs w:val="18"/>
              </w:rPr>
              <w:t xml:space="preserve">: а, б, в, г, д, е, ж, 1, 2, 5, 7, 8; </w:t>
            </w:r>
            <w:r>
              <w:rPr>
                <w:rFonts w:ascii="Arial" w:hAnsi="Arial" w:cs="Arial"/>
                <w:b/>
                <w:bCs/>
                <w:color w:val="000000"/>
                <w:sz w:val="18"/>
                <w:szCs w:val="18"/>
              </w:rPr>
              <w:t>189</w:t>
            </w:r>
            <w:r>
              <w:rPr>
                <w:rFonts w:ascii="Arial" w:hAnsi="Arial" w:cs="Arial"/>
                <w:color w:val="000000"/>
                <w:sz w:val="18"/>
                <w:szCs w:val="18"/>
              </w:rPr>
              <w:t xml:space="preserve">: а, б, г, е, ж, з, и, 1, 2, 3, 4, 5; </w:t>
            </w:r>
            <w:r>
              <w:rPr>
                <w:rFonts w:ascii="Arial" w:hAnsi="Arial" w:cs="Arial"/>
                <w:b/>
                <w:bCs/>
                <w:color w:val="000000"/>
                <w:sz w:val="18"/>
                <w:szCs w:val="18"/>
              </w:rPr>
              <w:t>190</w:t>
            </w:r>
            <w:r>
              <w:rPr>
                <w:rFonts w:ascii="Arial" w:hAnsi="Arial" w:cs="Arial"/>
                <w:color w:val="000000"/>
                <w:sz w:val="18"/>
                <w:szCs w:val="18"/>
              </w:rPr>
              <w:t xml:space="preserve">; </w:t>
            </w:r>
            <w:r>
              <w:rPr>
                <w:rFonts w:ascii="Arial" w:hAnsi="Arial" w:cs="Arial"/>
                <w:b/>
                <w:bCs/>
                <w:color w:val="000000"/>
                <w:sz w:val="18"/>
                <w:szCs w:val="18"/>
              </w:rPr>
              <w:t>191</w:t>
            </w:r>
            <w:r>
              <w:rPr>
                <w:rFonts w:ascii="Arial" w:hAnsi="Arial" w:cs="Arial"/>
                <w:color w:val="000000"/>
                <w:sz w:val="18"/>
                <w:szCs w:val="18"/>
              </w:rPr>
              <w:t xml:space="preserve">; </w:t>
            </w:r>
            <w:r>
              <w:rPr>
                <w:rFonts w:ascii="Arial" w:hAnsi="Arial" w:cs="Arial"/>
                <w:b/>
                <w:bCs/>
                <w:color w:val="000000"/>
                <w:sz w:val="18"/>
                <w:szCs w:val="18"/>
              </w:rPr>
              <w:t>192</w:t>
            </w:r>
            <w:r>
              <w:rPr>
                <w:rFonts w:ascii="Arial" w:hAnsi="Arial" w:cs="Arial"/>
                <w:color w:val="000000"/>
                <w:sz w:val="18"/>
                <w:szCs w:val="18"/>
              </w:rPr>
              <w:t xml:space="preserve">: а, б, в, г, д, е, 1, 2; </w:t>
            </w:r>
            <w:r>
              <w:rPr>
                <w:rFonts w:ascii="Arial" w:hAnsi="Arial" w:cs="Arial"/>
                <w:b/>
                <w:bCs/>
                <w:color w:val="000000"/>
                <w:sz w:val="18"/>
                <w:szCs w:val="18"/>
              </w:rPr>
              <w:t>200</w:t>
            </w:r>
            <w:r>
              <w:rPr>
                <w:rFonts w:ascii="Arial" w:hAnsi="Arial" w:cs="Arial"/>
                <w:color w:val="000000"/>
                <w:sz w:val="18"/>
                <w:szCs w:val="18"/>
              </w:rPr>
              <w:t xml:space="preserve">; </w:t>
            </w:r>
            <w:r>
              <w:rPr>
                <w:rFonts w:ascii="Arial" w:hAnsi="Arial" w:cs="Arial"/>
                <w:b/>
                <w:bCs/>
                <w:color w:val="000000"/>
                <w:sz w:val="18"/>
                <w:szCs w:val="18"/>
              </w:rPr>
              <w:t>226</w:t>
            </w:r>
            <w:r>
              <w:rPr>
                <w:rFonts w:ascii="Arial" w:hAnsi="Arial" w:cs="Arial"/>
                <w:color w:val="000000"/>
                <w:sz w:val="18"/>
                <w:szCs w:val="18"/>
              </w:rPr>
              <w:t xml:space="preserve">: а, 1; </w:t>
            </w:r>
            <w:r>
              <w:rPr>
                <w:rFonts w:ascii="Arial" w:hAnsi="Arial" w:cs="Arial"/>
                <w:b/>
                <w:bCs/>
                <w:color w:val="000000"/>
                <w:sz w:val="18"/>
                <w:szCs w:val="18"/>
              </w:rPr>
              <w:t>227</w:t>
            </w:r>
            <w:r>
              <w:rPr>
                <w:rFonts w:ascii="Arial" w:hAnsi="Arial" w:cs="Arial"/>
                <w:color w:val="000000"/>
                <w:sz w:val="18"/>
                <w:szCs w:val="18"/>
              </w:rPr>
              <w:t xml:space="preserve">: а; </w:t>
            </w:r>
            <w:r>
              <w:rPr>
                <w:rFonts w:ascii="Arial" w:hAnsi="Arial" w:cs="Arial"/>
                <w:b/>
                <w:bCs/>
                <w:color w:val="000000"/>
                <w:sz w:val="18"/>
                <w:szCs w:val="18"/>
              </w:rPr>
              <w:t>228</w:t>
            </w:r>
            <w:r>
              <w:rPr>
                <w:rFonts w:ascii="Arial" w:hAnsi="Arial" w:cs="Arial"/>
                <w:color w:val="000000"/>
                <w:sz w:val="18"/>
                <w:szCs w:val="18"/>
              </w:rPr>
              <w:t>: 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351,8</w:t>
            </w:r>
          </w:p>
        </w:tc>
      </w:tr>
      <w:tr w:rsidR="00F22E46">
        <w:tc>
          <w:tcPr>
            <w:tcW w:w="0" w:type="auto"/>
            <w:gridSpan w:val="2"/>
            <w:tcMar>
              <w:top w:w="30" w:type="dxa"/>
              <w:left w:w="30" w:type="dxa"/>
              <w:bottom w:w="30" w:type="dxa"/>
              <w:right w:w="30" w:type="dxa"/>
            </w:tcMar>
            <w:vAlign w:val="center"/>
          </w:tcPr>
          <w:p w:rsidR="00F22E46" w:rsidRPr="004239E1" w:rsidRDefault="00F22E46" w:rsidP="00986B5A">
            <w:pPr>
              <w:rPr>
                <w:rFonts w:ascii="Arial" w:hAnsi="Arial" w:cs="Arial"/>
                <w:b/>
                <w:bCs/>
                <w:color w:val="000000"/>
                <w:sz w:val="18"/>
                <w:szCs w:val="18"/>
              </w:rPr>
            </w:pPr>
            <w:r w:rsidRPr="004239E1">
              <w:rPr>
                <w:rFonts w:ascii="Arial" w:hAnsi="Arial" w:cs="Arial"/>
                <w:b/>
                <w:bCs/>
                <w:color w:val="000000"/>
                <w:sz w:val="18"/>
                <w:szCs w:val="18"/>
              </w:rPr>
              <w:t>ВСИЧКО: Община ВЕЛИКИ ПРЕСЛАВ</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2575,6</w:t>
            </w:r>
          </w:p>
        </w:tc>
      </w:tr>
      <w:tr w:rsidR="00F22E46">
        <w:tc>
          <w:tcPr>
            <w:tcW w:w="0" w:type="auto"/>
            <w:gridSpan w:val="3"/>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Община ВЪРБИЦА</w:t>
            </w:r>
          </w:p>
        </w:tc>
      </w:tr>
      <w:tr w:rsidR="00F22E46">
        <w:tc>
          <w:tcPr>
            <w:tcW w:w="1731"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ИВАНОВО</w:t>
            </w:r>
          </w:p>
        </w:tc>
        <w:tc>
          <w:tcPr>
            <w:tcW w:w="7073"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227</w:t>
            </w:r>
            <w:r>
              <w:rPr>
                <w:rFonts w:ascii="Arial" w:hAnsi="Arial" w:cs="Arial"/>
                <w:color w:val="000000"/>
                <w:sz w:val="18"/>
                <w:szCs w:val="18"/>
              </w:rPr>
              <w:t xml:space="preserve">: 1; </w:t>
            </w:r>
            <w:r>
              <w:rPr>
                <w:rFonts w:ascii="Arial" w:hAnsi="Arial" w:cs="Arial"/>
                <w:b/>
                <w:bCs/>
                <w:color w:val="000000"/>
                <w:sz w:val="18"/>
                <w:szCs w:val="18"/>
              </w:rPr>
              <w:t>236</w:t>
            </w:r>
            <w:r>
              <w:rPr>
                <w:rFonts w:ascii="Arial" w:hAnsi="Arial" w:cs="Arial"/>
                <w:color w:val="000000"/>
                <w:sz w:val="18"/>
                <w:szCs w:val="18"/>
              </w:rPr>
              <w:t xml:space="preserve">: 1; </w:t>
            </w:r>
            <w:r>
              <w:rPr>
                <w:rFonts w:ascii="Arial" w:hAnsi="Arial" w:cs="Arial"/>
                <w:b/>
                <w:bCs/>
                <w:color w:val="000000"/>
                <w:sz w:val="18"/>
                <w:szCs w:val="18"/>
              </w:rPr>
              <w:t>237</w:t>
            </w:r>
            <w:r>
              <w:rPr>
                <w:rFonts w:ascii="Arial" w:hAnsi="Arial" w:cs="Arial"/>
                <w:color w:val="000000"/>
                <w:sz w:val="18"/>
                <w:szCs w:val="18"/>
              </w:rPr>
              <w:t xml:space="preserve">: 1; </w:t>
            </w:r>
            <w:r>
              <w:rPr>
                <w:rFonts w:ascii="Arial" w:hAnsi="Arial" w:cs="Arial"/>
                <w:b/>
                <w:bCs/>
                <w:color w:val="000000"/>
                <w:sz w:val="18"/>
                <w:szCs w:val="18"/>
              </w:rPr>
              <w:t>238</w:t>
            </w:r>
            <w:r>
              <w:rPr>
                <w:rFonts w:ascii="Arial" w:hAnsi="Arial" w:cs="Arial"/>
                <w:color w:val="000000"/>
                <w:sz w:val="18"/>
                <w:szCs w:val="18"/>
              </w:rPr>
              <w:t>: и, к</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r>
      <w:tr w:rsidR="00F22E46">
        <w:tc>
          <w:tcPr>
            <w:tcW w:w="1731"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СУШИНА</w:t>
            </w:r>
          </w:p>
        </w:tc>
        <w:tc>
          <w:tcPr>
            <w:tcW w:w="7073"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7</w:t>
            </w:r>
            <w:r>
              <w:rPr>
                <w:rFonts w:ascii="Arial" w:hAnsi="Arial" w:cs="Arial"/>
                <w:color w:val="000000"/>
                <w:sz w:val="18"/>
                <w:szCs w:val="18"/>
              </w:rPr>
              <w:t>: 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0,8</w:t>
            </w:r>
          </w:p>
        </w:tc>
      </w:tr>
      <w:tr w:rsidR="00F22E46">
        <w:tc>
          <w:tcPr>
            <w:tcW w:w="0" w:type="auto"/>
            <w:gridSpan w:val="2"/>
            <w:tcMar>
              <w:top w:w="30" w:type="dxa"/>
              <w:left w:w="30" w:type="dxa"/>
              <w:bottom w:w="30" w:type="dxa"/>
              <w:right w:w="30" w:type="dxa"/>
            </w:tcMar>
            <w:vAlign w:val="center"/>
          </w:tcPr>
          <w:p w:rsidR="00F22E46" w:rsidRPr="004239E1" w:rsidRDefault="00F22E46" w:rsidP="00986B5A">
            <w:pPr>
              <w:rPr>
                <w:rFonts w:ascii="Arial" w:hAnsi="Arial" w:cs="Arial"/>
                <w:b/>
                <w:bCs/>
                <w:color w:val="000000"/>
                <w:sz w:val="18"/>
                <w:szCs w:val="18"/>
              </w:rPr>
            </w:pPr>
            <w:r w:rsidRPr="004239E1">
              <w:rPr>
                <w:rFonts w:ascii="Arial" w:hAnsi="Arial" w:cs="Arial"/>
                <w:b/>
                <w:bCs/>
                <w:color w:val="000000"/>
                <w:sz w:val="18"/>
                <w:szCs w:val="18"/>
              </w:rPr>
              <w:t>ВСИЧКО: Община ВЪРБИЦА</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2,7</w:t>
            </w:r>
          </w:p>
        </w:tc>
      </w:tr>
      <w:tr w:rsidR="00F22E46">
        <w:tc>
          <w:tcPr>
            <w:tcW w:w="0" w:type="auto"/>
            <w:gridSpan w:val="2"/>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 ДГС Преслав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2578,3</w:t>
            </w:r>
          </w:p>
        </w:tc>
      </w:tr>
    </w:tbl>
    <w:p w:rsidR="00F22E46" w:rsidRDefault="00F22E46" w:rsidP="00030810">
      <w:pPr>
        <w:pStyle w:val="PlainText"/>
        <w:spacing w:before="120"/>
        <w:ind w:firstLine="709"/>
        <w:jc w:val="both"/>
        <w:rPr>
          <w:rFonts w:ascii="Arial" w:hAnsi="Arial" w:cs="Arial"/>
          <w:sz w:val="22"/>
          <w:szCs w:val="22"/>
          <w:lang w:val="bg-BG"/>
        </w:rPr>
      </w:pPr>
      <w:r>
        <w:rPr>
          <w:rFonts w:ascii="Arial" w:hAnsi="Arial" w:cs="Arial"/>
          <w:sz w:val="22"/>
          <w:szCs w:val="22"/>
          <w:lang w:val="bg-BG"/>
        </w:rPr>
        <w:t xml:space="preserve">На територията на дейност на ТП „ДГС Преслав“ общата площ на тази защитена зона е 2578,3 ха, като залесената площ е 2453,5 ха или 95,2% от общата площ. </w:t>
      </w:r>
    </w:p>
    <w:p w:rsidR="00F22E46" w:rsidRPr="00A41C52" w:rsidRDefault="00F22E46" w:rsidP="00A41C52">
      <w:pPr>
        <w:ind w:firstLine="720"/>
        <w:jc w:val="both"/>
        <w:rPr>
          <w:rFonts w:ascii="Arial" w:hAnsi="Arial" w:cs="Arial"/>
          <w:sz w:val="22"/>
          <w:szCs w:val="22"/>
          <w:lang w:val="bg-BG"/>
        </w:rPr>
      </w:pPr>
      <w:r>
        <w:rPr>
          <w:rFonts w:ascii="Arial" w:hAnsi="Arial" w:cs="Arial"/>
          <w:sz w:val="22"/>
          <w:szCs w:val="22"/>
          <w:lang w:val="bg-BG"/>
        </w:rPr>
        <w:t>Преобладават смесени широколистни гори от бук, габър, цер и други видове (31,3%), следвани от .</w:t>
      </w:r>
      <w:r w:rsidRPr="002711E8">
        <w:rPr>
          <w:rFonts w:ascii="Arial" w:hAnsi="Arial" w:cs="Arial"/>
          <w:sz w:val="22"/>
          <w:szCs w:val="22"/>
          <w:lang w:val="bg-BG"/>
        </w:rPr>
        <w:t>чисти и с преобладание на бук насаждения (18,8%) и издънкови насаждения от цер, чисти и с преобладание</w:t>
      </w:r>
      <w:r>
        <w:rPr>
          <w:rFonts w:ascii="Arial" w:hAnsi="Arial" w:cs="Arial"/>
          <w:sz w:val="22"/>
          <w:szCs w:val="22"/>
          <w:lang w:val="bg-BG"/>
        </w:rPr>
        <w:t xml:space="preserve"> на бук </w:t>
      </w:r>
      <w:r w:rsidRPr="002711E8">
        <w:rPr>
          <w:rFonts w:ascii="Arial" w:hAnsi="Arial" w:cs="Arial"/>
          <w:sz w:val="22"/>
          <w:szCs w:val="22"/>
          <w:lang w:val="bg-BG"/>
        </w:rPr>
        <w:t>(10,1%). Нискостъблените гори, предимно</w:t>
      </w:r>
      <w:r>
        <w:rPr>
          <w:rFonts w:ascii="Arial" w:hAnsi="Arial" w:cs="Arial"/>
          <w:sz w:val="22"/>
          <w:szCs w:val="22"/>
          <w:lang w:val="bg-BG"/>
        </w:rPr>
        <w:t xml:space="preserve"> келявгабърови </w:t>
      </w:r>
      <w:r w:rsidRPr="00D723ED">
        <w:rPr>
          <w:rFonts w:ascii="Arial" w:hAnsi="Arial" w:cs="Arial"/>
          <w:sz w:val="22"/>
          <w:szCs w:val="22"/>
          <w:lang w:val="bg-BG"/>
        </w:rPr>
        <w:t>насаждения са 4,5%. Делът на създадените иглолистни култури от бял и черен бор е нисък 8,5%.</w:t>
      </w:r>
      <w:r w:rsidRPr="00D723ED">
        <w:rPr>
          <w:rFonts w:ascii="Arial" w:hAnsi="Arial" w:cs="Arial"/>
          <w:sz w:val="22"/>
          <w:szCs w:val="22"/>
          <w:lang w:val="ru-RU"/>
        </w:rPr>
        <w:t xml:space="preserve">Крайречнитевърбово-тополови и елшови насаждения са 1,8 ха. </w:t>
      </w:r>
      <w:r>
        <w:rPr>
          <w:rFonts w:ascii="Arial" w:hAnsi="Arial" w:cs="Arial"/>
          <w:sz w:val="22"/>
          <w:szCs w:val="22"/>
          <w:lang w:val="bg-BG"/>
        </w:rPr>
        <w:t>П</w:t>
      </w:r>
      <w:r w:rsidRPr="00D723ED">
        <w:rPr>
          <w:rFonts w:ascii="Arial" w:hAnsi="Arial" w:cs="Arial"/>
          <w:sz w:val="22"/>
          <w:szCs w:val="22"/>
          <w:lang w:val="ru-RU"/>
        </w:rPr>
        <w:t xml:space="preserve">ожарищаняма. </w:t>
      </w:r>
      <w:r>
        <w:rPr>
          <w:rFonts w:ascii="Arial" w:hAnsi="Arial" w:cs="Arial"/>
          <w:sz w:val="22"/>
          <w:szCs w:val="22"/>
          <w:lang w:val="bg-BG"/>
        </w:rPr>
        <w:t>Сечищата са с незначителна площ, след изведена гола сеч в тополови гори, планирано за залесяване.(</w:t>
      </w:r>
      <w:r w:rsidRPr="00D723ED">
        <w:rPr>
          <w:rFonts w:ascii="Arial" w:hAnsi="Arial" w:cs="Arial"/>
          <w:sz w:val="22"/>
          <w:szCs w:val="22"/>
          <w:lang w:val="ru-RU"/>
        </w:rPr>
        <w:t>таблица №</w:t>
      </w:r>
      <w:r>
        <w:rPr>
          <w:rFonts w:ascii="Arial" w:hAnsi="Arial" w:cs="Arial"/>
          <w:sz w:val="22"/>
          <w:szCs w:val="22"/>
          <w:lang w:val="bg-BG"/>
        </w:rPr>
        <w:t xml:space="preserve"> 79)</w:t>
      </w:r>
    </w:p>
    <w:p w:rsidR="00F22E46" w:rsidRDefault="00F22E46" w:rsidP="004239E1">
      <w:pPr>
        <w:spacing w:before="60"/>
        <w:ind w:firstLine="720"/>
        <w:jc w:val="both"/>
        <w:rPr>
          <w:rFonts w:ascii="Arial" w:hAnsi="Arial" w:cs="Arial"/>
          <w:sz w:val="22"/>
          <w:szCs w:val="22"/>
          <w:lang w:val="bg-BG"/>
        </w:rPr>
      </w:pPr>
      <w:r w:rsidRPr="00E9578C">
        <w:rPr>
          <w:rFonts w:ascii="Arial" w:hAnsi="Arial" w:cs="Arial"/>
          <w:sz w:val="22"/>
          <w:szCs w:val="22"/>
          <w:lang w:val="bg-BG"/>
        </w:rPr>
        <w:t xml:space="preserve">В обособената зона </w:t>
      </w:r>
      <w:r w:rsidRPr="00E9578C">
        <w:rPr>
          <w:rFonts w:ascii="Arial" w:hAnsi="Arial" w:cs="Arial"/>
          <w:sz w:val="22"/>
          <w:szCs w:val="22"/>
        </w:rPr>
        <w:t>BG</w:t>
      </w:r>
      <w:r w:rsidRPr="00E9578C">
        <w:rPr>
          <w:rFonts w:ascii="Arial" w:hAnsi="Arial" w:cs="Arial"/>
          <w:sz w:val="22"/>
          <w:szCs w:val="22"/>
          <w:lang w:val="ru-RU"/>
        </w:rPr>
        <w:t>0000178 „Тича” попадат две защитенимесности</w:t>
      </w:r>
      <w:r>
        <w:rPr>
          <w:rFonts w:ascii="Arial" w:hAnsi="Arial" w:cs="Arial"/>
          <w:sz w:val="22"/>
          <w:szCs w:val="22"/>
          <w:lang w:val="bg-BG"/>
        </w:rPr>
        <w:t>,  вододайна зона(и гори във фаза на старост (</w:t>
      </w:r>
      <w:r w:rsidRPr="00D723ED">
        <w:rPr>
          <w:rFonts w:ascii="Arial" w:hAnsi="Arial" w:cs="Arial"/>
          <w:sz w:val="22"/>
          <w:szCs w:val="22"/>
          <w:lang w:val="ru-RU"/>
        </w:rPr>
        <w:t>таблица №</w:t>
      </w:r>
      <w:r>
        <w:rPr>
          <w:rFonts w:ascii="Arial" w:hAnsi="Arial" w:cs="Arial"/>
          <w:sz w:val="22"/>
          <w:szCs w:val="22"/>
          <w:lang w:val="bg-BG"/>
        </w:rPr>
        <w:t>80,81)</w:t>
      </w:r>
    </w:p>
    <w:p w:rsidR="00F22E46" w:rsidRPr="00151630" w:rsidRDefault="00F22E46" w:rsidP="004239E1">
      <w:pPr>
        <w:spacing w:before="60"/>
        <w:ind w:firstLine="720"/>
        <w:jc w:val="both"/>
        <w:rPr>
          <w:rFonts w:ascii="Arial" w:hAnsi="Arial" w:cs="Arial"/>
          <w:sz w:val="16"/>
          <w:szCs w:val="16"/>
          <w:lang w:val="ru-RU"/>
        </w:rPr>
      </w:pPr>
    </w:p>
    <w:p w:rsidR="00F22E46" w:rsidRDefault="00F22E46" w:rsidP="005F09D6">
      <w:pPr>
        <w:numPr>
          <w:ilvl w:val="0"/>
          <w:numId w:val="26"/>
        </w:numPr>
        <w:spacing w:before="60"/>
        <w:jc w:val="both"/>
        <w:rPr>
          <w:rFonts w:ascii="Arial" w:hAnsi="Arial" w:cs="Arial"/>
          <w:sz w:val="22"/>
          <w:szCs w:val="22"/>
        </w:rPr>
      </w:pPr>
      <w:r w:rsidRPr="00985FB3">
        <w:rPr>
          <w:rFonts w:ascii="Arial" w:hAnsi="Arial" w:cs="Arial"/>
          <w:b/>
          <w:bCs/>
          <w:sz w:val="22"/>
          <w:szCs w:val="22"/>
        </w:rPr>
        <w:t>Защитена</w:t>
      </w:r>
      <w:r>
        <w:rPr>
          <w:rFonts w:ascii="Arial" w:hAnsi="Arial" w:cs="Arial"/>
          <w:b/>
          <w:bCs/>
          <w:sz w:val="22"/>
          <w:szCs w:val="22"/>
          <w:lang w:val="bg-BG"/>
        </w:rPr>
        <w:t xml:space="preserve"> </w:t>
      </w:r>
      <w:r w:rsidRPr="00985FB3">
        <w:rPr>
          <w:rFonts w:ascii="Arial" w:hAnsi="Arial" w:cs="Arial"/>
          <w:b/>
          <w:bCs/>
          <w:sz w:val="22"/>
          <w:szCs w:val="22"/>
        </w:rPr>
        <w:t>местност ,,ДивРожков’’</w:t>
      </w:r>
      <w:r>
        <w:rPr>
          <w:rFonts w:ascii="Arial" w:hAnsi="Arial" w:cs="Arial"/>
          <w:b/>
          <w:bCs/>
          <w:sz w:val="22"/>
          <w:szCs w:val="22"/>
          <w:lang w:val="bg-BG"/>
        </w:rPr>
        <w:t xml:space="preserve"> - </w:t>
      </w:r>
      <w:r w:rsidRPr="00985FB3">
        <w:rPr>
          <w:rFonts w:ascii="Arial" w:hAnsi="Arial" w:cs="Arial"/>
          <w:sz w:val="22"/>
          <w:szCs w:val="22"/>
        </w:rPr>
        <w:t xml:space="preserve">включваподотдели: </w:t>
      </w:r>
    </w:p>
    <w:p w:rsidR="00F22E46" w:rsidRDefault="00F22E46" w:rsidP="005F09D6">
      <w:pPr>
        <w:spacing w:before="60"/>
        <w:ind w:left="900"/>
        <w:jc w:val="both"/>
        <w:rPr>
          <w:rFonts w:ascii="Arial" w:hAnsi="Arial" w:cs="Arial"/>
          <w:b/>
          <w:bCs/>
          <w:sz w:val="22"/>
          <w:szCs w:val="22"/>
          <w:lang w:val="bg-BG"/>
        </w:rPr>
      </w:pPr>
      <w:r w:rsidRPr="00BB35E8">
        <w:rPr>
          <w:rFonts w:ascii="Arial" w:hAnsi="Arial" w:cs="Arial"/>
          <w:b/>
          <w:bCs/>
          <w:sz w:val="22"/>
          <w:szCs w:val="22"/>
        </w:rPr>
        <w:t>1 г, и, к, л</w:t>
      </w:r>
      <w:r w:rsidRPr="00BB35E8">
        <w:rPr>
          <w:rFonts w:ascii="Arial" w:hAnsi="Arial" w:cs="Arial"/>
          <w:b/>
          <w:bCs/>
          <w:sz w:val="22"/>
          <w:szCs w:val="22"/>
          <w:lang w:val="bg-BG"/>
        </w:rPr>
        <w:t xml:space="preserve">(л+ и1), </w:t>
      </w:r>
      <w:r w:rsidRPr="00BB35E8">
        <w:rPr>
          <w:rFonts w:ascii="Arial" w:hAnsi="Arial" w:cs="Arial"/>
          <w:b/>
          <w:bCs/>
          <w:sz w:val="22"/>
          <w:szCs w:val="22"/>
        </w:rPr>
        <w:t xml:space="preserve">м, </w:t>
      </w:r>
      <w:r w:rsidRPr="00BB35E8">
        <w:rPr>
          <w:rFonts w:ascii="Arial" w:hAnsi="Arial" w:cs="Arial"/>
          <w:b/>
          <w:bCs/>
          <w:sz w:val="22"/>
          <w:szCs w:val="22"/>
          <w:lang w:val="bg-BG"/>
        </w:rPr>
        <w:t>н,</w:t>
      </w:r>
      <w:r w:rsidRPr="00BB35E8">
        <w:rPr>
          <w:rFonts w:ascii="Arial" w:hAnsi="Arial" w:cs="Arial"/>
          <w:b/>
          <w:bCs/>
          <w:sz w:val="22"/>
          <w:szCs w:val="22"/>
        </w:rPr>
        <w:t xml:space="preserve"> 3</w:t>
      </w:r>
      <w:r w:rsidRPr="00BB35E8">
        <w:rPr>
          <w:rFonts w:ascii="Arial" w:hAnsi="Arial" w:cs="Arial"/>
          <w:b/>
          <w:bCs/>
          <w:sz w:val="22"/>
          <w:szCs w:val="22"/>
          <w:lang w:val="bg-BG"/>
        </w:rPr>
        <w:t xml:space="preserve"> (5)</w:t>
      </w:r>
      <w:r w:rsidRPr="00BB35E8">
        <w:rPr>
          <w:rFonts w:ascii="Arial" w:hAnsi="Arial" w:cs="Arial"/>
          <w:b/>
          <w:bCs/>
          <w:sz w:val="22"/>
          <w:szCs w:val="22"/>
        </w:rPr>
        <w:t>, 4</w:t>
      </w:r>
      <w:r w:rsidRPr="00BB35E8">
        <w:rPr>
          <w:rFonts w:ascii="Arial" w:hAnsi="Arial" w:cs="Arial"/>
          <w:b/>
          <w:bCs/>
          <w:sz w:val="22"/>
          <w:szCs w:val="22"/>
          <w:lang w:val="bg-BG"/>
        </w:rPr>
        <w:t xml:space="preserve"> (2), </w:t>
      </w:r>
      <w:r w:rsidRPr="00BB35E8">
        <w:rPr>
          <w:rFonts w:ascii="Arial" w:hAnsi="Arial" w:cs="Arial"/>
          <w:b/>
          <w:bCs/>
          <w:sz w:val="22"/>
          <w:szCs w:val="22"/>
        </w:rPr>
        <w:t xml:space="preserve"> 5, 6</w:t>
      </w:r>
      <w:r w:rsidRPr="00BB35E8">
        <w:rPr>
          <w:rFonts w:ascii="Arial" w:hAnsi="Arial" w:cs="Arial"/>
          <w:b/>
          <w:bCs/>
          <w:sz w:val="22"/>
          <w:szCs w:val="22"/>
          <w:lang w:val="bg-BG"/>
        </w:rPr>
        <w:t xml:space="preserve"> (10)</w:t>
      </w:r>
      <w:r w:rsidRPr="00BB35E8">
        <w:rPr>
          <w:rFonts w:ascii="Arial" w:hAnsi="Arial" w:cs="Arial"/>
          <w:b/>
          <w:bCs/>
          <w:sz w:val="22"/>
          <w:szCs w:val="22"/>
        </w:rPr>
        <w:t>, 7, 8</w:t>
      </w:r>
      <w:r w:rsidRPr="00BB35E8">
        <w:rPr>
          <w:rFonts w:ascii="Arial" w:hAnsi="Arial" w:cs="Arial"/>
          <w:b/>
          <w:bCs/>
          <w:sz w:val="22"/>
          <w:szCs w:val="22"/>
          <w:lang w:val="bg-BG"/>
        </w:rPr>
        <w:t xml:space="preserve"> (9),</w:t>
      </w:r>
      <w:r w:rsidRPr="00BB35E8">
        <w:rPr>
          <w:rFonts w:ascii="Arial" w:hAnsi="Arial" w:cs="Arial"/>
          <w:b/>
          <w:bCs/>
          <w:sz w:val="22"/>
          <w:szCs w:val="22"/>
        </w:rPr>
        <w:t xml:space="preserve"> 9</w:t>
      </w:r>
      <w:r w:rsidRPr="00BB35E8">
        <w:rPr>
          <w:rFonts w:ascii="Arial" w:hAnsi="Arial" w:cs="Arial"/>
          <w:b/>
          <w:bCs/>
          <w:sz w:val="22"/>
          <w:szCs w:val="22"/>
          <w:lang w:val="bg-BG"/>
        </w:rPr>
        <w:t xml:space="preserve"> (8),</w:t>
      </w:r>
      <w:r w:rsidRPr="00BB35E8">
        <w:rPr>
          <w:rFonts w:ascii="Arial" w:hAnsi="Arial" w:cs="Arial"/>
          <w:b/>
          <w:bCs/>
          <w:sz w:val="22"/>
          <w:szCs w:val="22"/>
        </w:rPr>
        <w:t xml:space="preserve"> 10</w:t>
      </w:r>
      <w:r w:rsidRPr="00BB35E8">
        <w:rPr>
          <w:rFonts w:ascii="Arial" w:hAnsi="Arial" w:cs="Arial"/>
          <w:b/>
          <w:bCs/>
          <w:sz w:val="22"/>
          <w:szCs w:val="22"/>
          <w:lang w:val="bg-BG"/>
        </w:rPr>
        <w:t xml:space="preserve"> (11)</w:t>
      </w:r>
      <w:r w:rsidRPr="00BB35E8">
        <w:rPr>
          <w:rFonts w:ascii="Arial" w:hAnsi="Arial" w:cs="Arial"/>
          <w:b/>
          <w:bCs/>
          <w:sz w:val="22"/>
          <w:szCs w:val="22"/>
        </w:rPr>
        <w:t>, 11</w:t>
      </w:r>
      <w:r w:rsidRPr="00BB35E8">
        <w:rPr>
          <w:rFonts w:ascii="Arial" w:hAnsi="Arial" w:cs="Arial"/>
          <w:b/>
          <w:bCs/>
          <w:sz w:val="22"/>
          <w:szCs w:val="22"/>
          <w:lang w:val="bg-BG"/>
        </w:rPr>
        <w:t xml:space="preserve"> (12)</w:t>
      </w:r>
      <w:r w:rsidRPr="00BB35E8">
        <w:rPr>
          <w:rFonts w:ascii="Arial" w:hAnsi="Arial" w:cs="Arial"/>
          <w:b/>
          <w:bCs/>
          <w:sz w:val="22"/>
          <w:szCs w:val="22"/>
        </w:rPr>
        <w:t xml:space="preserve">, </w:t>
      </w:r>
      <w:r w:rsidRPr="00BB35E8">
        <w:rPr>
          <w:rFonts w:ascii="Arial" w:hAnsi="Arial" w:cs="Arial"/>
          <w:b/>
          <w:bCs/>
          <w:sz w:val="22"/>
          <w:szCs w:val="22"/>
          <w:lang w:val="bg-BG"/>
        </w:rPr>
        <w:t>25</w:t>
      </w:r>
      <w:r w:rsidRPr="00BB35E8">
        <w:rPr>
          <w:rFonts w:ascii="Arial" w:hAnsi="Arial" w:cs="Arial"/>
          <w:b/>
          <w:bCs/>
          <w:sz w:val="22"/>
          <w:szCs w:val="22"/>
        </w:rPr>
        <w:t xml:space="preserve">;  </w:t>
      </w:r>
    </w:p>
    <w:p w:rsidR="00F22E46" w:rsidRDefault="00F22E46" w:rsidP="005F09D6">
      <w:pPr>
        <w:spacing w:before="60"/>
        <w:ind w:left="900"/>
        <w:jc w:val="both"/>
        <w:rPr>
          <w:rFonts w:ascii="Arial" w:hAnsi="Arial" w:cs="Arial"/>
          <w:sz w:val="22"/>
          <w:szCs w:val="22"/>
          <w:lang w:val="bg-BG"/>
        </w:rPr>
      </w:pPr>
      <w:r w:rsidRPr="001D2FA4">
        <w:rPr>
          <w:rFonts w:ascii="Arial" w:hAnsi="Arial" w:cs="Arial"/>
          <w:b/>
          <w:bCs/>
          <w:sz w:val="22"/>
          <w:szCs w:val="22"/>
          <w:lang w:val="bg-BG"/>
        </w:rPr>
        <w:t>2 б, в, 1, 2, 3;  3 а, б, в, г, 1, 2, 3, 4, 8</w:t>
      </w:r>
      <w:r w:rsidRPr="001D2FA4">
        <w:rPr>
          <w:rFonts w:ascii="Arial" w:hAnsi="Arial" w:cs="Arial"/>
          <w:sz w:val="22"/>
          <w:szCs w:val="22"/>
          <w:lang w:val="bg-BG"/>
        </w:rPr>
        <w:t xml:space="preserve"> с общаплощ 6</w:t>
      </w:r>
      <w:r>
        <w:rPr>
          <w:rFonts w:ascii="Arial" w:hAnsi="Arial" w:cs="Arial"/>
          <w:sz w:val="22"/>
          <w:szCs w:val="22"/>
          <w:lang w:val="bg-BG"/>
        </w:rPr>
        <w:t>4,6</w:t>
      </w:r>
      <w:r w:rsidRPr="001D2FA4">
        <w:rPr>
          <w:rFonts w:ascii="Arial" w:hAnsi="Arial" w:cs="Arial"/>
          <w:sz w:val="22"/>
          <w:szCs w:val="22"/>
          <w:lang w:val="bg-BG"/>
        </w:rPr>
        <w:t>ха (залесена – 57,</w:t>
      </w:r>
      <w:r>
        <w:rPr>
          <w:rFonts w:ascii="Arial" w:hAnsi="Arial" w:cs="Arial"/>
          <w:sz w:val="22"/>
          <w:szCs w:val="22"/>
          <w:lang w:val="bg-BG"/>
        </w:rPr>
        <w:t>1)</w:t>
      </w:r>
    </w:p>
    <w:p w:rsidR="00F22E46" w:rsidRPr="00151630" w:rsidRDefault="00F22E46" w:rsidP="005F09D6">
      <w:pPr>
        <w:spacing w:before="60"/>
        <w:ind w:left="900"/>
        <w:jc w:val="both"/>
        <w:rPr>
          <w:rFonts w:ascii="Arial" w:hAnsi="Arial" w:cs="Arial"/>
          <w:sz w:val="16"/>
          <w:szCs w:val="16"/>
          <w:lang w:val="bg-BG"/>
        </w:rPr>
      </w:pPr>
    </w:p>
    <w:p w:rsidR="00F22E46" w:rsidRDefault="00F22E46" w:rsidP="005F09D6">
      <w:pPr>
        <w:numPr>
          <w:ilvl w:val="0"/>
          <w:numId w:val="26"/>
        </w:numPr>
        <w:spacing w:before="60"/>
        <w:jc w:val="both"/>
        <w:rPr>
          <w:rFonts w:ascii="Arial" w:hAnsi="Arial" w:cs="Arial"/>
          <w:sz w:val="22"/>
          <w:szCs w:val="22"/>
        </w:rPr>
      </w:pPr>
      <w:r w:rsidRPr="00985FB3">
        <w:rPr>
          <w:rFonts w:ascii="Arial" w:hAnsi="Arial" w:cs="Arial"/>
          <w:b/>
          <w:bCs/>
          <w:sz w:val="22"/>
          <w:szCs w:val="22"/>
        </w:rPr>
        <w:t>Защитенаместност ,,</w:t>
      </w:r>
      <w:r>
        <w:rPr>
          <w:rFonts w:ascii="Arial" w:hAnsi="Arial" w:cs="Arial"/>
          <w:b/>
          <w:bCs/>
          <w:sz w:val="22"/>
          <w:szCs w:val="22"/>
          <w:lang w:val="bg-BG"/>
        </w:rPr>
        <w:t>Конски кестен</w:t>
      </w:r>
      <w:r w:rsidRPr="00985FB3">
        <w:rPr>
          <w:rFonts w:ascii="Arial" w:hAnsi="Arial" w:cs="Arial"/>
          <w:b/>
          <w:bCs/>
          <w:sz w:val="22"/>
          <w:szCs w:val="22"/>
        </w:rPr>
        <w:t>’’</w:t>
      </w:r>
      <w:r>
        <w:rPr>
          <w:rFonts w:ascii="Arial" w:hAnsi="Arial" w:cs="Arial"/>
          <w:b/>
          <w:bCs/>
          <w:sz w:val="22"/>
          <w:szCs w:val="22"/>
          <w:lang w:val="bg-BG"/>
        </w:rPr>
        <w:t xml:space="preserve"> - </w:t>
      </w:r>
      <w:r w:rsidRPr="00985FB3">
        <w:rPr>
          <w:rFonts w:ascii="Arial" w:hAnsi="Arial" w:cs="Arial"/>
          <w:sz w:val="22"/>
          <w:szCs w:val="22"/>
        </w:rPr>
        <w:t xml:space="preserve">включваподотдели: </w:t>
      </w:r>
    </w:p>
    <w:p w:rsidR="00F22E46" w:rsidRDefault="00F22E46" w:rsidP="005F09D6">
      <w:pPr>
        <w:spacing w:before="60"/>
        <w:ind w:left="1260"/>
        <w:jc w:val="both"/>
        <w:rPr>
          <w:rFonts w:ascii="Arial" w:hAnsi="Arial" w:cs="Arial"/>
          <w:sz w:val="22"/>
          <w:szCs w:val="22"/>
        </w:rPr>
      </w:pPr>
      <w:r w:rsidRPr="00624D00">
        <w:rPr>
          <w:rFonts w:ascii="Arial" w:hAnsi="Arial" w:cs="Arial"/>
          <w:b/>
          <w:bCs/>
          <w:sz w:val="22"/>
          <w:szCs w:val="22"/>
          <w:lang w:val="bg-BG"/>
        </w:rPr>
        <w:t>178 а, к (л), л (м), м (н), 1</w:t>
      </w:r>
      <w:r w:rsidRPr="00624D00">
        <w:rPr>
          <w:rFonts w:ascii="Arial" w:hAnsi="Arial" w:cs="Arial"/>
          <w:b/>
          <w:bCs/>
          <w:sz w:val="22"/>
          <w:szCs w:val="22"/>
          <w:lang w:val="en-GB"/>
        </w:rPr>
        <w:t>. 5</w:t>
      </w:r>
      <w:r w:rsidRPr="00624D00">
        <w:rPr>
          <w:rFonts w:ascii="Arial" w:hAnsi="Arial" w:cs="Arial"/>
          <w:b/>
          <w:bCs/>
          <w:sz w:val="22"/>
          <w:szCs w:val="22"/>
          <w:lang w:val="bg-BG"/>
        </w:rPr>
        <w:t>; 182 а, б, е, ж; 183 а; 186 б, в, 1; 187 ж, з, и</w:t>
      </w:r>
      <w:r>
        <w:rPr>
          <w:rFonts w:ascii="Arial" w:hAnsi="Arial" w:cs="Arial"/>
          <w:b/>
          <w:bCs/>
          <w:sz w:val="22"/>
          <w:szCs w:val="22"/>
          <w:lang w:val="bg-BG"/>
        </w:rPr>
        <w:t xml:space="preserve"> (з)</w:t>
      </w:r>
      <w:r w:rsidRPr="00624D00">
        <w:rPr>
          <w:rFonts w:ascii="Arial" w:hAnsi="Arial" w:cs="Arial"/>
          <w:b/>
          <w:bCs/>
          <w:sz w:val="22"/>
          <w:szCs w:val="22"/>
          <w:lang w:val="bg-BG"/>
        </w:rPr>
        <w:t>, к, л, м, н</w:t>
      </w:r>
      <w:r>
        <w:rPr>
          <w:rFonts w:ascii="Arial" w:hAnsi="Arial" w:cs="Arial"/>
          <w:b/>
          <w:bCs/>
          <w:sz w:val="22"/>
          <w:szCs w:val="22"/>
          <w:lang w:val="bg-BG"/>
        </w:rPr>
        <w:t xml:space="preserve"> (ж),</w:t>
      </w:r>
      <w:r w:rsidRPr="00624D00">
        <w:rPr>
          <w:rFonts w:ascii="Arial" w:hAnsi="Arial" w:cs="Arial"/>
          <w:b/>
          <w:bCs/>
          <w:sz w:val="22"/>
          <w:szCs w:val="22"/>
          <w:lang w:val="bg-BG"/>
        </w:rPr>
        <w:t xml:space="preserve"> ф, х, ю, а1, 8, 9, 10, 14</w:t>
      </w:r>
      <w:r w:rsidRPr="00985FB3">
        <w:rPr>
          <w:rFonts w:ascii="Arial" w:hAnsi="Arial" w:cs="Arial"/>
          <w:sz w:val="22"/>
          <w:szCs w:val="22"/>
        </w:rPr>
        <w:t>с общаплощ</w:t>
      </w:r>
      <w:r>
        <w:rPr>
          <w:rFonts w:ascii="Arial" w:hAnsi="Arial" w:cs="Arial"/>
          <w:sz w:val="22"/>
          <w:szCs w:val="22"/>
          <w:lang w:val="bg-BG"/>
        </w:rPr>
        <w:t>57,9</w:t>
      </w:r>
      <w:r w:rsidRPr="00985FB3">
        <w:rPr>
          <w:rFonts w:ascii="Arial" w:hAnsi="Arial" w:cs="Arial"/>
          <w:sz w:val="22"/>
          <w:szCs w:val="22"/>
        </w:rPr>
        <w:t>ха (залесена – 5</w:t>
      </w:r>
      <w:r>
        <w:rPr>
          <w:rFonts w:ascii="Arial" w:hAnsi="Arial" w:cs="Arial"/>
          <w:sz w:val="22"/>
          <w:szCs w:val="22"/>
          <w:lang w:val="bg-BG"/>
        </w:rPr>
        <w:t>4,9ха</w:t>
      </w:r>
      <w:r w:rsidRPr="00985FB3">
        <w:rPr>
          <w:rFonts w:ascii="Arial" w:hAnsi="Arial" w:cs="Arial"/>
          <w:sz w:val="22"/>
          <w:szCs w:val="22"/>
        </w:rPr>
        <w:t>)</w:t>
      </w:r>
    </w:p>
    <w:p w:rsidR="00F22E46" w:rsidRPr="00151630" w:rsidRDefault="00F22E46" w:rsidP="005F09D6">
      <w:pPr>
        <w:spacing w:before="60"/>
        <w:ind w:left="1260"/>
        <w:jc w:val="both"/>
        <w:rPr>
          <w:rFonts w:ascii="Arial" w:hAnsi="Arial" w:cs="Arial"/>
          <w:sz w:val="16"/>
          <w:szCs w:val="16"/>
        </w:rPr>
      </w:pPr>
    </w:p>
    <w:p w:rsidR="00F22E46" w:rsidRPr="00D7092D" w:rsidRDefault="00F22E46" w:rsidP="005F09D6">
      <w:pPr>
        <w:numPr>
          <w:ilvl w:val="0"/>
          <w:numId w:val="26"/>
        </w:numPr>
        <w:rPr>
          <w:rFonts w:ascii="Arial" w:hAnsi="Arial" w:cs="Arial"/>
          <w:b/>
          <w:bCs/>
          <w:sz w:val="22"/>
          <w:szCs w:val="22"/>
          <w:lang w:val="bg-BG"/>
        </w:rPr>
      </w:pPr>
      <w:r w:rsidRPr="00D7092D">
        <w:rPr>
          <w:rFonts w:ascii="Arial" w:hAnsi="Arial" w:cs="Arial"/>
          <w:b/>
          <w:bCs/>
          <w:sz w:val="22"/>
          <w:szCs w:val="22"/>
          <w:lang w:val="bg-BG"/>
        </w:rPr>
        <w:t>Вододайни зони</w:t>
      </w:r>
    </w:p>
    <w:p w:rsidR="00F22E46" w:rsidRDefault="00F22E46" w:rsidP="005F09D6">
      <w:pPr>
        <w:ind w:left="1260"/>
        <w:rPr>
          <w:rFonts w:ascii="Arial" w:hAnsi="Arial" w:cs="Arial"/>
          <w:sz w:val="22"/>
          <w:szCs w:val="22"/>
          <w:lang w:val="bg-BG"/>
        </w:rPr>
      </w:pPr>
      <w:r>
        <w:rPr>
          <w:rFonts w:ascii="Arial" w:hAnsi="Arial" w:cs="Arial"/>
          <w:sz w:val="22"/>
          <w:szCs w:val="22"/>
          <w:lang w:val="bg-BG"/>
        </w:rPr>
        <w:t xml:space="preserve">Пояс 2 – подотдели: </w:t>
      </w:r>
      <w:r w:rsidRPr="00D7092D">
        <w:rPr>
          <w:rFonts w:ascii="Arial" w:hAnsi="Arial" w:cs="Arial"/>
          <w:b/>
          <w:bCs/>
          <w:sz w:val="22"/>
          <w:szCs w:val="22"/>
          <w:lang w:val="bg-BG"/>
        </w:rPr>
        <w:t>182 а; 187 е, ж, з, 8</w:t>
      </w:r>
      <w:r>
        <w:rPr>
          <w:rFonts w:ascii="Arial" w:hAnsi="Arial" w:cs="Arial"/>
          <w:sz w:val="22"/>
          <w:szCs w:val="22"/>
          <w:lang w:val="bg-BG"/>
        </w:rPr>
        <w:t xml:space="preserve">  с обща площ 7,5 ха</w:t>
      </w:r>
    </w:p>
    <w:p w:rsidR="00F22E46" w:rsidRDefault="00F22E46" w:rsidP="005F09D6">
      <w:pPr>
        <w:ind w:left="1260"/>
        <w:rPr>
          <w:rFonts w:ascii="Arial" w:hAnsi="Arial" w:cs="Arial"/>
          <w:sz w:val="22"/>
          <w:szCs w:val="22"/>
          <w:lang w:val="bg-BG"/>
        </w:rPr>
      </w:pPr>
      <w:r>
        <w:rPr>
          <w:rFonts w:ascii="Arial" w:hAnsi="Arial" w:cs="Arial"/>
          <w:sz w:val="22"/>
          <w:szCs w:val="22"/>
          <w:lang w:val="bg-BG"/>
        </w:rPr>
        <w:t xml:space="preserve">Пояс 3 – подотдели: </w:t>
      </w:r>
      <w:r w:rsidRPr="00D7092D">
        <w:rPr>
          <w:rFonts w:ascii="Arial" w:hAnsi="Arial" w:cs="Arial"/>
          <w:b/>
          <w:bCs/>
          <w:sz w:val="22"/>
          <w:szCs w:val="22"/>
          <w:lang w:val="bg-BG"/>
        </w:rPr>
        <w:t>182 г, е; 187 и, к, н, п, ч, ш, 5, 10, 14</w:t>
      </w:r>
      <w:r>
        <w:rPr>
          <w:rFonts w:ascii="Arial" w:hAnsi="Arial" w:cs="Arial"/>
          <w:sz w:val="22"/>
          <w:szCs w:val="22"/>
          <w:lang w:val="bg-BG"/>
        </w:rPr>
        <w:t xml:space="preserve"> с обща площ 23,7 ха </w:t>
      </w:r>
    </w:p>
    <w:p w:rsidR="00F22E46" w:rsidRDefault="00F22E46" w:rsidP="005F09D6">
      <w:pPr>
        <w:ind w:left="1260"/>
        <w:rPr>
          <w:rFonts w:ascii="Arial" w:hAnsi="Arial" w:cs="Arial"/>
          <w:sz w:val="22"/>
          <w:szCs w:val="22"/>
          <w:lang w:val="bg-BG"/>
        </w:rPr>
      </w:pPr>
    </w:p>
    <w:p w:rsidR="00F22E46" w:rsidRDefault="00F22E46" w:rsidP="005F09D6">
      <w:pPr>
        <w:numPr>
          <w:ilvl w:val="0"/>
          <w:numId w:val="26"/>
        </w:numPr>
        <w:rPr>
          <w:rFonts w:ascii="Arial" w:hAnsi="Arial" w:cs="Arial"/>
          <w:sz w:val="22"/>
          <w:szCs w:val="22"/>
          <w:lang w:val="bg-BG"/>
        </w:rPr>
      </w:pPr>
      <w:r w:rsidRPr="00D7092D">
        <w:rPr>
          <w:rFonts w:ascii="Arial" w:hAnsi="Arial" w:cs="Arial"/>
          <w:b/>
          <w:bCs/>
          <w:sz w:val="22"/>
          <w:szCs w:val="22"/>
          <w:lang w:val="bg-BG"/>
        </w:rPr>
        <w:t>Гори във фаза на старост</w:t>
      </w:r>
      <w:r>
        <w:rPr>
          <w:rFonts w:ascii="Arial" w:hAnsi="Arial" w:cs="Arial"/>
          <w:b/>
          <w:bCs/>
          <w:sz w:val="22"/>
          <w:szCs w:val="22"/>
          <w:lang w:val="bg-BG"/>
        </w:rPr>
        <w:t xml:space="preserve"> – </w:t>
      </w:r>
      <w:r>
        <w:rPr>
          <w:rFonts w:ascii="Arial" w:hAnsi="Arial" w:cs="Arial"/>
          <w:sz w:val="22"/>
          <w:szCs w:val="22"/>
          <w:lang w:val="bg-BG"/>
        </w:rPr>
        <w:t xml:space="preserve">подотдели: </w:t>
      </w:r>
      <w:r w:rsidRPr="005F09D6">
        <w:rPr>
          <w:rFonts w:ascii="Arial" w:hAnsi="Arial" w:cs="Arial"/>
          <w:b/>
          <w:bCs/>
          <w:sz w:val="22"/>
          <w:szCs w:val="22"/>
          <w:lang w:val="bg-BG"/>
        </w:rPr>
        <w:t>1 ж; 2 д; 4 к; 5 д; 6 в, е, ж; 7 з, и, к, н, о;167 л; 177 а, б; 178 б, в, г, з, к, л; 181 б, г; 187 б, д, е, ш, щ,; 190 б, е; 192 г</w:t>
      </w:r>
      <w:r>
        <w:rPr>
          <w:rFonts w:ascii="Arial" w:hAnsi="Arial" w:cs="Arial"/>
          <w:sz w:val="22"/>
          <w:szCs w:val="22"/>
          <w:lang w:val="bg-BG"/>
        </w:rPr>
        <w:t xml:space="preserve"> с обща площ 274,3 ха</w:t>
      </w:r>
    </w:p>
    <w:p w:rsidR="00F22E46" w:rsidRPr="00151630" w:rsidRDefault="00F22E46" w:rsidP="005F09D6">
      <w:pPr>
        <w:ind w:left="1260"/>
        <w:rPr>
          <w:rFonts w:ascii="Arial" w:hAnsi="Arial" w:cs="Arial"/>
          <w:sz w:val="16"/>
          <w:szCs w:val="16"/>
          <w:lang w:val="bg-BG"/>
        </w:rPr>
      </w:pPr>
    </w:p>
    <w:p w:rsidR="00F22E46" w:rsidRPr="001D2FA4" w:rsidRDefault="00F22E46" w:rsidP="005F09D6">
      <w:pPr>
        <w:ind w:firstLine="708"/>
        <w:rPr>
          <w:lang w:val="bg-BG"/>
        </w:rPr>
      </w:pPr>
      <w:r w:rsidRPr="00D723ED">
        <w:rPr>
          <w:rFonts w:ascii="Arial" w:hAnsi="Arial" w:cs="Arial"/>
          <w:sz w:val="22"/>
          <w:szCs w:val="22"/>
          <w:lang w:val="bg-BG"/>
        </w:rPr>
        <w:t>Общия запас на насажденията от тази зона е 421935 куб.м. Средния запас на един хектар е 171 куб.м/ха.  Общия годишен прираст е 6532 куб.м. Средния прираст на един хектар е 2,64 куб.м/ха. Средна възраст на гората е 74 години.</w:t>
      </w:r>
    </w:p>
    <w:p w:rsidR="00F22E46" w:rsidRPr="00151630" w:rsidRDefault="00F22E46" w:rsidP="005F09D6">
      <w:pPr>
        <w:spacing w:before="60"/>
        <w:ind w:left="1260"/>
        <w:jc w:val="both"/>
        <w:rPr>
          <w:rFonts w:ascii="Arial" w:hAnsi="Arial" w:cs="Arial"/>
          <w:sz w:val="16"/>
          <w:szCs w:val="16"/>
          <w:lang w:val="bg-BG"/>
        </w:rPr>
      </w:pPr>
    </w:p>
    <w:p w:rsidR="00F22E46" w:rsidRDefault="00F22E46" w:rsidP="001D2FA4">
      <w:pPr>
        <w:spacing w:before="60"/>
        <w:jc w:val="center"/>
        <w:rPr>
          <w:rFonts w:ascii="Arial" w:hAnsi="Arial" w:cs="Arial"/>
          <w:b/>
          <w:bCs/>
          <w:i/>
          <w:iCs/>
          <w:lang w:val="bg-BG"/>
        </w:rPr>
      </w:pPr>
      <w:r>
        <w:rPr>
          <w:rFonts w:ascii="Arial" w:hAnsi="Arial" w:cs="Arial"/>
          <w:b/>
          <w:bCs/>
          <w:i/>
          <w:iCs/>
          <w:lang w:val="bg-BG"/>
        </w:rPr>
        <w:br w:type="page"/>
      </w:r>
      <w:r>
        <w:rPr>
          <w:rFonts w:ascii="Arial" w:hAnsi="Arial" w:cs="Arial"/>
          <w:b/>
          <w:bCs/>
          <w:i/>
          <w:iCs/>
          <w:lang w:val="bg-BG"/>
        </w:rPr>
        <w:lastRenderedPageBreak/>
        <w:t>Таблица № 79</w:t>
      </w:r>
    </w:p>
    <w:p w:rsidR="00F22E46" w:rsidRDefault="00F22E46" w:rsidP="00030810">
      <w:pPr>
        <w:pStyle w:val="PlainText"/>
        <w:spacing w:after="60"/>
        <w:jc w:val="center"/>
        <w:rPr>
          <w:rFonts w:ascii="Arial" w:hAnsi="Arial" w:cs="Arial"/>
          <w:b/>
          <w:bCs/>
          <w:i/>
          <w:iCs/>
          <w:lang w:val="ru-RU"/>
        </w:rPr>
      </w:pPr>
      <w:r>
        <w:rPr>
          <w:rFonts w:ascii="Arial" w:hAnsi="Arial" w:cs="Arial"/>
          <w:b/>
          <w:bCs/>
          <w:i/>
          <w:iCs/>
          <w:lang w:val="ru-RU"/>
        </w:rPr>
        <w:t>РАЗПРЕДЕЛЕНИЕ на ОБЩАТА ПЛОЩ по вид на ЗЕМИТЕ и вид на ГОРИТЕ</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03"/>
        <w:gridCol w:w="936"/>
        <w:gridCol w:w="1381"/>
        <w:gridCol w:w="925"/>
        <w:gridCol w:w="706"/>
        <w:gridCol w:w="511"/>
      </w:tblGrid>
      <w:tr w:rsidR="00F22E46">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Групагори</w:t>
            </w:r>
          </w:p>
        </w:tc>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4239E1"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Широкол</w:t>
            </w:r>
            <w:r>
              <w:rPr>
                <w:rFonts w:ascii="Arial" w:hAnsi="Arial" w:cs="Arial"/>
                <w:b/>
                <w:bCs/>
                <w:color w:val="000000"/>
                <w:sz w:val="18"/>
                <w:szCs w:val="18"/>
                <w:lang w:val="bg-BG"/>
              </w:rPr>
              <w:t>.</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ign w:val="center"/>
          </w:tcPr>
          <w:p w:rsidR="00F22E46" w:rsidRDefault="00F22E46" w:rsidP="00986B5A">
            <w:pPr>
              <w:rPr>
                <w:rFonts w:ascii="Arial" w:hAnsi="Arial" w:cs="Arial"/>
                <w:b/>
                <w:bCs/>
                <w:color w:val="000000"/>
                <w:sz w:val="18"/>
                <w:szCs w:val="18"/>
              </w:rPr>
            </w:pPr>
          </w:p>
        </w:tc>
      </w:tr>
      <w:tr w:rsidR="00F22E46">
        <w:tc>
          <w:tcPr>
            <w:tcW w:w="0" w:type="auto"/>
            <w:vMerge/>
            <w:vAlign w:val="center"/>
          </w:tcPr>
          <w:p w:rsidR="00F22E46" w:rsidRDefault="00F22E46" w:rsidP="00986B5A">
            <w:pPr>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986B5A">
            <w:pPr>
              <w:rPr>
                <w:rFonts w:ascii="Arial" w:hAnsi="Arial" w:cs="Arial"/>
                <w:b/>
                <w:bCs/>
                <w:color w:val="000000"/>
                <w:sz w:val="18"/>
                <w:szCs w:val="18"/>
              </w:rPr>
            </w:pP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765,8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992,4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435,5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2193,7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85,1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167,4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84,6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3,3</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Pr="004239E1" w:rsidRDefault="00F22E46" w:rsidP="00986B5A">
            <w:pPr>
              <w:rPr>
                <w:rFonts w:ascii="Arial" w:hAnsi="Arial" w:cs="Arial"/>
                <w:b/>
                <w:bCs/>
                <w:color w:val="000000"/>
                <w:sz w:val="18"/>
                <w:szCs w:val="18"/>
              </w:rPr>
            </w:pPr>
            <w:r w:rsidRPr="004239E1">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160,7</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814,9</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1035,7</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442,2</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2453,5</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95,2</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Pr="004239E1" w:rsidRDefault="00F22E46" w:rsidP="00986B5A">
            <w:pPr>
              <w:rPr>
                <w:rFonts w:ascii="Arial" w:hAnsi="Arial" w:cs="Arial"/>
                <w:b/>
                <w:bCs/>
                <w:color w:val="000000"/>
                <w:sz w:val="18"/>
                <w:szCs w:val="18"/>
              </w:rPr>
            </w:pPr>
            <w:r w:rsidRPr="004239E1">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0,7</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1,1</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2,4</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0,8</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автомобиленпът</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шосе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дворномясто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времененсклад</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43,4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кариера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дивечованива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свлачище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разливище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Pr="004239E1" w:rsidRDefault="00F22E46" w:rsidP="00986B5A">
            <w:pPr>
              <w:rPr>
                <w:rFonts w:ascii="Arial" w:hAnsi="Arial" w:cs="Arial"/>
                <w:b/>
                <w:bCs/>
                <w:color w:val="000000"/>
                <w:sz w:val="18"/>
                <w:szCs w:val="18"/>
              </w:rPr>
            </w:pPr>
            <w:r w:rsidRPr="004239E1">
              <w:rPr>
                <w:rFonts w:ascii="Arial" w:hAnsi="Arial" w:cs="Arial"/>
                <w:b/>
                <w:bCs/>
                <w:color w:val="000000"/>
                <w:sz w:val="18"/>
                <w:szCs w:val="18"/>
              </w:rPr>
              <w:t>всичконедървопр. площ</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16,8</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12,7</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75,0</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17,9</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122,4</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4,7</w:t>
            </w:r>
          </w:p>
        </w:tc>
      </w:tr>
      <w:tr w:rsidR="00F22E46">
        <w:tc>
          <w:tcPr>
            <w:tcW w:w="0" w:type="auto"/>
            <w:tcMar>
              <w:top w:w="30" w:type="dxa"/>
              <w:left w:w="30" w:type="dxa"/>
              <w:bottom w:w="30" w:type="dxa"/>
              <w:right w:w="30" w:type="dxa"/>
            </w:tcMar>
            <w:vAlign w:val="center"/>
          </w:tcPr>
          <w:p w:rsidR="00F22E46" w:rsidRPr="004239E1" w:rsidRDefault="00F22E46" w:rsidP="00986B5A">
            <w:pPr>
              <w:rPr>
                <w:rFonts w:ascii="Arial" w:hAnsi="Arial" w:cs="Arial"/>
                <w:b/>
                <w:bCs/>
                <w:color w:val="000000"/>
                <w:sz w:val="18"/>
                <w:szCs w:val="18"/>
              </w:rPr>
            </w:pPr>
            <w:r w:rsidRPr="004239E1">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177,5</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828,2</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1111,4</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461,2</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2578,3</w:t>
            </w:r>
          </w:p>
        </w:tc>
        <w:tc>
          <w:tcPr>
            <w:tcW w:w="0" w:type="auto"/>
            <w:tcMar>
              <w:top w:w="30" w:type="dxa"/>
              <w:left w:w="30" w:type="dxa"/>
              <w:bottom w:w="30" w:type="dxa"/>
              <w:right w:w="30" w:type="dxa"/>
            </w:tcMar>
            <w:vAlign w:val="center"/>
          </w:tcPr>
          <w:p w:rsidR="00F22E46" w:rsidRPr="004239E1" w:rsidRDefault="00F22E46" w:rsidP="00986B5A">
            <w:pPr>
              <w:jc w:val="right"/>
              <w:rPr>
                <w:rFonts w:ascii="Arial" w:hAnsi="Arial" w:cs="Arial"/>
                <w:b/>
                <w:bCs/>
                <w:color w:val="000000"/>
                <w:sz w:val="18"/>
                <w:szCs w:val="18"/>
              </w:rPr>
            </w:pPr>
            <w:r w:rsidRPr="004239E1">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815,5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1036,4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2455,9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95,3</w:t>
            </w:r>
          </w:p>
        </w:tc>
      </w:tr>
    </w:tbl>
    <w:p w:rsidR="00F22E46" w:rsidRDefault="00F22E46" w:rsidP="00030810">
      <w:pPr>
        <w:jc w:val="center"/>
        <w:rPr>
          <w:rFonts w:ascii="Arial" w:hAnsi="Arial" w:cs="Arial"/>
          <w:b/>
          <w:bCs/>
          <w:i/>
          <w:iCs/>
          <w:lang w:val="bg-BG"/>
        </w:rPr>
      </w:pPr>
    </w:p>
    <w:p w:rsidR="00F22E46" w:rsidRDefault="00F22E46" w:rsidP="00C20C8A">
      <w:pPr>
        <w:rPr>
          <w:rFonts w:ascii="Arial" w:hAnsi="Arial" w:cs="Arial"/>
          <w:b/>
          <w:bCs/>
          <w:i/>
          <w:iCs/>
          <w:lang w:val="bg-BG"/>
        </w:rPr>
      </w:pPr>
    </w:p>
    <w:p w:rsidR="00F22E46" w:rsidRPr="007338DF" w:rsidRDefault="00F22E46" w:rsidP="00030810">
      <w:pPr>
        <w:jc w:val="center"/>
        <w:rPr>
          <w:rFonts w:ascii="Arial" w:hAnsi="Arial" w:cs="Arial"/>
          <w:b/>
          <w:bCs/>
          <w:i/>
          <w:iCs/>
          <w:lang w:val="bg-BG"/>
        </w:rPr>
      </w:pPr>
      <w:r>
        <w:rPr>
          <w:rFonts w:ascii="Arial" w:hAnsi="Arial" w:cs="Arial"/>
          <w:b/>
          <w:bCs/>
          <w:i/>
          <w:iCs/>
          <w:lang w:val="bg-BG"/>
        </w:rPr>
        <w:t>Таблица №80</w:t>
      </w:r>
    </w:p>
    <w:p w:rsidR="00F22E46" w:rsidRDefault="00F22E46" w:rsidP="00030810">
      <w:pPr>
        <w:jc w:val="center"/>
        <w:rPr>
          <w:rFonts w:ascii="Arial" w:hAnsi="Arial" w:cs="Arial"/>
          <w:b/>
          <w:bCs/>
          <w:i/>
          <w:iCs/>
          <w:lang w:val="bg-BG"/>
        </w:rPr>
      </w:pPr>
      <w:r w:rsidRPr="00B1647A">
        <w:rPr>
          <w:rFonts w:ascii="Arial" w:hAnsi="Arial" w:cs="Arial"/>
          <w:b/>
          <w:bCs/>
          <w:i/>
          <w:iCs/>
          <w:lang w:val="bg-BG"/>
        </w:rPr>
        <w:t>РАЗПРЕДЕЛЕНИЕ на ОБЩАТА ПЛОЩ и ЗАПАСА без клони</w:t>
      </w:r>
    </w:p>
    <w:p w:rsidR="00F22E46" w:rsidRDefault="00F22E46" w:rsidP="00030810">
      <w:pPr>
        <w:jc w:val="center"/>
        <w:rPr>
          <w:rFonts w:ascii="Arial" w:hAnsi="Arial" w:cs="Arial"/>
          <w:b/>
          <w:bCs/>
          <w:i/>
          <w:iCs/>
          <w:lang w:val="bg-BG"/>
        </w:rPr>
      </w:pPr>
      <w:r w:rsidRPr="00B1647A">
        <w:rPr>
          <w:rFonts w:ascii="Arial" w:hAnsi="Arial" w:cs="Arial"/>
          <w:b/>
          <w:bCs/>
          <w:i/>
          <w:iCs/>
          <w:lang w:val="bg-BG"/>
        </w:rPr>
        <w:t>по ГРУПИ ГОРИ и ФУНКЦИОНАЛНИ ГРУПИ</w:t>
      </w:r>
    </w:p>
    <w:tbl>
      <w:tblPr>
        <w:tblW w:w="979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837"/>
        <w:gridCol w:w="1099"/>
        <w:gridCol w:w="897"/>
        <w:gridCol w:w="632"/>
        <w:gridCol w:w="611"/>
        <w:gridCol w:w="897"/>
        <w:gridCol w:w="661"/>
        <w:gridCol w:w="611"/>
        <w:gridCol w:w="897"/>
        <w:gridCol w:w="661"/>
      </w:tblGrid>
      <w:tr w:rsidR="00F22E46">
        <w:tc>
          <w:tcPr>
            <w:tcW w:w="2212" w:type="dxa"/>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2445" w:type="dxa"/>
            <w:gridSpan w:val="3"/>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2670" w:type="dxa"/>
            <w:gridSpan w:val="3"/>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w:t>
            </w:r>
          </w:p>
        </w:tc>
      </w:tr>
      <w:tr w:rsidR="00F22E46">
        <w:tc>
          <w:tcPr>
            <w:tcW w:w="2212" w:type="dxa"/>
            <w:vMerge/>
            <w:vAlign w:val="center"/>
          </w:tcPr>
          <w:p w:rsidR="00F22E46" w:rsidRDefault="00F22E46" w:rsidP="00986B5A">
            <w:pPr>
              <w:rPr>
                <w:rFonts w:ascii="Arial" w:hAnsi="Arial" w:cs="Arial"/>
                <w:b/>
                <w:bCs/>
                <w:color w:val="000000"/>
                <w:sz w:val="18"/>
                <w:szCs w:val="18"/>
              </w:rPr>
            </w:pPr>
          </w:p>
        </w:tc>
        <w:tc>
          <w:tcPr>
            <w:tcW w:w="849"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1102"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Залесена</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 xml:space="preserve">площ, </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Обща</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lang w:val="bg-BG"/>
              </w:rPr>
              <w:t xml:space="preserve"> </w:t>
            </w:r>
            <w:r>
              <w:rPr>
                <w:rFonts w:ascii="Arial" w:hAnsi="Arial" w:cs="Arial"/>
                <w:b/>
                <w:bCs/>
                <w:color w:val="000000"/>
                <w:sz w:val="18"/>
                <w:szCs w:val="18"/>
              </w:rPr>
              <w:t>площ,ха</w:t>
            </w:r>
          </w:p>
        </w:tc>
        <w:tc>
          <w:tcPr>
            <w:tcW w:w="567"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lang w:val="bg-BG"/>
              </w:rPr>
              <w:t xml:space="preserve"> </w:t>
            </w:r>
            <w:r>
              <w:rPr>
                <w:rFonts w:ascii="Arial" w:hAnsi="Arial" w:cs="Arial"/>
                <w:b/>
                <w:bCs/>
                <w:color w:val="000000"/>
                <w:sz w:val="18"/>
                <w:szCs w:val="18"/>
              </w:rPr>
              <w:t>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lang w:val="bg-BG"/>
              </w:rPr>
              <w:t xml:space="preserve"> </w:t>
            </w:r>
            <w:r>
              <w:rPr>
                <w:rFonts w:ascii="Arial" w:hAnsi="Arial" w:cs="Arial"/>
                <w:b/>
                <w:bCs/>
                <w:color w:val="000000"/>
                <w:sz w:val="18"/>
                <w:szCs w:val="18"/>
              </w:rPr>
              <w:t>площ,</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Запас, куб.м</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защитанаводите</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27,3</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3170</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защитанапочвите</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400</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защитанасгради и инфраструктури</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37,6</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4580</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защитениместности</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106,2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97,4</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14685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108,4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99,6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15325</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защитенизониНатура 2000</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99,2</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92,9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19480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1607,9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1552,3</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226370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1707,1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1645,2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245850</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Общоспециалнифункциипо т.1</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101,4</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95,1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20120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1714,7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1649,7</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241055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1816,1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1744,8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261175</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семепроизводственинасаждения и градини</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1730</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горскитеритории с рекреационнозначение</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65,5</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14640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604,7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570,9</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97640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670,2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627,9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112280</w:t>
            </w:r>
          </w:p>
        </w:tc>
      </w:tr>
      <w:tr w:rsidR="00F22E46">
        <w:tc>
          <w:tcPr>
            <w:tcW w:w="2212"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w:t>
            </w:r>
          </w:p>
        </w:tc>
        <w:tc>
          <w:tcPr>
            <w:tcW w:w="84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177,5</w:t>
            </w:r>
          </w:p>
        </w:tc>
        <w:tc>
          <w:tcPr>
            <w:tcW w:w="1102"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160,7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36490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2400,8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2292,8</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346845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2578,3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2453,5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383335</w:t>
            </w:r>
          </w:p>
        </w:tc>
      </w:tr>
    </w:tbl>
    <w:p w:rsidR="00F22E46" w:rsidRPr="004239E1" w:rsidRDefault="00F22E46" w:rsidP="004239E1">
      <w:pPr>
        <w:pStyle w:val="Heading1"/>
        <w:jc w:val="center"/>
        <w:rPr>
          <w:rFonts w:ascii="Arial" w:hAnsi="Arial" w:cs="Arial"/>
          <w:kern w:val="36"/>
        </w:rPr>
      </w:pPr>
      <w:r w:rsidRPr="004239E1">
        <w:rPr>
          <w:rFonts w:ascii="Arial" w:hAnsi="Arial" w:cs="Arial"/>
        </w:rPr>
        <w:lastRenderedPageBreak/>
        <w:t>Таблица №81</w:t>
      </w:r>
    </w:p>
    <w:p w:rsidR="00F22E46" w:rsidRPr="00C20C8A" w:rsidRDefault="00F22E46" w:rsidP="00C20C8A">
      <w:pPr>
        <w:pStyle w:val="Heading1"/>
        <w:jc w:val="center"/>
        <w:rPr>
          <w:rFonts w:ascii="Arial" w:hAnsi="Arial" w:cs="Arial"/>
        </w:rPr>
      </w:pPr>
      <w:r w:rsidRPr="004239E1">
        <w:rPr>
          <w:rFonts w:ascii="Arial" w:hAnsi="Arial" w:cs="Arial"/>
        </w:rPr>
        <w:t>Разпределение на ОБЩАТА ПЛОЩ по водеща категория и функции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536"/>
        <w:gridCol w:w="843"/>
        <w:gridCol w:w="511"/>
        <w:gridCol w:w="1136"/>
        <w:gridCol w:w="611"/>
      </w:tblGrid>
      <w:tr w:rsidR="00F22E46">
        <w:trPr>
          <w:jc w:val="center"/>
        </w:trPr>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Горскитеритории</w:t>
            </w:r>
            <w:r>
              <w:rPr>
                <w:rFonts w:ascii="Arial" w:hAnsi="Arial" w:cs="Arial"/>
                <w:b/>
                <w:bCs/>
                <w:color w:val="000000"/>
                <w:sz w:val="18"/>
                <w:szCs w:val="18"/>
              </w:rPr>
              <w:br/>
              <w:t>покатегории и функции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Водеща</w:t>
            </w:r>
            <w:r>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 неводеща</w:t>
            </w:r>
            <w:r>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p>
        </w:tc>
      </w:tr>
      <w:tr w:rsidR="00F22E46">
        <w:trPr>
          <w:jc w:val="center"/>
        </w:trPr>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vAlign w:val="center"/>
          </w:tcPr>
          <w:p w:rsidR="00F22E46" w:rsidRDefault="00F22E46" w:rsidP="00986B5A">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защитнаивицашосе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скално-урвесттерен</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вододайназонапояс II</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вододайназонапояс III</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Общозащитнифункции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86,6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защитенаместност</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108,4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122,5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историческомясто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0,8</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защитеназонаптици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66,2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871,2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2577,2</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семеннабаза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зеленазона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217,1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240,8</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453,1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490,7</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горивъвфазанастарост</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274,3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274,3</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2578,3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bl>
    <w:p w:rsidR="00F22E46" w:rsidRPr="00C20C8A" w:rsidRDefault="00F22E46" w:rsidP="00C20C8A">
      <w:pPr>
        <w:pStyle w:val="PlainText"/>
        <w:numPr>
          <w:ilvl w:val="0"/>
          <w:numId w:val="28"/>
        </w:numPr>
        <w:spacing w:before="120"/>
        <w:jc w:val="both"/>
        <w:rPr>
          <w:rFonts w:ascii="Arial" w:hAnsi="Arial" w:cs="Arial"/>
          <w:b/>
          <w:bCs/>
          <w:sz w:val="22"/>
          <w:szCs w:val="22"/>
          <w:lang w:val="bg-BG"/>
        </w:rPr>
      </w:pPr>
      <w:r w:rsidRPr="00D723ED">
        <w:rPr>
          <w:rFonts w:ascii="Arial" w:hAnsi="Arial" w:cs="Arial"/>
          <w:b/>
          <w:bCs/>
          <w:sz w:val="22"/>
          <w:szCs w:val="22"/>
          <w:lang w:val="bg-BG"/>
        </w:rPr>
        <w:t>Типове местообитания</w:t>
      </w:r>
    </w:p>
    <w:p w:rsidR="00F22E46" w:rsidRDefault="00F22E46" w:rsidP="00030810">
      <w:pPr>
        <w:pStyle w:val="PlainText"/>
        <w:spacing w:before="60" w:after="60"/>
        <w:ind w:left="720"/>
        <w:jc w:val="both"/>
        <w:rPr>
          <w:rFonts w:ascii="Arial" w:hAnsi="Arial" w:cs="Arial"/>
          <w:sz w:val="22"/>
          <w:szCs w:val="22"/>
          <w:lang w:val="bg-BG"/>
        </w:rPr>
      </w:pPr>
      <w:r>
        <w:rPr>
          <w:rFonts w:ascii="Arial" w:hAnsi="Arial" w:cs="Arial"/>
          <w:sz w:val="22"/>
          <w:szCs w:val="22"/>
          <w:lang w:val="bg-BG"/>
        </w:rPr>
        <w:t xml:space="preserve">Определените местообитания на територията на защитената зона са следните; </w:t>
      </w:r>
    </w:p>
    <w:p w:rsidR="00F22E46" w:rsidRDefault="00F22E46" w:rsidP="00030810">
      <w:pPr>
        <w:pStyle w:val="Default"/>
        <w:numPr>
          <w:ilvl w:val="0"/>
          <w:numId w:val="17"/>
        </w:numPr>
        <w:jc w:val="both"/>
        <w:rPr>
          <w:rFonts w:ascii="Arial" w:hAnsi="Arial" w:cs="Arial"/>
          <w:sz w:val="22"/>
          <w:szCs w:val="22"/>
        </w:rPr>
      </w:pPr>
      <w:r>
        <w:rPr>
          <w:rFonts w:ascii="Arial" w:hAnsi="Arial" w:cs="Arial"/>
          <w:sz w:val="22"/>
          <w:szCs w:val="22"/>
        </w:rPr>
        <w:t xml:space="preserve">9150  – Термофилни букови гори (Cephalanthero-Fagion) </w:t>
      </w:r>
    </w:p>
    <w:p w:rsidR="00F22E46" w:rsidRPr="00175633" w:rsidRDefault="00F22E46" w:rsidP="00030810">
      <w:pPr>
        <w:pStyle w:val="Default"/>
        <w:numPr>
          <w:ilvl w:val="0"/>
          <w:numId w:val="17"/>
        </w:numPr>
        <w:jc w:val="both"/>
        <w:rPr>
          <w:rFonts w:ascii="Arial" w:hAnsi="Arial" w:cs="Arial"/>
          <w:sz w:val="22"/>
          <w:szCs w:val="22"/>
        </w:rPr>
      </w:pPr>
      <w:r>
        <w:rPr>
          <w:rFonts w:ascii="Arial" w:hAnsi="Arial" w:cs="Arial"/>
          <w:sz w:val="22"/>
          <w:szCs w:val="22"/>
        </w:rPr>
        <w:t xml:space="preserve">91М0 – Мизийски смесени термофилни дъбови гори </w:t>
      </w:r>
    </w:p>
    <w:p w:rsidR="00F22E46" w:rsidRDefault="00F22E46" w:rsidP="00030810">
      <w:pPr>
        <w:pStyle w:val="Default"/>
        <w:numPr>
          <w:ilvl w:val="0"/>
          <w:numId w:val="17"/>
        </w:numPr>
        <w:jc w:val="both"/>
        <w:rPr>
          <w:rFonts w:ascii="Arial" w:hAnsi="Arial" w:cs="Arial"/>
          <w:sz w:val="22"/>
          <w:szCs w:val="22"/>
        </w:rPr>
      </w:pPr>
      <w:r>
        <w:rPr>
          <w:rFonts w:ascii="Arial" w:hAnsi="Arial" w:cs="Arial"/>
          <w:sz w:val="22"/>
          <w:szCs w:val="22"/>
        </w:rPr>
        <w:t>9180  – смесени гори от съюза Tilio-Acerion върху сипей и стръмни склонове</w:t>
      </w:r>
    </w:p>
    <w:p w:rsidR="00F22E46" w:rsidRPr="00C20C8A" w:rsidRDefault="00F22E46" w:rsidP="00C20C8A">
      <w:pPr>
        <w:pStyle w:val="Default"/>
        <w:numPr>
          <w:ilvl w:val="0"/>
          <w:numId w:val="17"/>
        </w:numPr>
        <w:jc w:val="both"/>
        <w:rPr>
          <w:rFonts w:ascii="Arial" w:hAnsi="Arial" w:cs="Arial"/>
          <w:i/>
          <w:iCs/>
          <w:sz w:val="22"/>
          <w:szCs w:val="22"/>
        </w:rPr>
      </w:pPr>
      <w:r>
        <w:rPr>
          <w:rFonts w:ascii="Arial" w:hAnsi="Arial" w:cs="Arial"/>
          <w:sz w:val="22"/>
          <w:szCs w:val="22"/>
        </w:rPr>
        <w:t xml:space="preserve">91G0 – </w:t>
      </w:r>
      <w:r w:rsidRPr="003D3EFB">
        <w:rPr>
          <w:rFonts w:ascii="Arial" w:hAnsi="Arial" w:cs="Arial"/>
          <w:sz w:val="22"/>
          <w:szCs w:val="22"/>
        </w:rPr>
        <w:t>Панонски гори с Quercuspetrea и Carpinusbetulus</w:t>
      </w:r>
    </w:p>
    <w:p w:rsidR="00F22E46" w:rsidRPr="00C20C8A" w:rsidRDefault="00F22E46" w:rsidP="00C20C8A">
      <w:pPr>
        <w:pStyle w:val="Default"/>
        <w:ind w:left="720"/>
        <w:jc w:val="both"/>
        <w:rPr>
          <w:rFonts w:ascii="Arial" w:hAnsi="Arial" w:cs="Arial"/>
          <w:i/>
          <w:iCs/>
          <w:sz w:val="4"/>
          <w:szCs w:val="4"/>
        </w:rPr>
      </w:pPr>
    </w:p>
    <w:tbl>
      <w:tblPr>
        <w:tblW w:w="966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7649"/>
        <w:gridCol w:w="567"/>
      </w:tblGrid>
      <w:tr w:rsidR="00F22E46">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7649"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567"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0" w:type="auto"/>
            <w:tcMar>
              <w:top w:w="30" w:type="dxa"/>
              <w:left w:w="30" w:type="dxa"/>
              <w:bottom w:w="30" w:type="dxa"/>
              <w:right w:w="30" w:type="dxa"/>
            </w:tcMar>
            <w:vAlign w:val="center"/>
          </w:tcPr>
          <w:p w:rsidR="00F22E46" w:rsidRDefault="00F22E46" w:rsidP="00C20C8A">
            <w:pPr>
              <w:jc w:val="center"/>
              <w:rPr>
                <w:rFonts w:ascii="Arial" w:hAnsi="Arial" w:cs="Arial"/>
                <w:color w:val="000000"/>
                <w:sz w:val="18"/>
                <w:szCs w:val="18"/>
              </w:rPr>
            </w:pPr>
            <w:r>
              <w:rPr>
                <w:rFonts w:ascii="Arial" w:hAnsi="Arial" w:cs="Arial"/>
                <w:color w:val="000000"/>
                <w:sz w:val="18"/>
                <w:szCs w:val="18"/>
              </w:rPr>
              <w:t>9150</w:t>
            </w:r>
          </w:p>
        </w:tc>
        <w:tc>
          <w:tcPr>
            <w:tcW w:w="7649"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w:t>
            </w:r>
            <w:r>
              <w:rPr>
                <w:rFonts w:ascii="Arial" w:hAnsi="Arial" w:cs="Arial"/>
                <w:color w:val="000000"/>
                <w:sz w:val="18"/>
                <w:szCs w:val="18"/>
              </w:rPr>
              <w:t xml:space="preserve">: у; </w:t>
            </w:r>
            <w:r>
              <w:rPr>
                <w:rFonts w:ascii="Arial" w:hAnsi="Arial" w:cs="Arial"/>
                <w:b/>
                <w:bCs/>
                <w:color w:val="000000"/>
                <w:sz w:val="18"/>
                <w:szCs w:val="18"/>
              </w:rPr>
              <w:t>2</w:t>
            </w:r>
            <w:r>
              <w:rPr>
                <w:rFonts w:ascii="Arial" w:hAnsi="Arial" w:cs="Arial"/>
                <w:color w:val="000000"/>
                <w:sz w:val="18"/>
                <w:szCs w:val="18"/>
              </w:rPr>
              <w:t xml:space="preserve">: г, и, к; </w:t>
            </w:r>
            <w:r>
              <w:rPr>
                <w:rFonts w:ascii="Arial" w:hAnsi="Arial" w:cs="Arial"/>
                <w:b/>
                <w:bCs/>
                <w:color w:val="000000"/>
                <w:sz w:val="18"/>
                <w:szCs w:val="18"/>
              </w:rPr>
              <w:t>3</w:t>
            </w:r>
            <w:r>
              <w:rPr>
                <w:rFonts w:ascii="Arial" w:hAnsi="Arial" w:cs="Arial"/>
                <w:color w:val="000000"/>
                <w:sz w:val="18"/>
                <w:szCs w:val="18"/>
              </w:rPr>
              <w:t xml:space="preserve">: в, з; </w:t>
            </w:r>
            <w:r>
              <w:rPr>
                <w:rFonts w:ascii="Arial" w:hAnsi="Arial" w:cs="Arial"/>
                <w:b/>
                <w:bCs/>
                <w:color w:val="000000"/>
                <w:sz w:val="18"/>
                <w:szCs w:val="18"/>
              </w:rPr>
              <w:t>5</w:t>
            </w:r>
            <w:r>
              <w:rPr>
                <w:rFonts w:ascii="Arial" w:hAnsi="Arial" w:cs="Arial"/>
                <w:color w:val="000000"/>
                <w:sz w:val="18"/>
                <w:szCs w:val="18"/>
              </w:rPr>
              <w:t xml:space="preserve">: в, н; </w:t>
            </w:r>
            <w:r>
              <w:rPr>
                <w:rFonts w:ascii="Arial" w:hAnsi="Arial" w:cs="Arial"/>
                <w:b/>
                <w:bCs/>
                <w:color w:val="000000"/>
                <w:sz w:val="18"/>
                <w:szCs w:val="18"/>
              </w:rPr>
              <w:t>6</w:t>
            </w:r>
            <w:r>
              <w:rPr>
                <w:rFonts w:ascii="Arial" w:hAnsi="Arial" w:cs="Arial"/>
                <w:color w:val="000000"/>
                <w:sz w:val="18"/>
                <w:szCs w:val="18"/>
              </w:rPr>
              <w:t xml:space="preserve">: ж; </w:t>
            </w:r>
            <w:r>
              <w:rPr>
                <w:rFonts w:ascii="Arial" w:hAnsi="Arial" w:cs="Arial"/>
                <w:b/>
                <w:bCs/>
                <w:color w:val="000000"/>
                <w:sz w:val="18"/>
                <w:szCs w:val="18"/>
              </w:rPr>
              <w:t>7</w:t>
            </w:r>
            <w:r>
              <w:rPr>
                <w:rFonts w:ascii="Arial" w:hAnsi="Arial" w:cs="Arial"/>
                <w:color w:val="000000"/>
                <w:sz w:val="18"/>
                <w:szCs w:val="18"/>
              </w:rPr>
              <w:t xml:space="preserve">: е, з, к, л, н, с; </w:t>
            </w:r>
            <w:r>
              <w:rPr>
                <w:rFonts w:ascii="Arial" w:hAnsi="Arial" w:cs="Arial"/>
                <w:b/>
                <w:bCs/>
                <w:color w:val="000000"/>
                <w:sz w:val="18"/>
                <w:szCs w:val="18"/>
              </w:rPr>
              <w:t>176</w:t>
            </w:r>
            <w:r>
              <w:rPr>
                <w:rFonts w:ascii="Arial" w:hAnsi="Arial" w:cs="Arial"/>
                <w:color w:val="000000"/>
                <w:sz w:val="18"/>
                <w:szCs w:val="18"/>
              </w:rPr>
              <w:t xml:space="preserve">: д; </w:t>
            </w:r>
            <w:r>
              <w:rPr>
                <w:rFonts w:ascii="Arial" w:hAnsi="Arial" w:cs="Arial"/>
                <w:b/>
                <w:bCs/>
                <w:color w:val="000000"/>
                <w:sz w:val="18"/>
                <w:szCs w:val="18"/>
              </w:rPr>
              <w:t>178</w:t>
            </w:r>
            <w:r>
              <w:rPr>
                <w:rFonts w:ascii="Arial" w:hAnsi="Arial" w:cs="Arial"/>
                <w:color w:val="000000"/>
                <w:sz w:val="18"/>
                <w:szCs w:val="18"/>
              </w:rPr>
              <w:t xml:space="preserve">: и; </w:t>
            </w:r>
            <w:r>
              <w:rPr>
                <w:rFonts w:ascii="Arial" w:hAnsi="Arial" w:cs="Arial"/>
                <w:b/>
                <w:bCs/>
                <w:color w:val="000000"/>
                <w:sz w:val="18"/>
                <w:szCs w:val="18"/>
              </w:rPr>
              <w:t>179</w:t>
            </w:r>
            <w:r>
              <w:rPr>
                <w:rFonts w:ascii="Arial" w:hAnsi="Arial" w:cs="Arial"/>
                <w:color w:val="000000"/>
                <w:sz w:val="18"/>
                <w:szCs w:val="18"/>
              </w:rPr>
              <w:t xml:space="preserve">: а, б, и; </w:t>
            </w:r>
            <w:r>
              <w:rPr>
                <w:rFonts w:ascii="Arial" w:hAnsi="Arial" w:cs="Arial"/>
                <w:b/>
                <w:bCs/>
                <w:color w:val="000000"/>
                <w:sz w:val="18"/>
                <w:szCs w:val="18"/>
              </w:rPr>
              <w:t>180</w:t>
            </w:r>
            <w:r>
              <w:rPr>
                <w:rFonts w:ascii="Arial" w:hAnsi="Arial" w:cs="Arial"/>
                <w:color w:val="000000"/>
                <w:sz w:val="18"/>
                <w:szCs w:val="18"/>
              </w:rPr>
              <w:t xml:space="preserve">: а, в, з, м; </w:t>
            </w:r>
            <w:r>
              <w:rPr>
                <w:rFonts w:ascii="Arial" w:hAnsi="Arial" w:cs="Arial"/>
                <w:b/>
                <w:bCs/>
                <w:color w:val="000000"/>
                <w:sz w:val="18"/>
                <w:szCs w:val="18"/>
              </w:rPr>
              <w:t>181</w:t>
            </w:r>
            <w:r>
              <w:rPr>
                <w:rFonts w:ascii="Arial" w:hAnsi="Arial" w:cs="Arial"/>
                <w:color w:val="000000"/>
                <w:sz w:val="18"/>
                <w:szCs w:val="18"/>
              </w:rPr>
              <w:t xml:space="preserve">: а, в; </w:t>
            </w:r>
            <w:r>
              <w:rPr>
                <w:rFonts w:ascii="Arial" w:hAnsi="Arial" w:cs="Arial"/>
                <w:b/>
                <w:bCs/>
                <w:color w:val="000000"/>
                <w:sz w:val="18"/>
                <w:szCs w:val="18"/>
              </w:rPr>
              <w:t>184</w:t>
            </w:r>
            <w:r>
              <w:rPr>
                <w:rFonts w:ascii="Arial" w:hAnsi="Arial" w:cs="Arial"/>
                <w:color w:val="000000"/>
                <w:sz w:val="18"/>
                <w:szCs w:val="18"/>
              </w:rPr>
              <w:t xml:space="preserve">: в; </w:t>
            </w:r>
            <w:r>
              <w:rPr>
                <w:rFonts w:ascii="Arial" w:hAnsi="Arial" w:cs="Arial"/>
                <w:b/>
                <w:bCs/>
                <w:color w:val="000000"/>
                <w:sz w:val="18"/>
                <w:szCs w:val="18"/>
              </w:rPr>
              <w:t>188</w:t>
            </w:r>
            <w:r>
              <w:rPr>
                <w:rFonts w:ascii="Arial" w:hAnsi="Arial" w:cs="Arial"/>
                <w:color w:val="000000"/>
                <w:sz w:val="18"/>
                <w:szCs w:val="18"/>
              </w:rPr>
              <w:t xml:space="preserve">: г; </w:t>
            </w:r>
            <w:r>
              <w:rPr>
                <w:rFonts w:ascii="Arial" w:hAnsi="Arial" w:cs="Arial"/>
                <w:b/>
                <w:bCs/>
                <w:color w:val="000000"/>
                <w:sz w:val="18"/>
                <w:szCs w:val="18"/>
              </w:rPr>
              <w:t>189</w:t>
            </w:r>
            <w:r>
              <w:rPr>
                <w:rFonts w:ascii="Arial" w:hAnsi="Arial" w:cs="Arial"/>
                <w:color w:val="000000"/>
                <w:sz w:val="18"/>
                <w:szCs w:val="18"/>
              </w:rPr>
              <w:t xml:space="preserve">: з; </w:t>
            </w:r>
            <w:r>
              <w:rPr>
                <w:rFonts w:ascii="Arial" w:hAnsi="Arial" w:cs="Arial"/>
                <w:b/>
                <w:bCs/>
                <w:color w:val="000000"/>
                <w:sz w:val="18"/>
                <w:szCs w:val="18"/>
              </w:rPr>
              <w:t>190</w:t>
            </w:r>
            <w:r>
              <w:rPr>
                <w:rFonts w:ascii="Arial" w:hAnsi="Arial" w:cs="Arial"/>
                <w:color w:val="000000"/>
                <w:sz w:val="18"/>
                <w:szCs w:val="18"/>
              </w:rPr>
              <w:t xml:space="preserve">: а; </w:t>
            </w:r>
            <w:r>
              <w:rPr>
                <w:rFonts w:ascii="Arial" w:hAnsi="Arial" w:cs="Arial"/>
                <w:b/>
                <w:bCs/>
                <w:color w:val="000000"/>
                <w:sz w:val="18"/>
                <w:szCs w:val="18"/>
              </w:rPr>
              <w:t>238</w:t>
            </w:r>
            <w:r>
              <w:rPr>
                <w:rFonts w:ascii="Arial" w:hAnsi="Arial" w:cs="Arial"/>
                <w:color w:val="000000"/>
                <w:sz w:val="18"/>
                <w:szCs w:val="18"/>
              </w:rPr>
              <w:t>: б, е</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286,1</w:t>
            </w:r>
          </w:p>
        </w:tc>
      </w:tr>
      <w:tr w:rsidR="00F22E46">
        <w:tc>
          <w:tcPr>
            <w:tcW w:w="0" w:type="auto"/>
            <w:tcMar>
              <w:top w:w="30" w:type="dxa"/>
              <w:left w:w="30" w:type="dxa"/>
              <w:bottom w:w="30" w:type="dxa"/>
              <w:right w:w="30" w:type="dxa"/>
            </w:tcMar>
            <w:vAlign w:val="center"/>
          </w:tcPr>
          <w:p w:rsidR="00F22E46" w:rsidRDefault="00F22E46" w:rsidP="00C20C8A">
            <w:pPr>
              <w:jc w:val="center"/>
              <w:rPr>
                <w:rFonts w:ascii="Arial" w:hAnsi="Arial" w:cs="Arial"/>
                <w:color w:val="000000"/>
                <w:sz w:val="18"/>
                <w:szCs w:val="18"/>
              </w:rPr>
            </w:pPr>
            <w:r>
              <w:rPr>
                <w:rFonts w:ascii="Arial" w:hAnsi="Arial" w:cs="Arial"/>
                <w:color w:val="000000"/>
                <w:sz w:val="18"/>
                <w:szCs w:val="18"/>
              </w:rPr>
              <w:t>9180</w:t>
            </w:r>
          </w:p>
        </w:tc>
        <w:tc>
          <w:tcPr>
            <w:tcW w:w="7649"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2</w:t>
            </w:r>
            <w:r>
              <w:rPr>
                <w:rFonts w:ascii="Arial" w:hAnsi="Arial" w:cs="Arial"/>
                <w:color w:val="000000"/>
                <w:sz w:val="18"/>
                <w:szCs w:val="18"/>
              </w:rPr>
              <w:t xml:space="preserve">: а; </w:t>
            </w:r>
            <w:r>
              <w:rPr>
                <w:rFonts w:ascii="Arial" w:hAnsi="Arial" w:cs="Arial"/>
                <w:b/>
                <w:bCs/>
                <w:color w:val="000000"/>
                <w:sz w:val="18"/>
                <w:szCs w:val="18"/>
              </w:rPr>
              <w:t>3</w:t>
            </w:r>
            <w:r>
              <w:rPr>
                <w:rFonts w:ascii="Arial" w:hAnsi="Arial" w:cs="Arial"/>
                <w:color w:val="000000"/>
                <w:sz w:val="18"/>
                <w:szCs w:val="18"/>
              </w:rPr>
              <w:t xml:space="preserve">: г; </w:t>
            </w:r>
            <w:r>
              <w:rPr>
                <w:rFonts w:ascii="Arial" w:hAnsi="Arial" w:cs="Arial"/>
                <w:b/>
                <w:bCs/>
                <w:color w:val="000000"/>
                <w:sz w:val="18"/>
                <w:szCs w:val="18"/>
              </w:rPr>
              <w:t>6</w:t>
            </w:r>
            <w:r>
              <w:rPr>
                <w:rFonts w:ascii="Arial" w:hAnsi="Arial" w:cs="Arial"/>
                <w:color w:val="000000"/>
                <w:sz w:val="18"/>
                <w:szCs w:val="18"/>
              </w:rPr>
              <w:t xml:space="preserve">: г; </w:t>
            </w:r>
            <w:r>
              <w:rPr>
                <w:rFonts w:ascii="Arial" w:hAnsi="Arial" w:cs="Arial"/>
                <w:b/>
                <w:bCs/>
                <w:color w:val="000000"/>
                <w:sz w:val="18"/>
                <w:szCs w:val="18"/>
              </w:rPr>
              <w:t>7</w:t>
            </w:r>
            <w:r>
              <w:rPr>
                <w:rFonts w:ascii="Arial" w:hAnsi="Arial" w:cs="Arial"/>
                <w:color w:val="000000"/>
                <w:sz w:val="18"/>
                <w:szCs w:val="18"/>
              </w:rPr>
              <w:t>: д, п, р</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37,3</w:t>
            </w:r>
          </w:p>
        </w:tc>
      </w:tr>
      <w:tr w:rsidR="00F22E46">
        <w:tc>
          <w:tcPr>
            <w:tcW w:w="0" w:type="auto"/>
            <w:tcMar>
              <w:top w:w="30" w:type="dxa"/>
              <w:left w:w="30" w:type="dxa"/>
              <w:bottom w:w="30" w:type="dxa"/>
              <w:right w:w="30" w:type="dxa"/>
            </w:tcMar>
            <w:vAlign w:val="center"/>
          </w:tcPr>
          <w:p w:rsidR="00F22E46" w:rsidRDefault="00F22E46" w:rsidP="00C20C8A">
            <w:pPr>
              <w:jc w:val="center"/>
              <w:rPr>
                <w:rFonts w:ascii="Arial" w:hAnsi="Arial" w:cs="Arial"/>
                <w:color w:val="000000"/>
                <w:sz w:val="18"/>
                <w:szCs w:val="18"/>
              </w:rPr>
            </w:pPr>
            <w:r>
              <w:rPr>
                <w:rFonts w:ascii="Arial" w:hAnsi="Arial" w:cs="Arial"/>
                <w:color w:val="000000"/>
                <w:sz w:val="18"/>
                <w:szCs w:val="18"/>
              </w:rPr>
              <w:t>91G0</w:t>
            </w:r>
          </w:p>
        </w:tc>
        <w:tc>
          <w:tcPr>
            <w:tcW w:w="7649"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4</w:t>
            </w:r>
            <w:r>
              <w:rPr>
                <w:rFonts w:ascii="Arial" w:hAnsi="Arial" w:cs="Arial"/>
                <w:color w:val="000000"/>
                <w:sz w:val="18"/>
                <w:szCs w:val="18"/>
              </w:rPr>
              <w:t xml:space="preserve">: б; </w:t>
            </w:r>
            <w:r>
              <w:rPr>
                <w:rFonts w:ascii="Arial" w:hAnsi="Arial" w:cs="Arial"/>
                <w:b/>
                <w:bCs/>
                <w:color w:val="000000"/>
                <w:sz w:val="18"/>
                <w:szCs w:val="18"/>
              </w:rPr>
              <w:t>7</w:t>
            </w:r>
            <w:r>
              <w:rPr>
                <w:rFonts w:ascii="Arial" w:hAnsi="Arial" w:cs="Arial"/>
                <w:color w:val="000000"/>
                <w:sz w:val="18"/>
                <w:szCs w:val="18"/>
              </w:rPr>
              <w:t>: ж</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12,1</w:t>
            </w:r>
          </w:p>
        </w:tc>
      </w:tr>
      <w:tr w:rsidR="00F22E46">
        <w:tc>
          <w:tcPr>
            <w:tcW w:w="0" w:type="auto"/>
            <w:tcMar>
              <w:top w:w="30" w:type="dxa"/>
              <w:left w:w="30" w:type="dxa"/>
              <w:bottom w:w="30" w:type="dxa"/>
              <w:right w:w="30" w:type="dxa"/>
            </w:tcMar>
            <w:vAlign w:val="center"/>
          </w:tcPr>
          <w:p w:rsidR="00F22E46" w:rsidRDefault="00F22E46" w:rsidP="00C20C8A">
            <w:pPr>
              <w:jc w:val="center"/>
              <w:rPr>
                <w:rFonts w:ascii="Arial" w:hAnsi="Arial" w:cs="Arial"/>
                <w:color w:val="000000"/>
                <w:sz w:val="18"/>
                <w:szCs w:val="18"/>
              </w:rPr>
            </w:pPr>
            <w:r>
              <w:rPr>
                <w:rFonts w:ascii="Arial" w:hAnsi="Arial" w:cs="Arial"/>
                <w:color w:val="000000"/>
                <w:sz w:val="18"/>
                <w:szCs w:val="18"/>
              </w:rPr>
              <w:t>91M0</w:t>
            </w:r>
          </w:p>
        </w:tc>
        <w:tc>
          <w:tcPr>
            <w:tcW w:w="7649"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240</w:t>
            </w:r>
            <w:r>
              <w:rPr>
                <w:rFonts w:ascii="Arial" w:hAnsi="Arial" w:cs="Arial"/>
                <w:color w:val="000000"/>
                <w:sz w:val="18"/>
                <w:szCs w:val="18"/>
              </w:rPr>
              <w:t>: в</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r>
      <w:tr w:rsidR="00F22E46">
        <w:tc>
          <w:tcPr>
            <w:tcW w:w="9102" w:type="dxa"/>
            <w:gridSpan w:val="2"/>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ВСИЧКО</w:t>
            </w:r>
          </w:p>
        </w:tc>
        <w:tc>
          <w:tcPr>
            <w:tcW w:w="56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346,6</w:t>
            </w:r>
          </w:p>
        </w:tc>
      </w:tr>
    </w:tbl>
    <w:p w:rsidR="00F22E46" w:rsidRDefault="00F22E46" w:rsidP="00C20C8A">
      <w:pPr>
        <w:pStyle w:val="Heading1"/>
        <w:jc w:val="center"/>
        <w:rPr>
          <w:rFonts w:ascii="Arial" w:hAnsi="Arial" w:cs="Arial"/>
        </w:rPr>
      </w:pPr>
    </w:p>
    <w:p w:rsidR="00F22E46" w:rsidRPr="00C20C8A" w:rsidRDefault="00F22E46" w:rsidP="00C20C8A">
      <w:pPr>
        <w:pStyle w:val="Heading1"/>
        <w:jc w:val="center"/>
        <w:rPr>
          <w:rFonts w:ascii="Arial" w:hAnsi="Arial" w:cs="Arial"/>
          <w:kern w:val="36"/>
        </w:rPr>
      </w:pPr>
      <w:r w:rsidRPr="00C20C8A">
        <w:rPr>
          <w:rFonts w:ascii="Arial" w:hAnsi="Arial" w:cs="Arial"/>
        </w:rPr>
        <w:t>Таблица №</w:t>
      </w:r>
      <w:r>
        <w:rPr>
          <w:rFonts w:ascii="Arial" w:hAnsi="Arial" w:cs="Arial"/>
        </w:rPr>
        <w:t>82</w:t>
      </w:r>
    </w:p>
    <w:p w:rsidR="00F22E46" w:rsidRPr="00C20C8A" w:rsidRDefault="00F22E46" w:rsidP="00C20C8A">
      <w:pPr>
        <w:pStyle w:val="Heading1"/>
        <w:jc w:val="center"/>
        <w:rPr>
          <w:rFonts w:ascii="Arial" w:hAnsi="Arial" w:cs="Arial"/>
        </w:rPr>
      </w:pPr>
      <w:r w:rsidRPr="00C20C8A">
        <w:rPr>
          <w:rFonts w:ascii="Arial" w:hAnsi="Arial" w:cs="Arial"/>
        </w:rPr>
        <w:t>Разпределение на ОБЩАТА площ по местообитания и група гори</w:t>
      </w:r>
    </w:p>
    <w:p w:rsidR="00F22E46" w:rsidRDefault="00F22E46" w:rsidP="00C20C8A">
      <w:pPr>
        <w:pStyle w:val="Heading3"/>
        <w:rPr>
          <w:rFonts w:ascii="Arial" w:hAnsi="Arial" w:cs="Arial"/>
          <w:color w:val="248F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1103"/>
        <w:gridCol w:w="930"/>
        <w:gridCol w:w="120"/>
        <w:gridCol w:w="1192"/>
        <w:gridCol w:w="925"/>
        <w:gridCol w:w="706"/>
        <w:gridCol w:w="511"/>
        <w:gridCol w:w="475"/>
        <w:gridCol w:w="475"/>
      </w:tblGrid>
      <w:tr w:rsidR="00F22E46">
        <w:trPr>
          <w:jc w:val="center"/>
        </w:trPr>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C20C8A"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широкол.</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изд.за</w:t>
            </w:r>
            <w:r>
              <w:rPr>
                <w:rFonts w:ascii="Arial" w:hAnsi="Arial" w:cs="Arial"/>
                <w:b/>
                <w:bCs/>
                <w:color w:val="000000"/>
                <w:sz w:val="18"/>
                <w:szCs w:val="18"/>
              </w:rPr>
              <w:br/>
              <w:t>превръщане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 т.ч. ГФС</w:t>
            </w:r>
          </w:p>
        </w:tc>
      </w:tr>
      <w:tr w:rsidR="00F22E46">
        <w:trPr>
          <w:jc w:val="center"/>
        </w:trPr>
        <w:tc>
          <w:tcPr>
            <w:tcW w:w="0" w:type="auto"/>
            <w:vMerge/>
            <w:vAlign w:val="center"/>
          </w:tcPr>
          <w:p w:rsidR="00F22E46" w:rsidRDefault="00F22E46" w:rsidP="00986B5A">
            <w:pPr>
              <w:rPr>
                <w:rFonts w:ascii="Arial" w:hAnsi="Arial" w:cs="Arial"/>
                <w:b/>
                <w:bCs/>
                <w:color w:val="000000"/>
                <w:sz w:val="18"/>
                <w:szCs w:val="18"/>
              </w:rPr>
            </w:pPr>
          </w:p>
        </w:tc>
        <w:tc>
          <w:tcPr>
            <w:tcW w:w="0" w:type="auto"/>
            <w:gridSpan w:val="6"/>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 xml:space="preserve">%  </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207,5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286,1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82,5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12,3</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91G0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91M0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Pr="00C20C8A" w:rsidRDefault="00F22E46" w:rsidP="00986B5A">
            <w:pPr>
              <w:rPr>
                <w:rFonts w:ascii="Arial" w:hAnsi="Arial" w:cs="Arial"/>
                <w:b/>
                <w:bCs/>
                <w:color w:val="000000"/>
                <w:sz w:val="18"/>
                <w:szCs w:val="18"/>
              </w:rPr>
            </w:pPr>
            <w:r w:rsidRPr="00C20C8A">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229,9</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107,8</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8,9</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346,6</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35,2</w:t>
            </w:r>
          </w:p>
        </w:tc>
        <w:tc>
          <w:tcPr>
            <w:tcW w:w="0" w:type="auto"/>
            <w:tcMar>
              <w:top w:w="30" w:type="dxa"/>
              <w:left w:w="30" w:type="dxa"/>
              <w:bottom w:w="30" w:type="dxa"/>
              <w:right w:w="30" w:type="dxa"/>
            </w:tcMar>
            <w:vAlign w:val="center"/>
          </w:tcPr>
          <w:p w:rsidR="00F22E46" w:rsidRPr="00C20C8A" w:rsidRDefault="00F22E46" w:rsidP="00986B5A">
            <w:pPr>
              <w:jc w:val="right"/>
              <w:rPr>
                <w:rFonts w:ascii="Arial" w:hAnsi="Arial" w:cs="Arial"/>
                <w:b/>
                <w:bCs/>
                <w:color w:val="000000"/>
                <w:sz w:val="18"/>
                <w:szCs w:val="18"/>
              </w:rPr>
            </w:pPr>
            <w:r w:rsidRPr="00C20C8A">
              <w:rPr>
                <w:rFonts w:ascii="Arial" w:hAnsi="Arial" w:cs="Arial"/>
                <w:b/>
                <w:bCs/>
                <w:color w:val="000000"/>
                <w:sz w:val="18"/>
                <w:szCs w:val="18"/>
              </w:rPr>
              <w:t>10,2</w:t>
            </w:r>
          </w:p>
        </w:tc>
      </w:tr>
    </w:tbl>
    <w:p w:rsidR="00F22E46" w:rsidRDefault="00F22E46" w:rsidP="00C20C8A">
      <w:pPr>
        <w:rPr>
          <w:rFonts w:ascii="Arial" w:hAnsi="Arial" w:cs="Arial"/>
          <w:color w:val="000000"/>
          <w:sz w:val="18"/>
          <w:szCs w:val="18"/>
        </w:rPr>
      </w:pPr>
    </w:p>
    <w:p w:rsidR="00F22E46" w:rsidRPr="00285A03" w:rsidRDefault="00F22E46" w:rsidP="00C20C8A">
      <w:pPr>
        <w:ind w:firstLine="720"/>
      </w:pPr>
      <w:r w:rsidRPr="00285A03">
        <w:rPr>
          <w:rFonts w:ascii="Arial" w:hAnsi="Arial" w:cs="Arial"/>
          <w:b/>
          <w:bCs/>
          <w:sz w:val="22"/>
          <w:szCs w:val="22"/>
          <w:lang w:val="bg-BG"/>
        </w:rPr>
        <w:t>3. Проектирани мероприятия</w:t>
      </w:r>
    </w:p>
    <w:p w:rsidR="00F22E46" w:rsidRPr="00285A03" w:rsidRDefault="00F22E46" w:rsidP="00C20C8A">
      <w:pPr>
        <w:pStyle w:val="PlainText"/>
        <w:ind w:firstLine="708"/>
        <w:jc w:val="both"/>
        <w:rPr>
          <w:rFonts w:ascii="Arial" w:hAnsi="Arial" w:cs="Arial"/>
          <w:b/>
          <w:bCs/>
          <w:sz w:val="22"/>
          <w:szCs w:val="22"/>
          <w:lang w:val="bg-BG"/>
        </w:rPr>
      </w:pPr>
      <w:r w:rsidRPr="00285A03">
        <w:rPr>
          <w:rFonts w:ascii="Arial" w:hAnsi="Arial" w:cs="Arial"/>
          <w:b/>
          <w:bCs/>
          <w:sz w:val="22"/>
          <w:szCs w:val="22"/>
          <w:lang w:val="bg-BG"/>
        </w:rPr>
        <w:t>3.1. Сечи</w:t>
      </w:r>
    </w:p>
    <w:p w:rsidR="00F22E46" w:rsidRPr="00285A03" w:rsidRDefault="00F22E46" w:rsidP="00285A03">
      <w:pPr>
        <w:pStyle w:val="PlainText"/>
        <w:spacing w:before="120"/>
        <w:ind w:firstLine="708"/>
        <w:jc w:val="both"/>
        <w:rPr>
          <w:rFonts w:ascii="Arial" w:hAnsi="Arial" w:cs="Arial"/>
          <w:sz w:val="22"/>
          <w:szCs w:val="22"/>
          <w:lang w:val="bg-BG"/>
        </w:rPr>
      </w:pPr>
      <w:r>
        <w:rPr>
          <w:rFonts w:ascii="Arial" w:hAnsi="Arial" w:cs="Arial"/>
          <w:b/>
          <w:bCs/>
          <w:sz w:val="22"/>
          <w:szCs w:val="22"/>
          <w:lang w:val="bg-BG"/>
        </w:rPr>
        <w:t xml:space="preserve">Възобновителни – </w:t>
      </w:r>
      <w:r>
        <w:rPr>
          <w:rFonts w:ascii="Arial" w:hAnsi="Arial" w:cs="Arial"/>
          <w:sz w:val="22"/>
          <w:szCs w:val="22"/>
          <w:lang w:val="bg-BG"/>
        </w:rPr>
        <w:t>планирани върху обща площ 563,3 ха, с добив 38330 куб.м дървесина ( без клони)</w:t>
      </w:r>
    </w:p>
    <w:p w:rsidR="00F22E46" w:rsidRPr="00CC08B8" w:rsidRDefault="00F22E46" w:rsidP="00030810">
      <w:pPr>
        <w:jc w:val="center"/>
        <w:rPr>
          <w:rFonts w:ascii="Arial" w:hAnsi="Arial" w:cs="Arial"/>
          <w:b/>
          <w:bCs/>
          <w:i/>
          <w:iCs/>
          <w:sz w:val="12"/>
          <w:szCs w:val="12"/>
          <w:lang w:val="bg-BG"/>
        </w:rPr>
      </w:pPr>
    </w:p>
    <w:p w:rsidR="00F22E46" w:rsidRPr="00285A03" w:rsidRDefault="00F22E46" w:rsidP="00030810">
      <w:pPr>
        <w:jc w:val="center"/>
        <w:rPr>
          <w:rFonts w:ascii="Arial" w:hAnsi="Arial" w:cs="Arial"/>
          <w:b/>
          <w:bCs/>
          <w:lang w:val="bg-BG"/>
        </w:rPr>
      </w:pPr>
      <w:r>
        <w:rPr>
          <w:rFonts w:ascii="Arial" w:hAnsi="Arial" w:cs="Arial"/>
          <w:b/>
          <w:bCs/>
          <w:lang w:val="bg-BG"/>
        </w:rPr>
        <w:br w:type="page"/>
      </w:r>
      <w:r w:rsidRPr="00285A03">
        <w:rPr>
          <w:rFonts w:ascii="Arial" w:hAnsi="Arial" w:cs="Arial"/>
          <w:b/>
          <w:bCs/>
          <w:lang w:val="bg-BG"/>
        </w:rPr>
        <w:lastRenderedPageBreak/>
        <w:t>Таблица № 83</w:t>
      </w:r>
    </w:p>
    <w:p w:rsidR="00F22E46" w:rsidRPr="00285A03" w:rsidRDefault="00F22E46" w:rsidP="00030810">
      <w:pPr>
        <w:jc w:val="center"/>
        <w:rPr>
          <w:rFonts w:ascii="Arial" w:hAnsi="Arial" w:cs="Arial"/>
          <w:b/>
          <w:bCs/>
          <w:lang w:val="bg-BG"/>
        </w:rPr>
      </w:pPr>
      <w:r w:rsidRPr="00285A03">
        <w:rPr>
          <w:rFonts w:ascii="Arial" w:hAnsi="Arial" w:cs="Arial"/>
          <w:b/>
          <w:bCs/>
          <w:lang w:val="bg-BG"/>
        </w:rPr>
        <w:t>РАЗПРЕДЕЛЕНИЕ на ПЛОЩТА на НАСАЖДЕНИЯТА по вид  ВЪЗОБНОВИТЕЛНА СЕЧ</w:t>
      </w:r>
    </w:p>
    <w:p w:rsidR="00F22E46" w:rsidRPr="001D2FA4" w:rsidRDefault="00F22E46" w:rsidP="00030810">
      <w:pPr>
        <w:pStyle w:val="PlainText"/>
        <w:ind w:firstLine="360"/>
        <w:jc w:val="both"/>
        <w:rPr>
          <w:rFonts w:ascii="Arial" w:hAnsi="Arial" w:cs="Arial"/>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874"/>
        <w:gridCol w:w="1773"/>
        <w:gridCol w:w="1566"/>
        <w:gridCol w:w="1114"/>
        <w:gridCol w:w="1099"/>
        <w:gridCol w:w="838"/>
        <w:gridCol w:w="653"/>
        <w:gridCol w:w="511"/>
      </w:tblGrid>
      <w:tr w:rsidR="00F22E46">
        <w:tc>
          <w:tcPr>
            <w:tcW w:w="0" w:type="auto"/>
            <w:gridSpan w:val="8"/>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w:t>
            </w:r>
            <w:r>
              <w:rPr>
                <w:rFonts w:ascii="Arial" w:hAnsi="Arial" w:cs="Arial"/>
                <w:b/>
                <w:bCs/>
                <w:color w:val="000000"/>
                <w:sz w:val="18"/>
                <w:szCs w:val="18"/>
                <w:lang w:val="bg-BG"/>
              </w:rPr>
              <w:t xml:space="preserve"> </w:t>
            </w:r>
            <w:r>
              <w:rPr>
                <w:rFonts w:ascii="Arial" w:hAnsi="Arial" w:cs="Arial"/>
                <w:b/>
                <w:bCs/>
                <w:color w:val="000000"/>
                <w:sz w:val="18"/>
                <w:szCs w:val="18"/>
              </w:rPr>
              <w:t>навъзобновителнатасеч</w:t>
            </w:r>
          </w:p>
        </w:tc>
      </w:tr>
      <w:tr w:rsidR="00F22E46">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Стопански</w:t>
            </w:r>
            <w:r>
              <w:rPr>
                <w:rFonts w:ascii="Arial" w:hAnsi="Arial" w:cs="Arial"/>
                <w:b/>
                <w:bCs/>
                <w:color w:val="000000"/>
                <w:sz w:val="18"/>
                <w:szCs w:val="18"/>
                <w:lang w:val="bg-BG"/>
              </w:rPr>
              <w:t xml:space="preserve"> </w:t>
            </w:r>
            <w:r>
              <w:rPr>
                <w:rFonts w:ascii="Arial" w:hAnsi="Arial" w:cs="Arial"/>
                <w:b/>
                <w:bCs/>
                <w:color w:val="000000"/>
                <w:sz w:val="18"/>
                <w:szCs w:val="18"/>
              </w:rPr>
              <w:t>класове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Постепенно</w:t>
            </w:r>
            <w:r>
              <w:rPr>
                <w:rFonts w:ascii="Arial" w:hAnsi="Arial" w:cs="Arial"/>
                <w:b/>
                <w:bCs/>
                <w:color w:val="000000"/>
                <w:sz w:val="18"/>
                <w:szCs w:val="18"/>
                <w:lang w:val="bg-BG"/>
              </w:rPr>
              <w:t xml:space="preserve"> </w:t>
            </w:r>
            <w:r>
              <w:rPr>
                <w:rFonts w:ascii="Arial" w:hAnsi="Arial" w:cs="Arial"/>
                <w:b/>
                <w:bCs/>
                <w:color w:val="000000"/>
                <w:sz w:val="18"/>
                <w:szCs w:val="18"/>
              </w:rPr>
              <w:t>котловинна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Групово</w:t>
            </w:r>
            <w:r>
              <w:rPr>
                <w:rFonts w:ascii="Arial" w:hAnsi="Arial" w:cs="Arial"/>
                <w:b/>
                <w:bCs/>
                <w:color w:val="000000"/>
                <w:sz w:val="18"/>
                <w:szCs w:val="18"/>
                <w:lang w:val="bg-BG"/>
              </w:rPr>
              <w:t xml:space="preserve"> </w:t>
            </w:r>
            <w:r>
              <w:rPr>
                <w:rFonts w:ascii="Arial" w:hAnsi="Arial" w:cs="Arial"/>
                <w:b/>
                <w:bCs/>
                <w:color w:val="000000"/>
                <w:sz w:val="18"/>
                <w:szCs w:val="18"/>
              </w:rPr>
              <w:t>постепенна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Гола</w:t>
            </w:r>
            <w:r>
              <w:rPr>
                <w:rFonts w:ascii="Arial" w:hAnsi="Arial" w:cs="Arial"/>
                <w:b/>
                <w:bCs/>
                <w:color w:val="000000"/>
                <w:sz w:val="18"/>
                <w:szCs w:val="18"/>
                <w:lang w:val="bg-BG"/>
              </w:rPr>
              <w:t xml:space="preserve"> </w:t>
            </w:r>
            <w:r>
              <w:rPr>
                <w:rFonts w:ascii="Arial" w:hAnsi="Arial" w:cs="Arial"/>
                <w:b/>
                <w:bCs/>
                <w:color w:val="000000"/>
                <w:sz w:val="18"/>
                <w:szCs w:val="18"/>
              </w:rPr>
              <w:t>за</w:t>
            </w:r>
            <w:r>
              <w:rPr>
                <w:rFonts w:ascii="Arial" w:hAnsi="Arial" w:cs="Arial"/>
                <w:b/>
                <w:bCs/>
                <w:color w:val="000000"/>
                <w:sz w:val="18"/>
                <w:szCs w:val="18"/>
                <w:lang w:val="bg-BG"/>
              </w:rPr>
              <w:t xml:space="preserve"> </w:t>
            </w:r>
            <w:r>
              <w:rPr>
                <w:rFonts w:ascii="Arial" w:hAnsi="Arial" w:cs="Arial"/>
                <w:b/>
                <w:bCs/>
                <w:color w:val="000000"/>
                <w:sz w:val="18"/>
                <w:szCs w:val="18"/>
              </w:rPr>
              <w:t>топола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Гола</w:t>
            </w:r>
            <w:r>
              <w:rPr>
                <w:rFonts w:ascii="Arial" w:hAnsi="Arial" w:cs="Arial"/>
                <w:b/>
                <w:bCs/>
                <w:color w:val="000000"/>
                <w:sz w:val="18"/>
                <w:szCs w:val="18"/>
                <w:lang w:val="bg-BG"/>
              </w:rPr>
              <w:t xml:space="preserve"> </w:t>
            </w:r>
            <w:r>
              <w:rPr>
                <w:rFonts w:ascii="Arial" w:hAnsi="Arial" w:cs="Arial"/>
                <w:b/>
                <w:bCs/>
                <w:color w:val="000000"/>
                <w:sz w:val="18"/>
                <w:szCs w:val="18"/>
              </w:rPr>
              <w:t>за</w:t>
            </w:r>
            <w:r>
              <w:rPr>
                <w:rFonts w:ascii="Arial" w:hAnsi="Arial" w:cs="Arial"/>
                <w:b/>
                <w:bCs/>
                <w:color w:val="000000"/>
                <w:sz w:val="18"/>
                <w:szCs w:val="18"/>
                <w:lang w:val="bg-BG"/>
              </w:rPr>
              <w:t xml:space="preserve"> </w:t>
            </w:r>
            <w:r>
              <w:rPr>
                <w:rFonts w:ascii="Arial" w:hAnsi="Arial" w:cs="Arial"/>
                <w:b/>
                <w:bCs/>
                <w:color w:val="000000"/>
                <w:sz w:val="18"/>
                <w:szCs w:val="18"/>
              </w:rPr>
              <w:t>акация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r>
              <w:rPr>
                <w:rFonts w:ascii="Arial" w:hAnsi="Arial" w:cs="Arial"/>
                <w:b/>
                <w:bCs/>
                <w:color w:val="000000"/>
                <w:sz w:val="18"/>
                <w:szCs w:val="18"/>
                <w:lang w:val="bg-BG"/>
              </w:rPr>
              <w:t xml:space="preserve"> </w:t>
            </w:r>
            <w:r>
              <w:rPr>
                <w:rFonts w:ascii="Arial" w:hAnsi="Arial" w:cs="Arial"/>
                <w:b/>
                <w:bCs/>
                <w:color w:val="000000"/>
                <w:sz w:val="18"/>
                <w:szCs w:val="18"/>
              </w:rPr>
              <w:t>гола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8"/>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ГорисъсЗСпФ</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Бялборовикултури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Черборовикултури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БуковСр</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41,4</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4,2</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Липов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16,3</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Широколистен 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 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СмесенСрН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42,6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13,4</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 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6,2</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Акациев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Тополов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452,1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563,3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Pr="00285A03" w:rsidRDefault="00F22E46" w:rsidP="00986B5A">
            <w:pPr>
              <w:rPr>
                <w:rFonts w:ascii="Arial" w:hAnsi="Arial" w:cs="Arial"/>
                <w:b/>
                <w:bCs/>
                <w:color w:val="000000"/>
                <w:sz w:val="16"/>
                <w:szCs w:val="16"/>
              </w:rPr>
            </w:pPr>
            <w:r w:rsidRPr="00285A03">
              <w:rPr>
                <w:rFonts w:ascii="Arial" w:hAnsi="Arial" w:cs="Arial"/>
                <w:b/>
                <w:bCs/>
                <w:color w:val="000000"/>
                <w:sz w:val="16"/>
                <w:szCs w:val="16"/>
              </w:rPr>
              <w:t>ПОЛЗВАНЕ (БЕЗ КЛОНИ)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4330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33760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38330</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 </w:t>
            </w:r>
          </w:p>
        </w:tc>
      </w:tr>
      <w:tr w:rsidR="00F22E46">
        <w:tc>
          <w:tcPr>
            <w:tcW w:w="0" w:type="auto"/>
            <w:tcMar>
              <w:top w:w="30" w:type="dxa"/>
              <w:left w:w="30" w:type="dxa"/>
              <w:bottom w:w="30" w:type="dxa"/>
              <w:right w:w="30" w:type="dxa"/>
            </w:tcMar>
            <w:vAlign w:val="center"/>
          </w:tcPr>
          <w:p w:rsidR="00F22E46" w:rsidRPr="00285A03" w:rsidRDefault="00F22E46" w:rsidP="00986B5A">
            <w:pPr>
              <w:rPr>
                <w:rFonts w:ascii="Arial" w:hAnsi="Arial" w:cs="Arial"/>
                <w:b/>
                <w:bCs/>
                <w:color w:val="000000"/>
                <w:sz w:val="16"/>
                <w:szCs w:val="16"/>
              </w:rPr>
            </w:pPr>
            <w:r w:rsidRPr="00285A03">
              <w:rPr>
                <w:rFonts w:ascii="Arial" w:hAnsi="Arial" w:cs="Arial"/>
                <w:b/>
                <w:bCs/>
                <w:color w:val="000000"/>
                <w:sz w:val="16"/>
                <w:szCs w:val="16"/>
              </w:rPr>
              <w:t>ПОЛЗВАНЕ (С КЛОНИ)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4800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37930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43000</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 </w:t>
            </w:r>
          </w:p>
        </w:tc>
      </w:tr>
    </w:tbl>
    <w:p w:rsidR="00F22E46" w:rsidRDefault="00F22E46" w:rsidP="00285A03">
      <w:pPr>
        <w:rPr>
          <w:rFonts w:ascii="Arial" w:hAnsi="Arial" w:cs="Arial"/>
          <w:b/>
          <w:bCs/>
          <w:lang w:val="bg-BG"/>
        </w:rPr>
      </w:pPr>
    </w:p>
    <w:p w:rsidR="00F22E46" w:rsidRPr="00285A03" w:rsidRDefault="00F22E46" w:rsidP="00030810">
      <w:pPr>
        <w:jc w:val="center"/>
        <w:rPr>
          <w:rFonts w:ascii="Arial" w:hAnsi="Arial" w:cs="Arial"/>
          <w:b/>
          <w:bCs/>
          <w:lang w:val="bg-BG"/>
        </w:rPr>
      </w:pPr>
      <w:r w:rsidRPr="00285A03">
        <w:rPr>
          <w:rFonts w:ascii="Arial" w:hAnsi="Arial" w:cs="Arial"/>
          <w:b/>
          <w:bCs/>
          <w:lang w:val="bg-BG"/>
        </w:rPr>
        <w:t>Таблица № 84</w:t>
      </w:r>
    </w:p>
    <w:p w:rsidR="00F22E46" w:rsidRDefault="00F22E46" w:rsidP="00285A03">
      <w:pPr>
        <w:jc w:val="center"/>
        <w:rPr>
          <w:rFonts w:ascii="Arial" w:hAnsi="Arial" w:cs="Arial"/>
          <w:b/>
          <w:bCs/>
          <w:lang w:val="bg-BG"/>
        </w:rPr>
      </w:pPr>
      <w:r w:rsidRPr="00285A03">
        <w:rPr>
          <w:rFonts w:ascii="Arial" w:hAnsi="Arial" w:cs="Arial"/>
          <w:b/>
          <w:bCs/>
          <w:lang w:val="bg-BG"/>
        </w:rPr>
        <w:t>РАЗПРЕДЕЛЕНИЕ на ПЛОЩТА на НАСАЖДЕНИЯТА по вид  ВЪЗОБНОВИТЕЛНА СЕЧ и местообитания</w:t>
      </w:r>
    </w:p>
    <w:p w:rsidR="00F22E46" w:rsidRPr="00285A03" w:rsidRDefault="00F22E46" w:rsidP="00285A03">
      <w:pPr>
        <w:jc w:val="center"/>
        <w:rPr>
          <w:rFonts w:ascii="Arial" w:hAnsi="Arial" w:cs="Arial"/>
          <w:b/>
          <w:bCs/>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1112"/>
        <w:gridCol w:w="1094"/>
        <w:gridCol w:w="653"/>
        <w:gridCol w:w="511"/>
      </w:tblGrid>
      <w:tr w:rsidR="00F22E46">
        <w:trPr>
          <w:jc w:val="center"/>
        </w:trPr>
        <w:tc>
          <w:tcPr>
            <w:tcW w:w="0" w:type="auto"/>
            <w:gridSpan w:val="5"/>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rPr>
          <w:jc w:val="center"/>
        </w:trPr>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постепенно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котловинна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групово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постепенна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всичко 9150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131,4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131,4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92,2</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всичко 91M0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7,8</w:t>
            </w:r>
          </w:p>
        </w:tc>
      </w:tr>
      <w:tr w:rsidR="00F22E46" w:rsidRPr="00285A03">
        <w:trPr>
          <w:jc w:val="center"/>
        </w:trPr>
        <w:tc>
          <w:tcPr>
            <w:tcW w:w="0" w:type="auto"/>
            <w:tcMar>
              <w:top w:w="30" w:type="dxa"/>
              <w:left w:w="30" w:type="dxa"/>
              <w:bottom w:w="30" w:type="dxa"/>
              <w:right w:w="30" w:type="dxa"/>
            </w:tcMar>
            <w:vAlign w:val="center"/>
          </w:tcPr>
          <w:p w:rsidR="00F22E46" w:rsidRPr="00285A03" w:rsidRDefault="00F22E46" w:rsidP="00986B5A">
            <w:pPr>
              <w:rPr>
                <w:rFonts w:ascii="Arial" w:hAnsi="Arial" w:cs="Arial"/>
                <w:b/>
                <w:bCs/>
                <w:color w:val="000000"/>
                <w:sz w:val="18"/>
                <w:szCs w:val="18"/>
              </w:rPr>
            </w:pPr>
            <w:r w:rsidRPr="00285A03">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Pr="00285A03" w:rsidRDefault="00F22E46" w:rsidP="00986B5A">
            <w:pPr>
              <w:jc w:val="right"/>
              <w:rPr>
                <w:rFonts w:ascii="Arial" w:hAnsi="Arial" w:cs="Arial"/>
                <w:b/>
                <w:bCs/>
                <w:color w:val="000000"/>
                <w:sz w:val="18"/>
                <w:szCs w:val="18"/>
              </w:rPr>
            </w:pPr>
            <w:r w:rsidRPr="00285A03">
              <w:rPr>
                <w:rFonts w:ascii="Arial" w:hAnsi="Arial" w:cs="Arial"/>
                <w:b/>
                <w:bCs/>
                <w:color w:val="000000"/>
                <w:sz w:val="18"/>
                <w:szCs w:val="18"/>
              </w:rPr>
              <w:t>11,1</w:t>
            </w:r>
          </w:p>
        </w:tc>
        <w:tc>
          <w:tcPr>
            <w:tcW w:w="0" w:type="auto"/>
            <w:tcMar>
              <w:top w:w="30" w:type="dxa"/>
              <w:left w:w="30" w:type="dxa"/>
              <w:bottom w:w="30" w:type="dxa"/>
              <w:right w:w="30" w:type="dxa"/>
            </w:tcMar>
            <w:vAlign w:val="center"/>
          </w:tcPr>
          <w:p w:rsidR="00F22E46" w:rsidRPr="00285A03" w:rsidRDefault="00F22E46" w:rsidP="00986B5A">
            <w:pPr>
              <w:jc w:val="right"/>
              <w:rPr>
                <w:rFonts w:ascii="Arial" w:hAnsi="Arial" w:cs="Arial"/>
                <w:b/>
                <w:bCs/>
                <w:color w:val="000000"/>
                <w:sz w:val="18"/>
                <w:szCs w:val="18"/>
              </w:rPr>
            </w:pPr>
            <w:r w:rsidRPr="00285A03">
              <w:rPr>
                <w:rFonts w:ascii="Arial" w:hAnsi="Arial" w:cs="Arial"/>
                <w:b/>
                <w:bCs/>
                <w:color w:val="000000"/>
                <w:sz w:val="18"/>
                <w:szCs w:val="18"/>
              </w:rPr>
              <w:t>131,4</w:t>
            </w:r>
          </w:p>
        </w:tc>
        <w:tc>
          <w:tcPr>
            <w:tcW w:w="0" w:type="auto"/>
            <w:tcMar>
              <w:top w:w="30" w:type="dxa"/>
              <w:left w:w="30" w:type="dxa"/>
              <w:bottom w:w="30" w:type="dxa"/>
              <w:right w:w="30" w:type="dxa"/>
            </w:tcMar>
            <w:vAlign w:val="center"/>
          </w:tcPr>
          <w:p w:rsidR="00F22E46" w:rsidRPr="00285A03" w:rsidRDefault="00F22E46" w:rsidP="00986B5A">
            <w:pPr>
              <w:jc w:val="right"/>
              <w:rPr>
                <w:rFonts w:ascii="Arial" w:hAnsi="Arial" w:cs="Arial"/>
                <w:b/>
                <w:bCs/>
                <w:color w:val="000000"/>
                <w:sz w:val="18"/>
                <w:szCs w:val="18"/>
              </w:rPr>
            </w:pPr>
            <w:r w:rsidRPr="00285A03">
              <w:rPr>
                <w:rFonts w:ascii="Arial" w:hAnsi="Arial" w:cs="Arial"/>
                <w:b/>
                <w:bCs/>
                <w:color w:val="000000"/>
                <w:sz w:val="18"/>
                <w:szCs w:val="18"/>
              </w:rPr>
              <w:t>142,5</w:t>
            </w:r>
          </w:p>
        </w:tc>
        <w:tc>
          <w:tcPr>
            <w:tcW w:w="0" w:type="auto"/>
            <w:tcMar>
              <w:top w:w="30" w:type="dxa"/>
              <w:left w:w="30" w:type="dxa"/>
              <w:bottom w:w="30" w:type="dxa"/>
              <w:right w:w="30" w:type="dxa"/>
            </w:tcMar>
            <w:vAlign w:val="center"/>
          </w:tcPr>
          <w:p w:rsidR="00F22E46" w:rsidRPr="00285A03" w:rsidRDefault="00F22E46" w:rsidP="00986B5A">
            <w:pPr>
              <w:jc w:val="right"/>
              <w:rPr>
                <w:rFonts w:ascii="Arial" w:hAnsi="Arial" w:cs="Arial"/>
                <w:b/>
                <w:bCs/>
                <w:color w:val="000000"/>
                <w:sz w:val="18"/>
                <w:szCs w:val="18"/>
              </w:rPr>
            </w:pPr>
            <w:r w:rsidRPr="00285A03">
              <w:rPr>
                <w:rFonts w:ascii="Arial" w:hAnsi="Arial" w:cs="Arial"/>
                <w:b/>
                <w:bCs/>
                <w:color w:val="000000"/>
                <w:sz w:val="18"/>
                <w:szCs w:val="18"/>
              </w:rPr>
              <w:t>100,0</w:t>
            </w:r>
          </w:p>
        </w:tc>
      </w:tr>
    </w:tbl>
    <w:p w:rsidR="00F22E46" w:rsidRDefault="00F22E46" w:rsidP="00285A03">
      <w:pPr>
        <w:pStyle w:val="SilvaZaglavie2"/>
        <w:ind w:firstLine="708"/>
        <w:rPr>
          <w:rFonts w:cs="Times New Roman"/>
        </w:rPr>
      </w:pPr>
    </w:p>
    <w:p w:rsidR="00F22E46" w:rsidRDefault="00F22E46" w:rsidP="00285A03">
      <w:pPr>
        <w:pStyle w:val="SilvaZaglavie2"/>
        <w:ind w:firstLine="708"/>
        <w:rPr>
          <w:rFonts w:cs="Times New Roman"/>
        </w:rPr>
      </w:pPr>
      <w:r>
        <w:t>Постепенно-котловинна сеч</w:t>
      </w:r>
      <w:r>
        <w:rPr>
          <w:b w:val="0"/>
          <w:bCs w:val="0"/>
          <w:i w:val="0"/>
          <w:iCs w:val="0"/>
        </w:rPr>
        <w:t xml:space="preserve"> – проектирана е в церови гори, чисти и с преобладание на цер с групово разположение на подрастта. Интезвиността на сечта е в зависимост от процента на възобновяване, а възобновителния период е 20-30 години.</w:t>
      </w:r>
      <w:r>
        <w:t>Групово–постепенна сеч–</w:t>
      </w:r>
      <w:r w:rsidRPr="00D26CD5">
        <w:rPr>
          <w:b w:val="0"/>
          <w:bCs w:val="0"/>
          <w:i w:val="0"/>
          <w:iCs w:val="0"/>
        </w:rPr>
        <w:t>основна възобновителна сеч за семе</w:t>
      </w:r>
      <w:r>
        <w:rPr>
          <w:b w:val="0"/>
          <w:bCs w:val="0"/>
          <w:i w:val="0"/>
          <w:iCs w:val="0"/>
        </w:rPr>
        <w:t>н</w:t>
      </w:r>
      <w:r w:rsidRPr="00D26CD5">
        <w:rPr>
          <w:b w:val="0"/>
          <w:bCs w:val="0"/>
          <w:i w:val="0"/>
          <w:iCs w:val="0"/>
        </w:rPr>
        <w:t>ните насаждения. Избора на тази сеч се диктува от изискванията за удължен възобновителен период 40–60 год</w:t>
      </w:r>
      <w:r>
        <w:rPr>
          <w:b w:val="0"/>
          <w:bCs w:val="0"/>
          <w:i w:val="0"/>
          <w:iCs w:val="0"/>
        </w:rPr>
        <w:t xml:space="preserve">ини, за осигуряване на </w:t>
      </w:r>
      <w:r w:rsidRPr="00D26CD5">
        <w:rPr>
          <w:b w:val="0"/>
          <w:bCs w:val="0"/>
          <w:i w:val="0"/>
          <w:iCs w:val="0"/>
        </w:rPr>
        <w:t>естествено възобновяване и създаване на разновъзрастни насаждения.</w:t>
      </w:r>
      <w:r>
        <w:rPr>
          <w:b w:val="0"/>
          <w:bCs w:val="0"/>
          <w:i w:val="0"/>
          <w:iCs w:val="0"/>
        </w:rPr>
        <w:t>Проектираната интензивност 20- 25%.</w:t>
      </w:r>
    </w:p>
    <w:p w:rsidR="00F22E46" w:rsidRDefault="00F22E46" w:rsidP="00285A03">
      <w:pPr>
        <w:pStyle w:val="SilvaZaglavie2"/>
        <w:ind w:firstLine="709"/>
        <w:rPr>
          <w:b w:val="0"/>
          <w:bCs w:val="0"/>
          <w:i w:val="0"/>
          <w:iCs w:val="0"/>
        </w:rPr>
      </w:pPr>
      <w:r>
        <w:t xml:space="preserve">Гола сеч – </w:t>
      </w:r>
      <w:r w:rsidRPr="00D26CD5">
        <w:rPr>
          <w:b w:val="0"/>
          <w:bCs w:val="0"/>
          <w:i w:val="0"/>
          <w:iCs w:val="0"/>
        </w:rPr>
        <w:t>предвидена е в  акациеви наса</w:t>
      </w:r>
      <w:r>
        <w:rPr>
          <w:b w:val="0"/>
          <w:bCs w:val="0"/>
          <w:i w:val="0"/>
          <w:iCs w:val="0"/>
        </w:rPr>
        <w:t>ж</w:t>
      </w:r>
      <w:r w:rsidRPr="00D26CD5">
        <w:rPr>
          <w:b w:val="0"/>
          <w:bCs w:val="0"/>
          <w:i w:val="0"/>
          <w:iCs w:val="0"/>
        </w:rPr>
        <w:t>дения, съгласно изискванията на чл. 104 ал.1 т.1 от Закона за горите (Д.В. бр.19/08.03.2011г.) и Наредба № 8?05.08.2001г. за сечите в горите (Д.В. бр.64/19.08.2011г.)</w:t>
      </w:r>
      <w:r>
        <w:rPr>
          <w:b w:val="0"/>
          <w:bCs w:val="0"/>
          <w:i w:val="0"/>
          <w:iCs w:val="0"/>
        </w:rPr>
        <w:t xml:space="preserve">(таблица </w:t>
      </w:r>
      <w:r w:rsidRPr="00B276FD">
        <w:rPr>
          <w:b w:val="0"/>
          <w:bCs w:val="0"/>
          <w:i w:val="0"/>
          <w:iCs w:val="0"/>
        </w:rPr>
        <w:t>№</w:t>
      </w:r>
      <w:r>
        <w:rPr>
          <w:b w:val="0"/>
          <w:bCs w:val="0"/>
          <w:i w:val="0"/>
          <w:iCs w:val="0"/>
        </w:rPr>
        <w:t xml:space="preserve"> 83,84)</w:t>
      </w:r>
    </w:p>
    <w:p w:rsidR="00F22E46" w:rsidRDefault="00F22E46" w:rsidP="00C20C8A">
      <w:pPr>
        <w:pStyle w:val="SilvaZaglavie2"/>
        <w:spacing w:before="120" w:after="120"/>
        <w:ind w:firstLine="708"/>
        <w:rPr>
          <w:i w:val="0"/>
          <w:iCs w:val="0"/>
        </w:rPr>
      </w:pPr>
      <w:r>
        <w:rPr>
          <w:i w:val="0"/>
          <w:iCs w:val="0"/>
        </w:rPr>
        <w:t>Отгледни сечи</w:t>
      </w:r>
    </w:p>
    <w:p w:rsidR="00F22E46" w:rsidRDefault="00F22E46" w:rsidP="00030810">
      <w:pPr>
        <w:pStyle w:val="SilvaZaglavie2"/>
        <w:ind w:firstLine="708"/>
        <w:rPr>
          <w:b w:val="0"/>
          <w:bCs w:val="0"/>
          <w:i w:val="0"/>
          <w:iCs w:val="0"/>
        </w:rPr>
      </w:pPr>
      <w:r>
        <w:rPr>
          <w:b w:val="0"/>
          <w:bCs w:val="0"/>
          <w:i w:val="0"/>
          <w:iCs w:val="0"/>
        </w:rPr>
        <w:t xml:space="preserve">Общата площ на насажденията, в които са предвидени отгледни сечи възлиза на </w:t>
      </w:r>
      <w:r w:rsidRPr="001D2FA4">
        <w:rPr>
          <w:b w:val="0"/>
          <w:bCs w:val="0"/>
          <w:i w:val="0"/>
          <w:iCs w:val="0"/>
        </w:rPr>
        <w:t>443,65</w:t>
      </w:r>
      <w:r>
        <w:rPr>
          <w:b w:val="0"/>
          <w:bCs w:val="0"/>
          <w:i w:val="0"/>
          <w:iCs w:val="0"/>
        </w:rPr>
        <w:t xml:space="preserve"> ха, с планиран добив 13400 куб.м дървесина. Прорежданията са с най-голям относителен дял по площ – 87,4% от всички отгледни сечи и добив – 86,9%.</w:t>
      </w:r>
    </w:p>
    <w:p w:rsidR="00F22E46" w:rsidRDefault="00F22E46" w:rsidP="00F153D8">
      <w:pPr>
        <w:pStyle w:val="SilvaZaglavie2"/>
        <w:ind w:firstLine="0"/>
        <w:rPr>
          <w:b w:val="0"/>
          <w:bCs w:val="0"/>
          <w:i w:val="0"/>
          <w:iCs w:val="0"/>
        </w:rPr>
      </w:pPr>
      <w:r>
        <w:rPr>
          <w:b w:val="0"/>
          <w:bCs w:val="0"/>
          <w:i w:val="0"/>
          <w:iCs w:val="0"/>
        </w:rPr>
        <w:t xml:space="preserve"> (таблца №86, 87- по местообитания)</w:t>
      </w:r>
    </w:p>
    <w:p w:rsidR="00F22E46" w:rsidRDefault="00F22E46" w:rsidP="00030810">
      <w:pPr>
        <w:pStyle w:val="SilvaZaglavie2"/>
        <w:ind w:firstLine="708"/>
        <w:rPr>
          <w:rFonts w:cs="Times New Roman"/>
          <w:b w:val="0"/>
          <w:bCs w:val="0"/>
          <w:i w:val="0"/>
          <w:iCs w:val="0"/>
        </w:rPr>
      </w:pPr>
    </w:p>
    <w:p w:rsidR="00F22E46" w:rsidRPr="005D283D" w:rsidRDefault="00F22E46" w:rsidP="00030810">
      <w:pPr>
        <w:jc w:val="center"/>
        <w:rPr>
          <w:rFonts w:ascii="Arial" w:hAnsi="Arial" w:cs="Arial"/>
          <w:sz w:val="16"/>
          <w:szCs w:val="16"/>
          <w:lang w:val="bg-BG"/>
        </w:rPr>
      </w:pPr>
    </w:p>
    <w:p w:rsidR="00F22E46" w:rsidRPr="00285A03" w:rsidRDefault="00F22E46" w:rsidP="00030810">
      <w:pPr>
        <w:jc w:val="center"/>
        <w:rPr>
          <w:rFonts w:ascii="Arial" w:hAnsi="Arial" w:cs="Arial"/>
          <w:b/>
          <w:bCs/>
          <w:lang w:val="bg-BG"/>
        </w:rPr>
      </w:pPr>
      <w:r>
        <w:rPr>
          <w:rFonts w:ascii="Arial" w:hAnsi="Arial" w:cs="Arial"/>
          <w:b/>
          <w:bCs/>
          <w:lang w:val="bg-BG"/>
        </w:rPr>
        <w:br w:type="page"/>
      </w:r>
      <w:r w:rsidRPr="00285A03">
        <w:rPr>
          <w:rFonts w:ascii="Arial" w:hAnsi="Arial" w:cs="Arial"/>
          <w:b/>
          <w:bCs/>
          <w:lang w:val="bg-BG"/>
        </w:rPr>
        <w:lastRenderedPageBreak/>
        <w:t>Таблица № 85</w:t>
      </w:r>
    </w:p>
    <w:p w:rsidR="00F22E46" w:rsidRPr="00285A03" w:rsidRDefault="00F22E46" w:rsidP="00030810">
      <w:pPr>
        <w:jc w:val="center"/>
        <w:rPr>
          <w:rFonts w:ascii="Arial" w:hAnsi="Arial" w:cs="Arial"/>
          <w:b/>
          <w:bCs/>
          <w:sz w:val="18"/>
          <w:szCs w:val="18"/>
          <w:lang w:val="bg-BG"/>
        </w:rPr>
      </w:pPr>
      <w:r w:rsidRPr="00285A03">
        <w:rPr>
          <w:rFonts w:ascii="Arial" w:hAnsi="Arial" w:cs="Arial"/>
          <w:b/>
          <w:bCs/>
          <w:sz w:val="18"/>
          <w:szCs w:val="18"/>
          <w:lang w:val="bg-BG"/>
        </w:rPr>
        <w:t>РАЗМЕР на ПОЛЗВАНЕТО по ПЛОЩ, ЗАПАС БЕЗ КЛОНИ и ВИД ОТГЛЕДНА СЕЧ ПО ХАБИТАТИ</w:t>
      </w:r>
    </w:p>
    <w:p w:rsidR="00F22E46" w:rsidRPr="001D2FA4" w:rsidRDefault="00F22E46" w:rsidP="00030810">
      <w:pPr>
        <w:pStyle w:val="PlainText"/>
        <w:spacing w:after="120"/>
        <w:ind w:firstLine="357"/>
        <w:jc w:val="both"/>
        <w:rPr>
          <w:rFonts w:ascii="Arial" w:hAnsi="Arial" w:cs="Arial"/>
          <w:sz w:val="4"/>
          <w:szCs w:val="4"/>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63"/>
        <w:gridCol w:w="1389"/>
        <w:gridCol w:w="1047"/>
        <w:gridCol w:w="1150"/>
        <w:gridCol w:w="911"/>
        <w:gridCol w:w="1118"/>
        <w:gridCol w:w="653"/>
        <w:gridCol w:w="717"/>
        <w:gridCol w:w="880"/>
      </w:tblGrid>
      <w:tr w:rsidR="00F22E46">
        <w:tc>
          <w:tcPr>
            <w:tcW w:w="0" w:type="auto"/>
            <w:gridSpan w:val="9"/>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мерниединици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ВЪЗОБН. СЕЧИ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прореждане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пробирка</w:t>
            </w:r>
          </w:p>
        </w:tc>
        <w:tc>
          <w:tcPr>
            <w:tcW w:w="0" w:type="auto"/>
            <w:tcMar>
              <w:top w:w="30" w:type="dxa"/>
              <w:left w:w="30" w:type="dxa"/>
              <w:bottom w:w="30" w:type="dxa"/>
              <w:right w:w="30" w:type="dxa"/>
            </w:tcMar>
            <w:vAlign w:val="center"/>
          </w:tcPr>
          <w:p w:rsidR="00F22E46" w:rsidRPr="00285A03" w:rsidRDefault="00F22E46" w:rsidP="00986B5A">
            <w:pPr>
              <w:jc w:val="center"/>
              <w:rPr>
                <w:rFonts w:ascii="Arial" w:hAnsi="Arial" w:cs="Arial"/>
                <w:b/>
                <w:bCs/>
                <w:color w:val="000000"/>
                <w:sz w:val="16"/>
                <w:szCs w:val="16"/>
              </w:rPr>
            </w:pPr>
            <w:r w:rsidRPr="00285A03">
              <w:rPr>
                <w:rFonts w:ascii="Arial" w:hAnsi="Arial" w:cs="Arial"/>
                <w:b/>
                <w:bCs/>
                <w:color w:val="000000"/>
                <w:sz w:val="16"/>
                <w:szCs w:val="16"/>
              </w:rPr>
              <w:t>ВСИЧКО ОТГЛЕДНИ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717"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F22E46" w:rsidRPr="00285A03" w:rsidRDefault="00F22E46" w:rsidP="00986B5A">
            <w:pPr>
              <w:jc w:val="center"/>
              <w:rPr>
                <w:rFonts w:ascii="Arial" w:hAnsi="Arial" w:cs="Arial"/>
                <w:b/>
                <w:bCs/>
                <w:color w:val="000000"/>
                <w:sz w:val="12"/>
                <w:szCs w:val="12"/>
              </w:rPr>
            </w:pPr>
            <w:r w:rsidRPr="00285A03">
              <w:rPr>
                <w:rFonts w:ascii="Arial" w:hAnsi="Arial" w:cs="Arial"/>
                <w:b/>
                <w:bCs/>
                <w:color w:val="000000"/>
                <w:sz w:val="12"/>
                <w:szCs w:val="12"/>
              </w:rPr>
              <w:t>ИЗСИЧАНЕ НА ПОДЛЕСА</w:t>
            </w:r>
          </w:p>
        </w:tc>
      </w:tr>
      <w:tr w:rsidR="00F22E46">
        <w:tc>
          <w:tcPr>
            <w:tcW w:w="0" w:type="auto"/>
            <w:gridSpan w:val="9"/>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c>
          <w:tcPr>
            <w:tcW w:w="0" w:type="auto"/>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115,9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121,5</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69,5</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12660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12845</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87,8</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gridSpan w:val="9"/>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c>
          <w:tcPr>
            <w:tcW w:w="0" w:type="auto"/>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42,1</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24,1</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1350</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9,2</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91M0</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11,1</w:t>
            </w:r>
          </w:p>
        </w:tc>
      </w:tr>
      <w:tr w:rsidR="00F22E46">
        <w:tc>
          <w:tcPr>
            <w:tcW w:w="0" w:type="auto"/>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440</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c>
          <w:tcPr>
            <w:tcW w:w="0" w:type="auto"/>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142,5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32,2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174,7</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11,1</w:t>
            </w:r>
          </w:p>
        </w:tc>
      </w:tr>
      <w:tr w:rsidR="00F22E46">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13870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14635</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8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285A03">
      <w:pPr>
        <w:rPr>
          <w:rFonts w:ascii="Arial" w:hAnsi="Arial" w:cs="Arial"/>
          <w:b/>
          <w:bCs/>
          <w:i/>
          <w:iCs/>
        </w:rPr>
      </w:pPr>
    </w:p>
    <w:p w:rsidR="00F22E46" w:rsidRDefault="00F22E46" w:rsidP="00030810">
      <w:pPr>
        <w:jc w:val="center"/>
        <w:rPr>
          <w:rFonts w:ascii="Arial" w:hAnsi="Arial" w:cs="Arial"/>
          <w:b/>
          <w:bCs/>
        </w:rPr>
      </w:pPr>
    </w:p>
    <w:p w:rsidR="00F22E46" w:rsidRPr="00285A03" w:rsidRDefault="00F22E46" w:rsidP="00030810">
      <w:pPr>
        <w:jc w:val="center"/>
        <w:rPr>
          <w:rFonts w:ascii="Arial" w:hAnsi="Arial" w:cs="Arial"/>
          <w:b/>
          <w:bCs/>
          <w:lang w:val="bg-BG"/>
        </w:rPr>
      </w:pPr>
      <w:r w:rsidRPr="00285A03">
        <w:rPr>
          <w:rFonts w:ascii="Arial" w:hAnsi="Arial" w:cs="Arial"/>
          <w:b/>
          <w:bCs/>
        </w:rPr>
        <w:t>Таблица №</w:t>
      </w:r>
      <w:r w:rsidRPr="00285A03">
        <w:rPr>
          <w:rFonts w:ascii="Arial" w:hAnsi="Arial" w:cs="Arial"/>
          <w:b/>
          <w:bCs/>
          <w:lang w:val="bg-BG"/>
        </w:rPr>
        <w:t>86</w:t>
      </w:r>
    </w:p>
    <w:p w:rsidR="00F22E46" w:rsidRDefault="00F22E46" w:rsidP="00285A03">
      <w:pPr>
        <w:jc w:val="center"/>
        <w:rPr>
          <w:rFonts w:ascii="Arial" w:hAnsi="Arial" w:cs="Arial"/>
          <w:b/>
          <w:bCs/>
          <w:lang w:val="bg-BG"/>
        </w:rPr>
      </w:pPr>
      <w:r w:rsidRPr="00285A03">
        <w:rPr>
          <w:rFonts w:ascii="Arial" w:hAnsi="Arial" w:cs="Arial"/>
          <w:b/>
          <w:bCs/>
          <w:lang w:val="bg-BG"/>
        </w:rPr>
        <w:t>РАЗМЕР на ПОЛЗВАНЕТО по ПЛОЩ, ЗАПАС БЕЗ КЛОНИ и ВИД на СЕЧТА</w:t>
      </w:r>
    </w:p>
    <w:p w:rsidR="00F22E46" w:rsidRPr="00285A03" w:rsidRDefault="00F22E46" w:rsidP="00285A03">
      <w:pPr>
        <w:jc w:val="center"/>
        <w:rPr>
          <w:rFonts w:ascii="Arial" w:hAnsi="Arial" w:cs="Arial"/>
          <w:b/>
          <w:bCs/>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92"/>
        <w:gridCol w:w="1252"/>
        <w:gridCol w:w="822"/>
        <w:gridCol w:w="593"/>
        <w:gridCol w:w="743"/>
        <w:gridCol w:w="528"/>
        <w:gridCol w:w="944"/>
        <w:gridCol w:w="592"/>
        <w:gridCol w:w="465"/>
        <w:gridCol w:w="820"/>
        <w:gridCol w:w="664"/>
      </w:tblGrid>
      <w:tr w:rsidR="00F22E46">
        <w:trPr>
          <w:jc w:val="center"/>
        </w:trPr>
        <w:tc>
          <w:tcPr>
            <w:tcW w:w="10094" w:type="dxa"/>
            <w:gridSpan w:val="11"/>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rPr>
          <w:jc w:val="center"/>
        </w:trPr>
        <w:tc>
          <w:tcPr>
            <w:tcW w:w="1897"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мерниединици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ВЪЗОБН. СЕЧИ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чистка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реждане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бирка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 ОТГЛЕДНИ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285A03" w:rsidRDefault="00F22E46" w:rsidP="00986B5A">
            <w:pPr>
              <w:jc w:val="center"/>
              <w:rPr>
                <w:rFonts w:ascii="Arial" w:hAnsi="Arial" w:cs="Arial"/>
                <w:b/>
                <w:bCs/>
                <w:color w:val="000000"/>
                <w:sz w:val="12"/>
                <w:szCs w:val="12"/>
              </w:rPr>
            </w:pPr>
            <w:r w:rsidRPr="00285A03">
              <w:rPr>
                <w:rFonts w:ascii="Arial" w:hAnsi="Arial" w:cs="Arial"/>
                <w:b/>
                <w:bCs/>
                <w:color w:val="000000"/>
                <w:sz w:val="12"/>
                <w:szCs w:val="12"/>
              </w:rPr>
              <w:t>ОТГЛЕЖДАНЕ НА ПОДРАСТА</w:t>
            </w:r>
          </w:p>
        </w:tc>
        <w:tc>
          <w:tcPr>
            <w:tcW w:w="0" w:type="auto"/>
            <w:tcMar>
              <w:top w:w="30" w:type="dxa"/>
              <w:left w:w="30" w:type="dxa"/>
              <w:bottom w:w="30" w:type="dxa"/>
              <w:right w:w="30" w:type="dxa"/>
            </w:tcMar>
            <w:vAlign w:val="center"/>
          </w:tcPr>
          <w:p w:rsidR="00F22E46" w:rsidRPr="00285A03" w:rsidRDefault="00F22E46" w:rsidP="00986B5A">
            <w:pPr>
              <w:jc w:val="center"/>
              <w:rPr>
                <w:rFonts w:ascii="Arial" w:hAnsi="Arial" w:cs="Arial"/>
                <w:b/>
                <w:bCs/>
                <w:color w:val="000000"/>
                <w:sz w:val="12"/>
                <w:szCs w:val="12"/>
              </w:rPr>
            </w:pPr>
            <w:r w:rsidRPr="00285A03">
              <w:rPr>
                <w:rFonts w:ascii="Arial" w:hAnsi="Arial" w:cs="Arial"/>
                <w:b/>
                <w:bCs/>
                <w:color w:val="000000"/>
                <w:sz w:val="12"/>
                <w:szCs w:val="12"/>
              </w:rPr>
              <w:t>ИЗСИЧАНЕ НА ПОДЛЕСА</w:t>
            </w:r>
          </w:p>
        </w:tc>
      </w:tr>
      <w:tr w:rsidR="00F22E46">
        <w:trPr>
          <w:jc w:val="center"/>
        </w:trPr>
        <w:tc>
          <w:tcPr>
            <w:tcW w:w="10094"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иглолистни</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БялборовикултуриЗСпФ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23,3</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ЧерборовикултуриЗСпФ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1075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1245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Всичкоиглолистни</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22,2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85,9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23,3</w:t>
            </w:r>
          </w:p>
        </w:tc>
      </w:tr>
      <w:tr w:rsidR="00F22E46">
        <w:trPr>
          <w:jc w:val="center"/>
        </w:trPr>
        <w:tc>
          <w:tcPr>
            <w:tcW w:w="1897" w:type="dxa"/>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1690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2425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4115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0094"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БуковСрЗСпФ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238,8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22590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22770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ЛиповЗСпФ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18,3</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5060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7490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Широколистен В 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Pr="00285A03" w:rsidRDefault="00F22E46" w:rsidP="00986B5A">
            <w:pPr>
              <w:rPr>
                <w:rFonts w:ascii="Arial" w:hAnsi="Arial" w:cs="Arial"/>
                <w:b/>
                <w:bCs/>
                <w:color w:val="000000"/>
                <w:sz w:val="18"/>
                <w:szCs w:val="18"/>
                <w:lang w:val="bg-BG"/>
              </w:rPr>
            </w:pPr>
            <w:r>
              <w:rPr>
                <w:rFonts w:ascii="Arial" w:hAnsi="Arial" w:cs="Arial"/>
                <w:b/>
                <w:bCs/>
                <w:color w:val="000000"/>
                <w:sz w:val="18"/>
                <w:szCs w:val="18"/>
              </w:rPr>
              <w:t>Всичкоширок</w:t>
            </w:r>
            <w:r>
              <w:rPr>
                <w:rFonts w:ascii="Arial" w:hAnsi="Arial" w:cs="Arial"/>
                <w:b/>
                <w:bCs/>
                <w:color w:val="000000"/>
                <w:sz w:val="18"/>
                <w:szCs w:val="18"/>
                <w:lang w:val="bg-BG"/>
              </w:rPr>
              <w:t>.</w:t>
            </w:r>
            <w:r>
              <w:rPr>
                <w:rFonts w:ascii="Arial" w:hAnsi="Arial" w:cs="Arial"/>
                <w:b/>
                <w:bCs/>
                <w:color w:val="000000"/>
                <w:sz w:val="18"/>
                <w:szCs w:val="18"/>
              </w:rP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354,8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16,1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95,7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113,1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467,9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44,1</w:t>
            </w:r>
          </w:p>
        </w:tc>
      </w:tr>
      <w:tr w:rsidR="00F22E46">
        <w:trPr>
          <w:jc w:val="center"/>
        </w:trPr>
        <w:tc>
          <w:tcPr>
            <w:tcW w:w="1897" w:type="dxa"/>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29020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475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3120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3595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32615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0094"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 В П 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86,3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9,0</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СмесенСрН П 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46,2</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 В П 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137,7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137,7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3940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3940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 П 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57,2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55,6</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lastRenderedPageBreak/>
              <w:t>Смесен В П 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15,6</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Всичкоизд</w:t>
            </w:r>
            <w:r>
              <w:rPr>
                <w:rFonts w:ascii="Arial" w:hAnsi="Arial" w:cs="Arial"/>
                <w:b/>
                <w:bCs/>
                <w:color w:val="000000"/>
                <w:sz w:val="18"/>
                <w:szCs w:val="18"/>
                <w:lang w:val="bg-BG"/>
              </w:rPr>
              <w:t xml:space="preserve">. </w:t>
            </w:r>
            <w:r>
              <w:rPr>
                <w:rFonts w:ascii="Arial" w:hAnsi="Arial" w:cs="Arial"/>
                <w:b/>
                <w:bCs/>
                <w:color w:val="000000"/>
                <w:sz w:val="18"/>
                <w:szCs w:val="18"/>
              </w:rPr>
              <w:t>превръщане</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185,3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29,8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237,0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266,8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452,1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44,9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126,4</w:t>
            </w:r>
          </w:p>
        </w:tc>
      </w:tr>
      <w:tr w:rsidR="00F22E46">
        <w:trPr>
          <w:jc w:val="center"/>
        </w:trPr>
        <w:tc>
          <w:tcPr>
            <w:tcW w:w="1897" w:type="dxa"/>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7390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6370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7380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14770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0094"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нискостъблени</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АкациевЗСпФ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Pr="00285A03" w:rsidRDefault="00F22E46" w:rsidP="00986B5A">
            <w:pPr>
              <w:rPr>
                <w:rFonts w:ascii="Arial" w:hAnsi="Arial" w:cs="Arial"/>
                <w:b/>
                <w:bCs/>
                <w:color w:val="000000"/>
                <w:sz w:val="18"/>
                <w:szCs w:val="18"/>
                <w:lang w:val="bg-BG"/>
              </w:rPr>
            </w:pPr>
            <w:r>
              <w:rPr>
                <w:rFonts w:ascii="Arial" w:hAnsi="Arial" w:cs="Arial"/>
                <w:b/>
                <w:bCs/>
                <w:color w:val="000000"/>
                <w:sz w:val="18"/>
                <w:szCs w:val="18"/>
              </w:rPr>
              <w:t>Всичконискостъб</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0094"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тополови</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ТополовЗСпФ</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Всичкотополови</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897" w:type="dxa"/>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1897"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563,3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54,6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387,7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443,6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1006,9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193,8</w:t>
            </w:r>
          </w:p>
        </w:tc>
      </w:tr>
      <w:tr w:rsidR="00F22E46">
        <w:trPr>
          <w:jc w:val="center"/>
        </w:trPr>
        <w:tc>
          <w:tcPr>
            <w:tcW w:w="1897" w:type="dxa"/>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38330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11630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13400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51730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030810">
      <w:pPr>
        <w:pStyle w:val="PlainText"/>
        <w:spacing w:after="120"/>
        <w:ind w:firstLine="357"/>
        <w:jc w:val="both"/>
        <w:rPr>
          <w:rFonts w:ascii="Arial" w:hAnsi="Arial" w:cs="Arial"/>
          <w:lang w:val="bg-BG"/>
        </w:rPr>
      </w:pPr>
    </w:p>
    <w:p w:rsidR="00F22E46" w:rsidRPr="00285A03" w:rsidRDefault="00F22E46" w:rsidP="00285A03">
      <w:pPr>
        <w:pStyle w:val="PlainText"/>
        <w:spacing w:after="120"/>
        <w:jc w:val="both"/>
        <w:rPr>
          <w:rFonts w:ascii="Arial" w:hAnsi="Arial" w:cs="Arial"/>
          <w:lang w:val="bg-BG"/>
        </w:rPr>
      </w:pPr>
      <w:r>
        <w:rPr>
          <w:rFonts w:ascii="Arial" w:hAnsi="Arial" w:cs="Arial"/>
          <w:b/>
          <w:bCs/>
          <w:sz w:val="22"/>
          <w:szCs w:val="22"/>
          <w:lang w:val="bg-BG"/>
        </w:rPr>
        <w:t>3.4Възобновяване и залесяване</w:t>
      </w:r>
    </w:p>
    <w:p w:rsidR="00F22E46" w:rsidRDefault="00F22E46" w:rsidP="004E312E">
      <w:pPr>
        <w:pStyle w:val="PlainText"/>
        <w:spacing w:before="120"/>
        <w:jc w:val="both"/>
        <w:rPr>
          <w:rFonts w:ascii="Arial" w:hAnsi="Arial" w:cs="Arial"/>
          <w:sz w:val="22"/>
          <w:szCs w:val="22"/>
          <w:lang w:val="bg-BG"/>
        </w:rPr>
      </w:pPr>
      <w:r>
        <w:rPr>
          <w:rFonts w:ascii="Arial" w:hAnsi="Arial" w:cs="Arial"/>
          <w:sz w:val="22"/>
          <w:szCs w:val="22"/>
          <w:lang w:val="bg-BG"/>
        </w:rPr>
        <w:t>През ревизионния период е предвидено ново залесяване върху площ от 1,0 ха.</w:t>
      </w:r>
    </w:p>
    <w:p w:rsidR="00F22E46" w:rsidRDefault="00F22E46" w:rsidP="00030810">
      <w:pPr>
        <w:jc w:val="center"/>
        <w:rPr>
          <w:rFonts w:ascii="Arial" w:hAnsi="Arial" w:cs="Arial"/>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85"/>
        <w:gridCol w:w="1529"/>
        <w:gridCol w:w="706"/>
        <w:gridCol w:w="511"/>
        <w:gridCol w:w="1462"/>
        <w:gridCol w:w="1478"/>
      </w:tblGrid>
      <w:tr w:rsidR="00F22E46">
        <w:trPr>
          <w:jc w:val="center"/>
        </w:trPr>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Дървесенвид</w:t>
            </w:r>
          </w:p>
        </w:tc>
        <w:tc>
          <w:tcPr>
            <w:tcW w:w="0" w:type="auto"/>
            <w:gridSpan w:val="3"/>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Залесяване</w:t>
            </w: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Посадъченматериал</w:t>
            </w:r>
          </w:p>
        </w:tc>
      </w:tr>
      <w:tr w:rsidR="00F22E46">
        <w:trPr>
          <w:jc w:val="center"/>
        </w:trPr>
        <w:tc>
          <w:tcPr>
            <w:tcW w:w="0" w:type="auto"/>
            <w:vMerge/>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новозалесяване</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фиданкина 1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фиданкивсичко</w:t>
            </w:r>
          </w:p>
        </w:tc>
      </w:tr>
      <w:tr w:rsidR="00F22E46">
        <w:trPr>
          <w:jc w:val="center"/>
        </w:trPr>
        <w:tc>
          <w:tcPr>
            <w:tcW w:w="0" w:type="auto"/>
            <w:vMerge/>
            <w:vAlign w:val="center"/>
          </w:tcPr>
          <w:p w:rsidR="00F22E46" w:rsidRDefault="00F22E46" w:rsidP="002376C4">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2376C4">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хилядиброя</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Летендъб</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6,7</w:t>
            </w:r>
          </w:p>
        </w:tc>
      </w:tr>
      <w:tr w:rsidR="00F22E46">
        <w:trPr>
          <w:jc w:val="center"/>
        </w:trPr>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6,7</w:t>
            </w:r>
          </w:p>
        </w:tc>
      </w:tr>
    </w:tbl>
    <w:p w:rsidR="00F22E46" w:rsidRDefault="00F22E46" w:rsidP="00030810">
      <w:pPr>
        <w:jc w:val="center"/>
        <w:rPr>
          <w:rFonts w:ascii="Arial" w:hAnsi="Arial" w:cs="Arial"/>
          <w:lang w:val="bg-BG"/>
        </w:rPr>
      </w:pPr>
    </w:p>
    <w:p w:rsidR="00F22E46" w:rsidRDefault="00F22E46" w:rsidP="00030810">
      <w:pPr>
        <w:pStyle w:val="PlainText"/>
        <w:spacing w:before="120" w:after="120"/>
        <w:jc w:val="both"/>
        <w:rPr>
          <w:rFonts w:ascii="Arial" w:hAnsi="Arial" w:cs="Arial"/>
          <w:b/>
          <w:bCs/>
          <w:sz w:val="22"/>
          <w:szCs w:val="22"/>
          <w:lang w:val="bg-BG"/>
        </w:rPr>
      </w:pPr>
      <w:r>
        <w:rPr>
          <w:rFonts w:ascii="Arial" w:hAnsi="Arial" w:cs="Arial"/>
          <w:b/>
          <w:bCs/>
          <w:sz w:val="22"/>
          <w:szCs w:val="22"/>
          <w:lang w:val="bg-BG"/>
        </w:rPr>
        <w:t xml:space="preserve">3.3. Противопожарни мероприятия </w:t>
      </w:r>
    </w:p>
    <w:p w:rsidR="00F22E46" w:rsidRDefault="00F22E46" w:rsidP="00030810">
      <w:pPr>
        <w:pStyle w:val="PlainText"/>
        <w:ind w:firstLine="357"/>
        <w:jc w:val="both"/>
        <w:rPr>
          <w:rFonts w:ascii="Arial" w:hAnsi="Arial" w:cs="Arial"/>
          <w:sz w:val="22"/>
          <w:szCs w:val="22"/>
          <w:lang w:val="ru-RU"/>
        </w:rPr>
      </w:pPr>
      <w:r>
        <w:rPr>
          <w:rFonts w:ascii="Arial" w:hAnsi="Arial" w:cs="Arial"/>
          <w:sz w:val="22"/>
          <w:szCs w:val="22"/>
          <w:lang w:val="bg-BG"/>
        </w:rPr>
        <w:t xml:space="preserve">Горите в защитена зона </w:t>
      </w:r>
      <w:r>
        <w:rPr>
          <w:rFonts w:ascii="Arial" w:hAnsi="Arial" w:cs="Arial"/>
          <w:sz w:val="22"/>
          <w:szCs w:val="22"/>
        </w:rPr>
        <w:t>BG</w:t>
      </w:r>
      <w:r w:rsidRPr="00D723ED">
        <w:rPr>
          <w:rFonts w:ascii="Arial" w:hAnsi="Arial" w:cs="Arial"/>
          <w:sz w:val="22"/>
          <w:szCs w:val="22"/>
          <w:lang w:val="bg-BG"/>
        </w:rPr>
        <w:t>00001</w:t>
      </w:r>
      <w:r>
        <w:rPr>
          <w:rFonts w:ascii="Arial" w:hAnsi="Arial" w:cs="Arial"/>
          <w:sz w:val="22"/>
          <w:szCs w:val="22"/>
          <w:lang w:val="bg-BG"/>
        </w:rPr>
        <w:t>78</w:t>
      </w:r>
      <w:r w:rsidRPr="00D723ED">
        <w:rPr>
          <w:rFonts w:ascii="Arial" w:hAnsi="Arial" w:cs="Arial"/>
          <w:sz w:val="22"/>
          <w:szCs w:val="22"/>
          <w:lang w:val="bg-BG"/>
        </w:rPr>
        <w:t xml:space="preserve"> „</w:t>
      </w:r>
      <w:r>
        <w:rPr>
          <w:rFonts w:ascii="Arial" w:hAnsi="Arial" w:cs="Arial"/>
          <w:sz w:val="22"/>
          <w:szCs w:val="22"/>
          <w:lang w:val="bg-BG"/>
        </w:rPr>
        <w:t>Тича</w:t>
      </w:r>
      <w:r w:rsidRPr="00D723ED">
        <w:rPr>
          <w:rFonts w:ascii="Arial" w:hAnsi="Arial" w:cs="Arial"/>
          <w:sz w:val="22"/>
          <w:szCs w:val="22"/>
          <w:lang w:val="bg-BG"/>
        </w:rPr>
        <w:t>”</w:t>
      </w:r>
      <w:r>
        <w:rPr>
          <w:rFonts w:ascii="Arial" w:hAnsi="Arial" w:cs="Arial"/>
          <w:sz w:val="22"/>
          <w:szCs w:val="22"/>
          <w:lang w:val="ru-RU"/>
        </w:rPr>
        <w:t>се разпределят по класове на пожарнаопасносткактоследва;</w:t>
      </w:r>
    </w:p>
    <w:p w:rsidR="00F22E46" w:rsidRPr="002E6443" w:rsidRDefault="00F22E46" w:rsidP="00030810">
      <w:pPr>
        <w:pStyle w:val="PlainText"/>
        <w:ind w:firstLine="357"/>
        <w:jc w:val="both"/>
        <w:rPr>
          <w:rFonts w:ascii="Arial" w:hAnsi="Arial" w:cs="Arial"/>
          <w:sz w:val="22"/>
          <w:szCs w:val="22"/>
          <w:lang w:val="bg-BG"/>
        </w:rPr>
      </w:pPr>
    </w:p>
    <w:tbl>
      <w:tblPr>
        <w:tblpPr w:leftFromText="141" w:rightFromText="141" w:vertAnchor="text" w:horzAnchor="margin" w:tblpXSpec="center" w:tblpY="83"/>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5697"/>
        <w:gridCol w:w="1251"/>
        <w:gridCol w:w="1080"/>
      </w:tblGrid>
      <w:tr w:rsidR="00F22E46">
        <w:tc>
          <w:tcPr>
            <w:tcW w:w="5697" w:type="dxa"/>
            <w:tcBorders>
              <w:top w:val="double" w:sz="4" w:space="0" w:color="auto"/>
            </w:tcBorders>
          </w:tcPr>
          <w:p w:rsidR="00F22E46" w:rsidRPr="00A9583F" w:rsidRDefault="00F22E46" w:rsidP="002376C4">
            <w:pPr>
              <w:pStyle w:val="PlainText"/>
              <w:spacing w:before="120"/>
              <w:jc w:val="both"/>
              <w:rPr>
                <w:rFonts w:ascii="Arial" w:hAnsi="Arial" w:cs="Arial"/>
                <w:lang w:val="bg-BG" w:eastAsia="en-US"/>
              </w:rPr>
            </w:pPr>
            <w:r w:rsidRPr="00A9583F">
              <w:rPr>
                <w:rFonts w:ascii="Arial" w:hAnsi="Arial" w:cs="Arial"/>
                <w:lang w:val="bg-BG" w:eastAsia="en-US"/>
              </w:rPr>
              <w:t>I клас висока пожарна опасност</w:t>
            </w:r>
          </w:p>
        </w:tc>
        <w:tc>
          <w:tcPr>
            <w:tcW w:w="1251" w:type="dxa"/>
            <w:tcBorders>
              <w:top w:val="double" w:sz="4" w:space="0" w:color="auto"/>
            </w:tcBorders>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87,1 ха</w:t>
            </w:r>
          </w:p>
        </w:tc>
        <w:tc>
          <w:tcPr>
            <w:tcW w:w="1080" w:type="dxa"/>
            <w:tcBorders>
              <w:top w:val="double" w:sz="4" w:space="0" w:color="auto"/>
            </w:tcBorders>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3,4 %</w:t>
            </w:r>
          </w:p>
        </w:tc>
      </w:tr>
      <w:tr w:rsidR="00F22E46">
        <w:tc>
          <w:tcPr>
            <w:tcW w:w="5697" w:type="dxa"/>
          </w:tcPr>
          <w:p w:rsidR="00F22E46" w:rsidRPr="00A9583F" w:rsidRDefault="00F22E46" w:rsidP="002376C4">
            <w:pPr>
              <w:pStyle w:val="PlainText"/>
              <w:spacing w:before="120"/>
              <w:jc w:val="both"/>
              <w:rPr>
                <w:rFonts w:ascii="Arial" w:hAnsi="Arial" w:cs="Arial"/>
                <w:lang w:val="bg-BG" w:eastAsia="en-US"/>
              </w:rPr>
            </w:pPr>
            <w:r w:rsidRPr="00A9583F">
              <w:rPr>
                <w:rFonts w:ascii="Arial" w:hAnsi="Arial" w:cs="Arial"/>
                <w:lang w:val="bg-BG" w:eastAsia="en-US"/>
              </w:rPr>
              <w:t>II клас висока пожарна опасност</w:t>
            </w:r>
          </w:p>
        </w:tc>
        <w:tc>
          <w:tcPr>
            <w:tcW w:w="1251"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1679,5 ха</w:t>
            </w:r>
          </w:p>
        </w:tc>
        <w:tc>
          <w:tcPr>
            <w:tcW w:w="1080"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65,1 %</w:t>
            </w:r>
          </w:p>
        </w:tc>
      </w:tr>
      <w:tr w:rsidR="00F22E46">
        <w:tc>
          <w:tcPr>
            <w:tcW w:w="5697" w:type="dxa"/>
          </w:tcPr>
          <w:p w:rsidR="00F22E46" w:rsidRPr="00A9583F" w:rsidRDefault="00F22E46" w:rsidP="002376C4">
            <w:pPr>
              <w:pStyle w:val="PlainText"/>
              <w:spacing w:before="120"/>
              <w:jc w:val="both"/>
              <w:rPr>
                <w:rFonts w:ascii="Arial" w:hAnsi="Arial" w:cs="Arial"/>
                <w:lang w:val="bg-BG" w:eastAsia="en-US"/>
              </w:rPr>
            </w:pPr>
            <w:r w:rsidRPr="00A9583F">
              <w:rPr>
                <w:rFonts w:ascii="Arial" w:hAnsi="Arial" w:cs="Arial"/>
                <w:lang w:eastAsia="en-US"/>
              </w:rPr>
              <w:t>III</w:t>
            </w:r>
            <w:r w:rsidRPr="00A9583F">
              <w:rPr>
                <w:rFonts w:ascii="Arial" w:hAnsi="Arial" w:cs="Arial"/>
                <w:lang w:val="bg-BG" w:eastAsia="en-US"/>
              </w:rPr>
              <w:t xml:space="preserve"> клас средна пожарна опасност</w:t>
            </w:r>
          </w:p>
        </w:tc>
        <w:tc>
          <w:tcPr>
            <w:tcW w:w="1251"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811,7ха</w:t>
            </w:r>
          </w:p>
        </w:tc>
        <w:tc>
          <w:tcPr>
            <w:tcW w:w="1080"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31,5 %</w:t>
            </w:r>
          </w:p>
        </w:tc>
      </w:tr>
      <w:tr w:rsidR="00F22E46">
        <w:tc>
          <w:tcPr>
            <w:tcW w:w="5697" w:type="dxa"/>
            <w:tcBorders>
              <w:bottom w:val="double" w:sz="4" w:space="0" w:color="auto"/>
            </w:tcBorders>
          </w:tcPr>
          <w:p w:rsidR="00F22E46" w:rsidRPr="00A9583F" w:rsidRDefault="00F22E46" w:rsidP="002376C4">
            <w:pPr>
              <w:pStyle w:val="PlainText"/>
              <w:jc w:val="both"/>
              <w:rPr>
                <w:rFonts w:ascii="Arial" w:hAnsi="Arial" w:cs="Arial"/>
                <w:b/>
                <w:bCs/>
                <w:lang w:val="bg-BG" w:eastAsia="en-US"/>
              </w:rPr>
            </w:pPr>
            <w:r w:rsidRPr="00A9583F">
              <w:rPr>
                <w:rFonts w:ascii="Arial" w:hAnsi="Arial" w:cs="Arial"/>
                <w:b/>
                <w:bCs/>
                <w:lang w:val="bg-BG" w:eastAsia="en-US"/>
              </w:rPr>
              <w:t xml:space="preserve">                                                                              Всичко</w:t>
            </w:r>
          </w:p>
        </w:tc>
        <w:tc>
          <w:tcPr>
            <w:tcW w:w="1251" w:type="dxa"/>
            <w:tcBorders>
              <w:bottom w:val="double" w:sz="4" w:space="0" w:color="auto"/>
            </w:tcBorders>
          </w:tcPr>
          <w:p w:rsidR="00F22E46" w:rsidRPr="00E6249C" w:rsidRDefault="00F22E46" w:rsidP="002376C4">
            <w:pPr>
              <w:jc w:val="right"/>
              <w:rPr>
                <w:rFonts w:ascii="Arial" w:hAnsi="Arial" w:cs="Arial"/>
                <w:b/>
                <w:bCs/>
                <w:sz w:val="18"/>
                <w:szCs w:val="18"/>
                <w:lang w:val="bg-BG"/>
              </w:rPr>
            </w:pPr>
            <w:r w:rsidRPr="00E6249C">
              <w:rPr>
                <w:rFonts w:ascii="Arial" w:hAnsi="Arial" w:cs="Arial"/>
                <w:b/>
                <w:bCs/>
                <w:sz w:val="18"/>
                <w:szCs w:val="18"/>
                <w:lang w:val="bg-BG"/>
              </w:rPr>
              <w:t>2</w:t>
            </w:r>
            <w:r>
              <w:rPr>
                <w:rFonts w:ascii="Arial" w:hAnsi="Arial" w:cs="Arial"/>
                <w:b/>
                <w:bCs/>
                <w:sz w:val="18"/>
                <w:szCs w:val="18"/>
                <w:lang w:val="bg-BG"/>
              </w:rPr>
              <w:t>578,3</w:t>
            </w:r>
            <w:r w:rsidRPr="00E6249C">
              <w:rPr>
                <w:rFonts w:ascii="Arial" w:hAnsi="Arial" w:cs="Arial"/>
                <w:b/>
                <w:bCs/>
                <w:sz w:val="18"/>
                <w:szCs w:val="18"/>
                <w:lang w:val="bg-BG"/>
              </w:rPr>
              <w:t xml:space="preserve"> ха</w:t>
            </w:r>
          </w:p>
        </w:tc>
        <w:tc>
          <w:tcPr>
            <w:tcW w:w="1080" w:type="dxa"/>
            <w:tcBorders>
              <w:bottom w:val="double" w:sz="4" w:space="0" w:color="auto"/>
            </w:tcBorders>
          </w:tcPr>
          <w:p w:rsidR="00F22E46" w:rsidRPr="00E6249C" w:rsidRDefault="00F22E46" w:rsidP="002376C4">
            <w:pPr>
              <w:jc w:val="right"/>
              <w:rPr>
                <w:rFonts w:ascii="Arial" w:hAnsi="Arial" w:cs="Arial"/>
                <w:b/>
                <w:bCs/>
                <w:sz w:val="18"/>
                <w:szCs w:val="18"/>
                <w:lang w:val="bg-BG"/>
              </w:rPr>
            </w:pPr>
            <w:r w:rsidRPr="00E6249C">
              <w:rPr>
                <w:rFonts w:ascii="Arial" w:hAnsi="Arial" w:cs="Arial"/>
                <w:b/>
                <w:bCs/>
                <w:sz w:val="18"/>
                <w:szCs w:val="18"/>
              </w:rPr>
              <w:t>100.0</w:t>
            </w:r>
            <w:r w:rsidRPr="00E6249C">
              <w:rPr>
                <w:rFonts w:ascii="Arial" w:hAnsi="Arial" w:cs="Arial"/>
                <w:b/>
                <w:bCs/>
                <w:sz w:val="18"/>
                <w:szCs w:val="18"/>
                <w:lang w:val="bg-BG"/>
              </w:rPr>
              <w:t xml:space="preserve"> %</w:t>
            </w:r>
          </w:p>
        </w:tc>
      </w:tr>
    </w:tbl>
    <w:p w:rsidR="00F22E46" w:rsidRDefault="00F22E46" w:rsidP="00030810">
      <w:pPr>
        <w:pStyle w:val="PlainText"/>
        <w:spacing w:before="120"/>
        <w:ind w:firstLine="708"/>
        <w:jc w:val="both"/>
        <w:rPr>
          <w:rFonts w:ascii="Arial" w:hAnsi="Arial" w:cs="Arial"/>
          <w:sz w:val="22"/>
          <w:szCs w:val="22"/>
          <w:lang w:val="bg-BG"/>
        </w:rPr>
      </w:pPr>
    </w:p>
    <w:p w:rsidR="00F22E46" w:rsidRDefault="00F22E46" w:rsidP="00030810">
      <w:pPr>
        <w:pStyle w:val="PlainText"/>
        <w:spacing w:before="120"/>
        <w:ind w:firstLine="708"/>
        <w:jc w:val="both"/>
        <w:rPr>
          <w:rFonts w:ascii="Arial" w:hAnsi="Arial" w:cs="Arial"/>
          <w:sz w:val="22"/>
          <w:szCs w:val="22"/>
          <w:lang w:val="bg-BG"/>
        </w:rPr>
      </w:pPr>
    </w:p>
    <w:p w:rsidR="00F22E46" w:rsidRDefault="00F22E46" w:rsidP="00030810">
      <w:pPr>
        <w:pStyle w:val="PlainText"/>
        <w:spacing w:before="120"/>
        <w:ind w:firstLine="708"/>
        <w:jc w:val="both"/>
        <w:rPr>
          <w:rFonts w:ascii="Arial" w:hAnsi="Arial" w:cs="Arial"/>
          <w:sz w:val="22"/>
          <w:szCs w:val="22"/>
          <w:lang w:val="bg-BG"/>
        </w:rPr>
      </w:pPr>
    </w:p>
    <w:p w:rsidR="00F22E46" w:rsidRDefault="00F22E46" w:rsidP="00030810">
      <w:pPr>
        <w:pStyle w:val="PlainText"/>
        <w:spacing w:before="120"/>
        <w:ind w:firstLine="708"/>
        <w:jc w:val="both"/>
        <w:rPr>
          <w:rFonts w:ascii="Arial" w:hAnsi="Arial" w:cs="Arial"/>
          <w:sz w:val="22"/>
          <w:szCs w:val="22"/>
          <w:lang w:val="bg-BG"/>
        </w:rPr>
      </w:pPr>
    </w:p>
    <w:p w:rsidR="00F22E46" w:rsidRDefault="00F22E46" w:rsidP="00030810">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За предотвратяване появата от пожари и за ограничаване на разпространението им ще се  използват естествени прегради – дерета, просеки за електропроводи и автомобилни пътища. </w:t>
      </w:r>
    </w:p>
    <w:p w:rsidR="00F22E46" w:rsidRDefault="00F22E46" w:rsidP="00172D82">
      <w:pPr>
        <w:pStyle w:val="PlainText"/>
        <w:spacing w:before="120"/>
        <w:ind w:firstLine="708"/>
        <w:jc w:val="both"/>
        <w:rPr>
          <w:rFonts w:ascii="Arial" w:hAnsi="Arial" w:cs="Arial"/>
          <w:b/>
          <w:bCs/>
          <w:sz w:val="22"/>
          <w:szCs w:val="22"/>
          <w:lang w:val="bg-BG"/>
        </w:rPr>
      </w:pPr>
      <w:r>
        <w:rPr>
          <w:rFonts w:ascii="Arial" w:hAnsi="Arial" w:cs="Arial"/>
          <w:b/>
          <w:bCs/>
          <w:sz w:val="22"/>
          <w:szCs w:val="22"/>
          <w:lang w:val="bg-BG"/>
        </w:rPr>
        <w:t>3.4 Ловностопански мероприятия</w:t>
      </w:r>
    </w:p>
    <w:p w:rsidR="00F22E46" w:rsidRDefault="00F22E46" w:rsidP="00030810">
      <w:pPr>
        <w:pStyle w:val="PlainText"/>
        <w:spacing w:before="120"/>
        <w:ind w:firstLine="708"/>
        <w:jc w:val="both"/>
        <w:rPr>
          <w:rFonts w:ascii="Arial" w:hAnsi="Arial" w:cs="Arial"/>
          <w:lang w:val="bg-BG"/>
        </w:rPr>
      </w:pPr>
      <w:r>
        <w:rPr>
          <w:rFonts w:ascii="Arial" w:hAnsi="Arial" w:cs="Arial"/>
          <w:sz w:val="22"/>
          <w:szCs w:val="22"/>
          <w:lang w:val="bg-BG"/>
        </w:rPr>
        <w:t xml:space="preserve">В тази зона са проектирани дивечови ниви с обща площ 15,6 ха, които са съществуващи, ливади и ловни просеки не са проектирани, което е видно от таблица </w:t>
      </w:r>
      <w:r>
        <w:rPr>
          <w:rFonts w:ascii="Arial" w:hAnsi="Arial" w:cs="Arial"/>
          <w:lang w:val="bg-BG"/>
        </w:rPr>
        <w:t>№79.</w:t>
      </w:r>
    </w:p>
    <w:p w:rsidR="00F22E46" w:rsidRPr="00D723ED" w:rsidRDefault="00F22E46" w:rsidP="00030810">
      <w:pPr>
        <w:pStyle w:val="PlainText"/>
        <w:spacing w:before="240" w:after="120"/>
        <w:jc w:val="both"/>
        <w:rPr>
          <w:rFonts w:ascii="Arial" w:hAnsi="Arial" w:cs="Arial"/>
          <w:sz w:val="22"/>
          <w:szCs w:val="22"/>
          <w:u w:val="single"/>
          <w:lang w:val="bg-BG"/>
        </w:rPr>
      </w:pPr>
      <w:r>
        <w:rPr>
          <w:rFonts w:ascii="Arial" w:hAnsi="Arial" w:cs="Arial"/>
          <w:b/>
          <w:bCs/>
          <w:sz w:val="22"/>
          <w:szCs w:val="22"/>
          <w:u w:val="single"/>
          <w:lang w:val="bg-BG"/>
        </w:rPr>
        <w:br w:type="page"/>
      </w:r>
      <w:r>
        <w:rPr>
          <w:rFonts w:ascii="Arial" w:hAnsi="Arial" w:cs="Arial"/>
          <w:b/>
          <w:bCs/>
          <w:sz w:val="22"/>
          <w:szCs w:val="22"/>
          <w:u w:val="single"/>
          <w:lang w:val="bg-BG"/>
        </w:rPr>
        <w:lastRenderedPageBreak/>
        <w:t>Б - 5</w:t>
      </w:r>
      <w:r w:rsidRPr="00EA5EE5">
        <w:rPr>
          <w:rFonts w:ascii="Arial" w:hAnsi="Arial" w:cs="Arial"/>
          <w:b/>
          <w:bCs/>
          <w:sz w:val="22"/>
          <w:szCs w:val="22"/>
          <w:u w:val="single"/>
          <w:lang w:val="bg-BG"/>
        </w:rPr>
        <w:t>)</w:t>
      </w:r>
      <w:r w:rsidRPr="00EA5EE5">
        <w:rPr>
          <w:rFonts w:ascii="Arial" w:hAnsi="Arial" w:cs="Arial"/>
          <w:b/>
          <w:bCs/>
          <w:sz w:val="22"/>
          <w:szCs w:val="22"/>
          <w:u w:val="single"/>
        </w:rPr>
        <w:t>BG</w:t>
      </w:r>
      <w:r w:rsidRPr="00EA5EE5">
        <w:rPr>
          <w:rFonts w:ascii="Arial" w:hAnsi="Arial" w:cs="Arial"/>
          <w:b/>
          <w:bCs/>
          <w:sz w:val="22"/>
          <w:szCs w:val="22"/>
          <w:u w:val="single"/>
          <w:lang w:val="ru-RU"/>
        </w:rPr>
        <w:t xml:space="preserve">0000421 „ПРЕСЛАВСКА ПЛАНИНА” </w:t>
      </w:r>
    </w:p>
    <w:p w:rsidR="00F22E46" w:rsidRDefault="00F22E46" w:rsidP="00030810">
      <w:pPr>
        <w:pStyle w:val="PlainText"/>
        <w:ind w:firstLine="708"/>
        <w:jc w:val="both"/>
        <w:rPr>
          <w:rFonts w:ascii="Arial" w:hAnsi="Arial" w:cs="Arial"/>
          <w:sz w:val="22"/>
          <w:szCs w:val="22"/>
          <w:lang w:val="bg-BG"/>
        </w:rPr>
      </w:pPr>
      <w:r w:rsidRPr="000567CB">
        <w:rPr>
          <w:rFonts w:ascii="Arial" w:hAnsi="Arial" w:cs="Arial"/>
          <w:b/>
          <w:bCs/>
          <w:sz w:val="22"/>
          <w:szCs w:val="22"/>
          <w:lang w:val="ru-RU"/>
        </w:rPr>
        <w:t>1. Характеристика на зоната</w:t>
      </w:r>
      <w:r>
        <w:rPr>
          <w:rFonts w:ascii="Arial" w:hAnsi="Arial" w:cs="Arial"/>
          <w:sz w:val="22"/>
          <w:szCs w:val="22"/>
          <w:lang w:val="ru-RU"/>
        </w:rPr>
        <w:t xml:space="preserve"> - защитена зона за местообитанията</w:t>
      </w:r>
      <w:r>
        <w:rPr>
          <w:rFonts w:ascii="Arial" w:hAnsi="Arial" w:cs="Arial"/>
          <w:sz w:val="22"/>
          <w:szCs w:val="22"/>
          <w:lang w:val="bg-BG"/>
        </w:rPr>
        <w:t>, включва следните подотдели, изписани по землища и общини:</w:t>
      </w:r>
    </w:p>
    <w:p w:rsidR="00F22E46" w:rsidRDefault="00F22E46" w:rsidP="00030810">
      <w:pPr>
        <w:pStyle w:val="PlainText"/>
        <w:jc w:val="both"/>
        <w:rPr>
          <w:rFonts w:ascii="Arial" w:hAnsi="Arial" w:cs="Arial"/>
          <w:sz w:val="22"/>
          <w:szCs w:val="22"/>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66"/>
        <w:gridCol w:w="1813"/>
        <w:gridCol w:w="6506"/>
        <w:gridCol w:w="717"/>
      </w:tblGrid>
      <w:tr w:rsidR="00F22E46">
        <w:tc>
          <w:tcPr>
            <w:tcW w:w="9102" w:type="dxa"/>
            <w:gridSpan w:val="4"/>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Община ВЕЛИКИ ПРЕСЛАВ</w:t>
            </w:r>
          </w:p>
        </w:tc>
      </w:tr>
      <w:tr w:rsidR="00F22E46">
        <w:tc>
          <w:tcPr>
            <w:tcW w:w="1879" w:type="dxa"/>
            <w:gridSpan w:val="2"/>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Землище</w:t>
            </w:r>
          </w:p>
        </w:tc>
        <w:tc>
          <w:tcPr>
            <w:tcW w:w="6506"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717"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F22E46">
        <w:tc>
          <w:tcPr>
            <w:tcW w:w="0" w:type="auto"/>
            <w:tcMar>
              <w:top w:w="30" w:type="dxa"/>
              <w:left w:w="30" w:type="dxa"/>
              <w:bottom w:w="30" w:type="dxa"/>
              <w:right w:w="30" w:type="dxa"/>
            </w:tcMar>
            <w:vAlign w:val="center"/>
          </w:tcPr>
          <w:p w:rsidR="00F22E46" w:rsidRDefault="00F22E46" w:rsidP="00986B5A">
            <w:pPr>
              <w:jc w:val="center"/>
              <w:rPr>
                <w:rFonts w:ascii="Arial" w:hAnsi="Arial" w:cs="Arial"/>
                <w:color w:val="000000"/>
                <w:sz w:val="18"/>
                <w:szCs w:val="18"/>
              </w:rPr>
            </w:pPr>
          </w:p>
        </w:tc>
        <w:tc>
          <w:tcPr>
            <w:tcW w:w="1813"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гр. ВЕЛИКИ ПРЕСЛАВ</w:t>
            </w:r>
          </w:p>
        </w:tc>
        <w:tc>
          <w:tcPr>
            <w:tcW w:w="65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167</w:t>
            </w:r>
            <w:r>
              <w:rPr>
                <w:rFonts w:ascii="Arial" w:hAnsi="Arial" w:cs="Arial"/>
                <w:color w:val="000000"/>
                <w:sz w:val="18"/>
                <w:szCs w:val="18"/>
              </w:rPr>
              <w:t xml:space="preserve">: а, б, г, д, е, ж, з, и, к, м, с, т, у, ф, х, ч, я, 5, 7, 8; </w:t>
            </w:r>
            <w:r>
              <w:rPr>
                <w:rFonts w:ascii="Arial" w:hAnsi="Arial" w:cs="Arial"/>
                <w:b/>
                <w:bCs/>
                <w:color w:val="000000"/>
                <w:sz w:val="18"/>
                <w:szCs w:val="18"/>
              </w:rPr>
              <w:t>169</w:t>
            </w:r>
            <w:r>
              <w:rPr>
                <w:rFonts w:ascii="Arial" w:hAnsi="Arial" w:cs="Arial"/>
                <w:color w:val="000000"/>
                <w:sz w:val="18"/>
                <w:szCs w:val="18"/>
              </w:rPr>
              <w:t xml:space="preserve">: о; </w:t>
            </w:r>
            <w:r>
              <w:rPr>
                <w:rFonts w:ascii="Arial" w:hAnsi="Arial" w:cs="Arial"/>
                <w:b/>
                <w:bCs/>
                <w:color w:val="000000"/>
                <w:sz w:val="18"/>
                <w:szCs w:val="18"/>
              </w:rPr>
              <w:t>177</w:t>
            </w:r>
            <w:r>
              <w:rPr>
                <w:rFonts w:ascii="Arial" w:hAnsi="Arial" w:cs="Arial"/>
                <w:color w:val="000000"/>
                <w:sz w:val="18"/>
                <w:szCs w:val="18"/>
              </w:rPr>
              <w:t xml:space="preserve">: з; </w:t>
            </w:r>
            <w:r>
              <w:rPr>
                <w:rFonts w:ascii="Arial" w:hAnsi="Arial" w:cs="Arial"/>
                <w:b/>
                <w:bCs/>
                <w:color w:val="000000"/>
                <w:sz w:val="18"/>
                <w:szCs w:val="18"/>
              </w:rPr>
              <w:t>178</w:t>
            </w:r>
            <w:r>
              <w:rPr>
                <w:rFonts w:ascii="Arial" w:hAnsi="Arial" w:cs="Arial"/>
                <w:color w:val="000000"/>
                <w:sz w:val="18"/>
                <w:szCs w:val="18"/>
              </w:rPr>
              <w:t xml:space="preserve">: у, ф, х, ц; </w:t>
            </w:r>
            <w:r>
              <w:rPr>
                <w:rFonts w:ascii="Arial" w:hAnsi="Arial" w:cs="Arial"/>
                <w:b/>
                <w:bCs/>
                <w:color w:val="000000"/>
                <w:sz w:val="18"/>
                <w:szCs w:val="18"/>
              </w:rPr>
              <w:t>187</w:t>
            </w:r>
            <w:r>
              <w:rPr>
                <w:rFonts w:ascii="Arial" w:hAnsi="Arial" w:cs="Arial"/>
                <w:color w:val="000000"/>
                <w:sz w:val="18"/>
                <w:szCs w:val="18"/>
              </w:rPr>
              <w:t xml:space="preserve">: р, с, т, у; </w:t>
            </w:r>
            <w:r>
              <w:rPr>
                <w:rFonts w:ascii="Arial" w:hAnsi="Arial" w:cs="Arial"/>
                <w:b/>
                <w:bCs/>
                <w:color w:val="000000"/>
                <w:sz w:val="18"/>
                <w:szCs w:val="18"/>
              </w:rPr>
              <w:t>188</w:t>
            </w:r>
            <w:r>
              <w:rPr>
                <w:rFonts w:ascii="Arial" w:hAnsi="Arial" w:cs="Arial"/>
                <w:color w:val="000000"/>
                <w:sz w:val="18"/>
                <w:szCs w:val="18"/>
              </w:rPr>
              <w:t>: о, п</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49,0</w:t>
            </w:r>
          </w:p>
        </w:tc>
      </w:tr>
      <w:tr w:rsidR="00F22E46">
        <w:tc>
          <w:tcPr>
            <w:tcW w:w="1879" w:type="dxa"/>
            <w:gridSpan w:val="2"/>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ИМРЕНЧЕВО</w:t>
            </w:r>
          </w:p>
        </w:tc>
        <w:tc>
          <w:tcPr>
            <w:tcW w:w="65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188</w:t>
            </w:r>
            <w:r>
              <w:rPr>
                <w:rFonts w:ascii="Arial" w:hAnsi="Arial" w:cs="Arial"/>
                <w:color w:val="000000"/>
                <w:sz w:val="18"/>
                <w:szCs w:val="18"/>
              </w:rPr>
              <w:t xml:space="preserve">: н; </w:t>
            </w:r>
            <w:r>
              <w:rPr>
                <w:rFonts w:ascii="Arial" w:hAnsi="Arial" w:cs="Arial"/>
                <w:b/>
                <w:bCs/>
                <w:color w:val="000000"/>
                <w:sz w:val="18"/>
                <w:szCs w:val="18"/>
              </w:rPr>
              <w:t>196</w:t>
            </w:r>
            <w:r>
              <w:rPr>
                <w:rFonts w:ascii="Arial" w:hAnsi="Arial" w:cs="Arial"/>
                <w:color w:val="000000"/>
                <w:sz w:val="18"/>
                <w:szCs w:val="18"/>
              </w:rPr>
              <w:t xml:space="preserve">: а, б, 1, 2; </w:t>
            </w:r>
            <w:r>
              <w:rPr>
                <w:rFonts w:ascii="Arial" w:hAnsi="Arial" w:cs="Arial"/>
                <w:b/>
                <w:bCs/>
                <w:color w:val="000000"/>
                <w:sz w:val="18"/>
                <w:szCs w:val="18"/>
              </w:rPr>
              <w:t>197</w:t>
            </w:r>
            <w:r>
              <w:rPr>
                <w:rFonts w:ascii="Arial" w:hAnsi="Arial" w:cs="Arial"/>
                <w:color w:val="000000"/>
                <w:sz w:val="18"/>
                <w:szCs w:val="18"/>
              </w:rPr>
              <w:t xml:space="preserve">; </w:t>
            </w:r>
            <w:r>
              <w:rPr>
                <w:rFonts w:ascii="Arial" w:hAnsi="Arial" w:cs="Arial"/>
                <w:b/>
                <w:bCs/>
                <w:color w:val="000000"/>
                <w:sz w:val="18"/>
                <w:szCs w:val="18"/>
              </w:rPr>
              <w:t>198</w:t>
            </w:r>
            <w:r>
              <w:rPr>
                <w:rFonts w:ascii="Arial" w:hAnsi="Arial" w:cs="Arial"/>
                <w:color w:val="000000"/>
                <w:sz w:val="18"/>
                <w:szCs w:val="18"/>
              </w:rPr>
              <w:t xml:space="preserve">; </w:t>
            </w:r>
            <w:r>
              <w:rPr>
                <w:rFonts w:ascii="Arial" w:hAnsi="Arial" w:cs="Arial"/>
                <w:b/>
                <w:bCs/>
                <w:color w:val="000000"/>
                <w:sz w:val="18"/>
                <w:szCs w:val="18"/>
              </w:rPr>
              <w:t>199</w:t>
            </w:r>
            <w:r>
              <w:rPr>
                <w:rFonts w:ascii="Arial" w:hAnsi="Arial" w:cs="Arial"/>
                <w:color w:val="000000"/>
                <w:sz w:val="18"/>
                <w:szCs w:val="18"/>
              </w:rPr>
              <w:t xml:space="preserve">; </w:t>
            </w:r>
            <w:r>
              <w:rPr>
                <w:rFonts w:ascii="Arial" w:hAnsi="Arial" w:cs="Arial"/>
                <w:b/>
                <w:bCs/>
                <w:color w:val="000000"/>
                <w:sz w:val="18"/>
                <w:szCs w:val="18"/>
              </w:rPr>
              <w:t>201</w:t>
            </w:r>
            <w:r>
              <w:rPr>
                <w:rFonts w:ascii="Arial" w:hAnsi="Arial" w:cs="Arial"/>
                <w:color w:val="000000"/>
                <w:sz w:val="18"/>
                <w:szCs w:val="18"/>
              </w:rPr>
              <w:t xml:space="preserve">; </w:t>
            </w:r>
            <w:r>
              <w:rPr>
                <w:rFonts w:ascii="Arial" w:hAnsi="Arial" w:cs="Arial"/>
                <w:b/>
                <w:bCs/>
                <w:color w:val="000000"/>
                <w:sz w:val="18"/>
                <w:szCs w:val="18"/>
              </w:rPr>
              <w:t>202</w:t>
            </w:r>
            <w:r>
              <w:rPr>
                <w:rFonts w:ascii="Arial" w:hAnsi="Arial" w:cs="Arial"/>
                <w:color w:val="000000"/>
                <w:sz w:val="18"/>
                <w:szCs w:val="18"/>
              </w:rPr>
              <w:t xml:space="preserve">: а, б, в, г, д, е, ж, з, и, к, 1; </w:t>
            </w:r>
            <w:r>
              <w:rPr>
                <w:rFonts w:ascii="Arial" w:hAnsi="Arial" w:cs="Arial"/>
                <w:b/>
                <w:bCs/>
                <w:color w:val="000000"/>
                <w:sz w:val="18"/>
                <w:szCs w:val="18"/>
              </w:rPr>
              <w:t>203</w:t>
            </w:r>
            <w:r>
              <w:rPr>
                <w:rFonts w:ascii="Arial" w:hAnsi="Arial" w:cs="Arial"/>
                <w:color w:val="000000"/>
                <w:sz w:val="18"/>
                <w:szCs w:val="18"/>
              </w:rPr>
              <w:t xml:space="preserve">; </w:t>
            </w:r>
            <w:r>
              <w:rPr>
                <w:rFonts w:ascii="Arial" w:hAnsi="Arial" w:cs="Arial"/>
                <w:b/>
                <w:bCs/>
                <w:color w:val="000000"/>
                <w:sz w:val="18"/>
                <w:szCs w:val="18"/>
              </w:rPr>
              <w:t>204</w:t>
            </w:r>
            <w:r>
              <w:rPr>
                <w:rFonts w:ascii="Arial" w:hAnsi="Arial" w:cs="Arial"/>
                <w:color w:val="000000"/>
                <w:sz w:val="18"/>
                <w:szCs w:val="18"/>
              </w:rPr>
              <w:t xml:space="preserve">; </w:t>
            </w:r>
            <w:r>
              <w:rPr>
                <w:rFonts w:ascii="Arial" w:hAnsi="Arial" w:cs="Arial"/>
                <w:b/>
                <w:bCs/>
                <w:color w:val="000000"/>
                <w:sz w:val="18"/>
                <w:szCs w:val="18"/>
              </w:rPr>
              <w:t>205</w:t>
            </w:r>
            <w:r>
              <w:rPr>
                <w:rFonts w:ascii="Arial" w:hAnsi="Arial" w:cs="Arial"/>
                <w:color w:val="000000"/>
                <w:sz w:val="18"/>
                <w:szCs w:val="18"/>
              </w:rPr>
              <w:t xml:space="preserve">; </w:t>
            </w:r>
            <w:r>
              <w:rPr>
                <w:rFonts w:ascii="Arial" w:hAnsi="Arial" w:cs="Arial"/>
                <w:b/>
                <w:bCs/>
                <w:color w:val="000000"/>
                <w:sz w:val="18"/>
                <w:szCs w:val="18"/>
              </w:rPr>
              <w:t>206</w:t>
            </w:r>
            <w:r>
              <w:rPr>
                <w:rFonts w:ascii="Arial" w:hAnsi="Arial" w:cs="Arial"/>
                <w:color w:val="000000"/>
                <w:sz w:val="18"/>
                <w:szCs w:val="18"/>
              </w:rPr>
              <w:t xml:space="preserve">; </w:t>
            </w:r>
            <w:r>
              <w:rPr>
                <w:rFonts w:ascii="Arial" w:hAnsi="Arial" w:cs="Arial"/>
                <w:b/>
                <w:bCs/>
                <w:color w:val="000000"/>
                <w:sz w:val="18"/>
                <w:szCs w:val="18"/>
              </w:rPr>
              <w:t>207</w:t>
            </w:r>
            <w:r>
              <w:rPr>
                <w:rFonts w:ascii="Arial" w:hAnsi="Arial" w:cs="Arial"/>
                <w:color w:val="000000"/>
                <w:sz w:val="18"/>
                <w:szCs w:val="18"/>
              </w:rPr>
              <w:t xml:space="preserve">: а, б, в, г, д, е, з, и, 1, 2; </w:t>
            </w:r>
            <w:r>
              <w:rPr>
                <w:rFonts w:ascii="Arial" w:hAnsi="Arial" w:cs="Arial"/>
                <w:b/>
                <w:bCs/>
                <w:color w:val="000000"/>
                <w:sz w:val="18"/>
                <w:szCs w:val="18"/>
              </w:rPr>
              <w:t>208</w:t>
            </w:r>
            <w:r>
              <w:rPr>
                <w:rFonts w:ascii="Arial" w:hAnsi="Arial" w:cs="Arial"/>
                <w:color w:val="000000"/>
                <w:sz w:val="18"/>
                <w:szCs w:val="18"/>
              </w:rPr>
              <w:t xml:space="preserve">: д, е; </w:t>
            </w:r>
            <w:r>
              <w:rPr>
                <w:rFonts w:ascii="Arial" w:hAnsi="Arial" w:cs="Arial"/>
                <w:b/>
                <w:bCs/>
                <w:color w:val="000000"/>
                <w:sz w:val="18"/>
                <w:szCs w:val="18"/>
              </w:rPr>
              <w:t>228</w:t>
            </w:r>
            <w:r>
              <w:rPr>
                <w:rFonts w:ascii="Arial" w:hAnsi="Arial" w:cs="Arial"/>
                <w:color w:val="000000"/>
                <w:sz w:val="18"/>
                <w:szCs w:val="18"/>
              </w:rPr>
              <w:t>: 1</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642,5</w:t>
            </w:r>
          </w:p>
        </w:tc>
      </w:tr>
      <w:tr w:rsidR="00F22E46">
        <w:tc>
          <w:tcPr>
            <w:tcW w:w="0" w:type="auto"/>
            <w:gridSpan w:val="3"/>
            <w:tcMar>
              <w:top w:w="30" w:type="dxa"/>
              <w:left w:w="30" w:type="dxa"/>
              <w:bottom w:w="30" w:type="dxa"/>
              <w:right w:w="30" w:type="dxa"/>
            </w:tcMar>
            <w:vAlign w:val="center"/>
          </w:tcPr>
          <w:p w:rsidR="00F22E46" w:rsidRPr="00E32E2B" w:rsidRDefault="00F22E46" w:rsidP="00986B5A">
            <w:pPr>
              <w:rPr>
                <w:rFonts w:ascii="Arial" w:hAnsi="Arial" w:cs="Arial"/>
                <w:b/>
                <w:bCs/>
                <w:color w:val="000000"/>
                <w:sz w:val="18"/>
                <w:szCs w:val="18"/>
              </w:rPr>
            </w:pPr>
            <w:r w:rsidRPr="00E32E2B">
              <w:rPr>
                <w:rFonts w:ascii="Arial" w:hAnsi="Arial" w:cs="Arial"/>
                <w:b/>
                <w:bCs/>
                <w:color w:val="000000"/>
                <w:sz w:val="18"/>
                <w:szCs w:val="18"/>
              </w:rPr>
              <w:t>ВСИЧКО: Община ВЕЛИКИ ПРЕСЛАВ</w:t>
            </w:r>
          </w:p>
        </w:tc>
        <w:tc>
          <w:tcPr>
            <w:tcW w:w="717" w:type="dxa"/>
            <w:tcMar>
              <w:top w:w="30" w:type="dxa"/>
              <w:left w:w="30" w:type="dxa"/>
              <w:bottom w:w="30" w:type="dxa"/>
              <w:right w:w="30" w:type="dxa"/>
            </w:tcMar>
            <w:vAlign w:val="center"/>
          </w:tcPr>
          <w:p w:rsidR="00F22E46" w:rsidRPr="00E32E2B" w:rsidRDefault="00F22E46" w:rsidP="00986B5A">
            <w:pPr>
              <w:jc w:val="right"/>
              <w:rPr>
                <w:rFonts w:ascii="Arial" w:hAnsi="Arial" w:cs="Arial"/>
                <w:b/>
                <w:bCs/>
                <w:color w:val="000000"/>
                <w:sz w:val="18"/>
                <w:szCs w:val="18"/>
              </w:rPr>
            </w:pPr>
            <w:r w:rsidRPr="00E32E2B">
              <w:rPr>
                <w:rFonts w:ascii="Arial" w:hAnsi="Arial" w:cs="Arial"/>
                <w:b/>
                <w:bCs/>
                <w:color w:val="000000"/>
                <w:sz w:val="18"/>
                <w:szCs w:val="18"/>
              </w:rPr>
              <w:t>691,5</w:t>
            </w:r>
          </w:p>
        </w:tc>
      </w:tr>
      <w:tr w:rsidR="00F22E46">
        <w:tc>
          <w:tcPr>
            <w:tcW w:w="9102" w:type="dxa"/>
            <w:gridSpan w:val="4"/>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Община ВЪРБИЦА</w:t>
            </w:r>
          </w:p>
        </w:tc>
      </w:tr>
      <w:tr w:rsidR="00F22E46">
        <w:tc>
          <w:tcPr>
            <w:tcW w:w="1879" w:type="dxa"/>
            <w:gridSpan w:val="2"/>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МЕТОДИЕВО</w:t>
            </w:r>
          </w:p>
        </w:tc>
        <w:tc>
          <w:tcPr>
            <w:tcW w:w="65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193</w:t>
            </w:r>
            <w:r>
              <w:rPr>
                <w:rFonts w:ascii="Arial" w:hAnsi="Arial" w:cs="Arial"/>
                <w:color w:val="000000"/>
                <w:sz w:val="18"/>
                <w:szCs w:val="18"/>
              </w:rPr>
              <w:t xml:space="preserve">: а, б, в, г, е, ж, 1; </w:t>
            </w:r>
            <w:r>
              <w:rPr>
                <w:rFonts w:ascii="Arial" w:hAnsi="Arial" w:cs="Arial"/>
                <w:b/>
                <w:bCs/>
                <w:color w:val="000000"/>
                <w:sz w:val="18"/>
                <w:szCs w:val="18"/>
              </w:rPr>
              <w:t>194</w:t>
            </w:r>
            <w:r>
              <w:rPr>
                <w:rFonts w:ascii="Arial" w:hAnsi="Arial" w:cs="Arial"/>
                <w:color w:val="000000"/>
                <w:sz w:val="18"/>
                <w:szCs w:val="18"/>
              </w:rPr>
              <w:t xml:space="preserve">; </w:t>
            </w:r>
            <w:r>
              <w:rPr>
                <w:rFonts w:ascii="Arial" w:hAnsi="Arial" w:cs="Arial"/>
                <w:b/>
                <w:bCs/>
                <w:color w:val="000000"/>
                <w:sz w:val="18"/>
                <w:szCs w:val="18"/>
              </w:rPr>
              <w:t>195</w:t>
            </w:r>
            <w:r>
              <w:rPr>
                <w:rFonts w:ascii="Arial" w:hAnsi="Arial" w:cs="Arial"/>
                <w:color w:val="000000"/>
                <w:sz w:val="18"/>
                <w:szCs w:val="18"/>
              </w:rPr>
              <w:t xml:space="preserve">; </w:t>
            </w:r>
            <w:r>
              <w:rPr>
                <w:rFonts w:ascii="Arial" w:hAnsi="Arial" w:cs="Arial"/>
                <w:b/>
                <w:bCs/>
                <w:color w:val="000000"/>
                <w:sz w:val="18"/>
                <w:szCs w:val="18"/>
              </w:rPr>
              <w:t>196</w:t>
            </w:r>
            <w:r>
              <w:rPr>
                <w:rFonts w:ascii="Arial" w:hAnsi="Arial" w:cs="Arial"/>
                <w:color w:val="000000"/>
                <w:sz w:val="18"/>
                <w:szCs w:val="18"/>
              </w:rPr>
              <w:t xml:space="preserve">: в, г, д, е, ж, з, и, к, л, 3, 4, 5, 6; </w:t>
            </w:r>
            <w:r>
              <w:rPr>
                <w:rFonts w:ascii="Arial" w:hAnsi="Arial" w:cs="Arial"/>
                <w:b/>
                <w:bCs/>
                <w:color w:val="000000"/>
                <w:sz w:val="18"/>
                <w:szCs w:val="18"/>
              </w:rPr>
              <w:t>207</w:t>
            </w:r>
            <w:r>
              <w:rPr>
                <w:rFonts w:ascii="Arial" w:hAnsi="Arial" w:cs="Arial"/>
                <w:color w:val="000000"/>
                <w:sz w:val="18"/>
                <w:szCs w:val="18"/>
              </w:rPr>
              <w:t xml:space="preserve">: ж; </w:t>
            </w:r>
            <w:r>
              <w:rPr>
                <w:rFonts w:ascii="Arial" w:hAnsi="Arial" w:cs="Arial"/>
                <w:b/>
                <w:bCs/>
                <w:color w:val="000000"/>
                <w:sz w:val="18"/>
                <w:szCs w:val="18"/>
              </w:rPr>
              <w:t>208</w:t>
            </w:r>
            <w:r>
              <w:rPr>
                <w:rFonts w:ascii="Arial" w:hAnsi="Arial" w:cs="Arial"/>
                <w:color w:val="000000"/>
                <w:sz w:val="18"/>
                <w:szCs w:val="18"/>
              </w:rPr>
              <w:t xml:space="preserve">: а, б, в, г, 1; </w:t>
            </w:r>
            <w:r>
              <w:rPr>
                <w:rFonts w:ascii="Arial" w:hAnsi="Arial" w:cs="Arial"/>
                <w:b/>
                <w:bCs/>
                <w:color w:val="000000"/>
                <w:sz w:val="18"/>
                <w:szCs w:val="18"/>
              </w:rPr>
              <w:t>209</w:t>
            </w:r>
            <w:r>
              <w:rPr>
                <w:rFonts w:ascii="Arial" w:hAnsi="Arial" w:cs="Arial"/>
                <w:color w:val="000000"/>
                <w:sz w:val="18"/>
                <w:szCs w:val="18"/>
              </w:rPr>
              <w:t xml:space="preserve">; </w:t>
            </w:r>
            <w:r>
              <w:rPr>
                <w:rFonts w:ascii="Arial" w:hAnsi="Arial" w:cs="Arial"/>
                <w:b/>
                <w:bCs/>
                <w:color w:val="000000"/>
                <w:sz w:val="18"/>
                <w:szCs w:val="18"/>
              </w:rPr>
              <w:t>210</w:t>
            </w:r>
            <w:r>
              <w:rPr>
                <w:rFonts w:ascii="Arial" w:hAnsi="Arial" w:cs="Arial"/>
                <w:color w:val="000000"/>
                <w:sz w:val="18"/>
                <w:szCs w:val="18"/>
              </w:rPr>
              <w:t xml:space="preserve">; </w:t>
            </w:r>
            <w:r>
              <w:rPr>
                <w:rFonts w:ascii="Arial" w:hAnsi="Arial" w:cs="Arial"/>
                <w:b/>
                <w:bCs/>
                <w:color w:val="000000"/>
                <w:sz w:val="18"/>
                <w:szCs w:val="18"/>
              </w:rPr>
              <w:t>211</w:t>
            </w:r>
            <w:r>
              <w:rPr>
                <w:rFonts w:ascii="Arial" w:hAnsi="Arial" w:cs="Arial"/>
                <w:color w:val="000000"/>
                <w:sz w:val="18"/>
                <w:szCs w:val="18"/>
              </w:rPr>
              <w:t xml:space="preserve">; </w:t>
            </w:r>
            <w:r>
              <w:rPr>
                <w:rFonts w:ascii="Arial" w:hAnsi="Arial" w:cs="Arial"/>
                <w:b/>
                <w:bCs/>
                <w:color w:val="000000"/>
                <w:sz w:val="18"/>
                <w:szCs w:val="18"/>
              </w:rPr>
              <w:t>212</w:t>
            </w:r>
            <w:r>
              <w:rPr>
                <w:rFonts w:ascii="Arial" w:hAnsi="Arial" w:cs="Arial"/>
                <w:color w:val="000000"/>
                <w:sz w:val="18"/>
                <w:szCs w:val="18"/>
              </w:rPr>
              <w:t xml:space="preserve">; </w:t>
            </w:r>
            <w:r>
              <w:rPr>
                <w:rFonts w:ascii="Arial" w:hAnsi="Arial" w:cs="Arial"/>
                <w:b/>
                <w:bCs/>
                <w:color w:val="000000"/>
                <w:sz w:val="18"/>
                <w:szCs w:val="18"/>
              </w:rPr>
              <w:t>213</w:t>
            </w:r>
            <w:r>
              <w:rPr>
                <w:rFonts w:ascii="Arial" w:hAnsi="Arial" w:cs="Arial"/>
                <w:color w:val="000000"/>
                <w:sz w:val="18"/>
                <w:szCs w:val="18"/>
              </w:rPr>
              <w:t xml:space="preserve">; </w:t>
            </w:r>
            <w:r>
              <w:rPr>
                <w:rFonts w:ascii="Arial" w:hAnsi="Arial" w:cs="Arial"/>
                <w:b/>
                <w:bCs/>
                <w:color w:val="000000"/>
                <w:sz w:val="18"/>
                <w:szCs w:val="18"/>
              </w:rPr>
              <w:t>214</w:t>
            </w:r>
            <w:r>
              <w:rPr>
                <w:rFonts w:ascii="Arial" w:hAnsi="Arial" w:cs="Arial"/>
                <w:color w:val="000000"/>
                <w:sz w:val="18"/>
                <w:szCs w:val="18"/>
              </w:rPr>
              <w:t xml:space="preserve">: а, б, в, г, д, е, 1, 2, 3, 4, 5, 6, 7, 8, 9, 10, 11, 12, 13; </w:t>
            </w:r>
            <w:r>
              <w:rPr>
                <w:rFonts w:ascii="Arial" w:hAnsi="Arial" w:cs="Arial"/>
                <w:b/>
                <w:bCs/>
                <w:color w:val="000000"/>
                <w:sz w:val="18"/>
                <w:szCs w:val="18"/>
              </w:rPr>
              <w:t>215</w:t>
            </w:r>
            <w:r>
              <w:rPr>
                <w:rFonts w:ascii="Arial" w:hAnsi="Arial" w:cs="Arial"/>
                <w:color w:val="000000"/>
                <w:sz w:val="18"/>
                <w:szCs w:val="18"/>
              </w:rPr>
              <w:t xml:space="preserve">; </w:t>
            </w:r>
            <w:r>
              <w:rPr>
                <w:rFonts w:ascii="Arial" w:hAnsi="Arial" w:cs="Arial"/>
                <w:b/>
                <w:bCs/>
                <w:color w:val="000000"/>
                <w:sz w:val="18"/>
                <w:szCs w:val="18"/>
              </w:rPr>
              <w:t>216</w:t>
            </w:r>
            <w:r>
              <w:rPr>
                <w:rFonts w:ascii="Arial" w:hAnsi="Arial" w:cs="Arial"/>
                <w:color w:val="000000"/>
                <w:sz w:val="18"/>
                <w:szCs w:val="18"/>
              </w:rPr>
              <w:t xml:space="preserve">; </w:t>
            </w:r>
            <w:r>
              <w:rPr>
                <w:rFonts w:ascii="Arial" w:hAnsi="Arial" w:cs="Arial"/>
                <w:b/>
                <w:bCs/>
                <w:color w:val="000000"/>
                <w:sz w:val="18"/>
                <w:szCs w:val="18"/>
              </w:rPr>
              <w:t>217</w:t>
            </w:r>
            <w:r>
              <w:rPr>
                <w:rFonts w:ascii="Arial" w:hAnsi="Arial" w:cs="Arial"/>
                <w:color w:val="000000"/>
                <w:sz w:val="18"/>
                <w:szCs w:val="18"/>
              </w:rPr>
              <w:t xml:space="preserve">; </w:t>
            </w:r>
            <w:r>
              <w:rPr>
                <w:rFonts w:ascii="Arial" w:hAnsi="Arial" w:cs="Arial"/>
                <w:b/>
                <w:bCs/>
                <w:color w:val="000000"/>
                <w:sz w:val="18"/>
                <w:szCs w:val="18"/>
              </w:rPr>
              <w:t>218</w:t>
            </w:r>
            <w:r>
              <w:rPr>
                <w:rFonts w:ascii="Arial" w:hAnsi="Arial" w:cs="Arial"/>
                <w:color w:val="000000"/>
                <w:sz w:val="18"/>
                <w:szCs w:val="18"/>
              </w:rPr>
              <w:t xml:space="preserve">; </w:t>
            </w:r>
            <w:r>
              <w:rPr>
                <w:rFonts w:ascii="Arial" w:hAnsi="Arial" w:cs="Arial"/>
                <w:b/>
                <w:bCs/>
                <w:color w:val="000000"/>
                <w:sz w:val="18"/>
                <w:szCs w:val="18"/>
              </w:rPr>
              <w:t>219</w:t>
            </w:r>
            <w:r>
              <w:rPr>
                <w:rFonts w:ascii="Arial" w:hAnsi="Arial" w:cs="Arial"/>
                <w:color w:val="000000"/>
                <w:sz w:val="18"/>
                <w:szCs w:val="18"/>
              </w:rPr>
              <w:t xml:space="preserve">; </w:t>
            </w:r>
            <w:r>
              <w:rPr>
                <w:rFonts w:ascii="Arial" w:hAnsi="Arial" w:cs="Arial"/>
                <w:b/>
                <w:bCs/>
                <w:color w:val="000000"/>
                <w:sz w:val="18"/>
                <w:szCs w:val="18"/>
              </w:rPr>
              <w:t>220</w:t>
            </w:r>
            <w:r>
              <w:rPr>
                <w:rFonts w:ascii="Arial" w:hAnsi="Arial" w:cs="Arial"/>
                <w:color w:val="000000"/>
                <w:sz w:val="18"/>
                <w:szCs w:val="18"/>
              </w:rPr>
              <w:t xml:space="preserve">; </w:t>
            </w:r>
            <w:r>
              <w:rPr>
                <w:rFonts w:ascii="Arial" w:hAnsi="Arial" w:cs="Arial"/>
                <w:b/>
                <w:bCs/>
                <w:color w:val="000000"/>
                <w:sz w:val="18"/>
                <w:szCs w:val="18"/>
              </w:rPr>
              <w:t>221</w:t>
            </w:r>
            <w:r>
              <w:rPr>
                <w:rFonts w:ascii="Arial" w:hAnsi="Arial" w:cs="Arial"/>
                <w:color w:val="000000"/>
                <w:sz w:val="18"/>
                <w:szCs w:val="18"/>
              </w:rPr>
              <w:t xml:space="preserve">: а, б, в, г, д, е, 1, 2, 3, 4; </w:t>
            </w:r>
            <w:r>
              <w:rPr>
                <w:rFonts w:ascii="Arial" w:hAnsi="Arial" w:cs="Arial"/>
                <w:b/>
                <w:bCs/>
                <w:color w:val="000000"/>
                <w:sz w:val="18"/>
                <w:szCs w:val="18"/>
              </w:rPr>
              <w:t>222</w:t>
            </w:r>
            <w:r>
              <w:rPr>
                <w:rFonts w:ascii="Arial" w:hAnsi="Arial" w:cs="Arial"/>
                <w:color w:val="000000"/>
                <w:sz w:val="18"/>
                <w:szCs w:val="18"/>
              </w:rPr>
              <w:t xml:space="preserve">: а, б, к, л, 1, 2; </w:t>
            </w:r>
            <w:r>
              <w:rPr>
                <w:rFonts w:ascii="Arial" w:hAnsi="Arial" w:cs="Arial"/>
                <w:b/>
                <w:bCs/>
                <w:color w:val="000000"/>
                <w:sz w:val="18"/>
                <w:szCs w:val="18"/>
              </w:rPr>
              <w:t>223</w:t>
            </w:r>
            <w:r>
              <w:rPr>
                <w:rFonts w:ascii="Arial" w:hAnsi="Arial" w:cs="Arial"/>
                <w:color w:val="000000"/>
                <w:sz w:val="18"/>
                <w:szCs w:val="18"/>
              </w:rPr>
              <w:t xml:space="preserve">: а; </w:t>
            </w:r>
            <w:r>
              <w:rPr>
                <w:rFonts w:ascii="Arial" w:hAnsi="Arial" w:cs="Arial"/>
                <w:b/>
                <w:bCs/>
                <w:color w:val="000000"/>
                <w:sz w:val="18"/>
                <w:szCs w:val="18"/>
              </w:rPr>
              <w:t>224</w:t>
            </w:r>
            <w:r>
              <w:rPr>
                <w:rFonts w:ascii="Arial" w:hAnsi="Arial" w:cs="Arial"/>
                <w:color w:val="000000"/>
                <w:sz w:val="18"/>
                <w:szCs w:val="18"/>
              </w:rPr>
              <w:t xml:space="preserve">: а, 1, 2, 3, 5; </w:t>
            </w:r>
            <w:r>
              <w:rPr>
                <w:rFonts w:ascii="Arial" w:hAnsi="Arial" w:cs="Arial"/>
                <w:b/>
                <w:bCs/>
                <w:color w:val="000000"/>
                <w:sz w:val="18"/>
                <w:szCs w:val="18"/>
              </w:rPr>
              <w:t>252</w:t>
            </w:r>
            <w:r>
              <w:rPr>
                <w:rFonts w:ascii="Arial" w:hAnsi="Arial" w:cs="Arial"/>
                <w:color w:val="000000"/>
                <w:sz w:val="18"/>
                <w:szCs w:val="18"/>
              </w:rPr>
              <w:t>: з</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1126,9</w:t>
            </w:r>
          </w:p>
        </w:tc>
      </w:tr>
      <w:tr w:rsidR="00F22E46">
        <w:tc>
          <w:tcPr>
            <w:tcW w:w="1879" w:type="dxa"/>
            <w:gridSpan w:val="2"/>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ИВАНОВО</w:t>
            </w:r>
          </w:p>
        </w:tc>
        <w:tc>
          <w:tcPr>
            <w:tcW w:w="65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193</w:t>
            </w:r>
            <w:r>
              <w:rPr>
                <w:rFonts w:ascii="Arial" w:hAnsi="Arial" w:cs="Arial"/>
                <w:color w:val="000000"/>
                <w:sz w:val="18"/>
                <w:szCs w:val="18"/>
              </w:rPr>
              <w:t xml:space="preserve">: д, 2; </w:t>
            </w:r>
            <w:r>
              <w:rPr>
                <w:rFonts w:ascii="Arial" w:hAnsi="Arial" w:cs="Arial"/>
                <w:b/>
                <w:bCs/>
                <w:color w:val="000000"/>
                <w:sz w:val="18"/>
                <w:szCs w:val="18"/>
              </w:rPr>
              <w:t>221</w:t>
            </w:r>
            <w:r>
              <w:rPr>
                <w:rFonts w:ascii="Arial" w:hAnsi="Arial" w:cs="Arial"/>
                <w:color w:val="000000"/>
                <w:sz w:val="18"/>
                <w:szCs w:val="18"/>
              </w:rPr>
              <w:t xml:space="preserve">: ж; </w:t>
            </w:r>
            <w:r>
              <w:rPr>
                <w:rFonts w:ascii="Arial" w:hAnsi="Arial" w:cs="Arial"/>
                <w:b/>
                <w:bCs/>
                <w:color w:val="000000"/>
                <w:sz w:val="18"/>
                <w:szCs w:val="18"/>
              </w:rPr>
              <w:t>222</w:t>
            </w:r>
            <w:r>
              <w:rPr>
                <w:rFonts w:ascii="Arial" w:hAnsi="Arial" w:cs="Arial"/>
                <w:color w:val="000000"/>
                <w:sz w:val="18"/>
                <w:szCs w:val="18"/>
              </w:rPr>
              <w:t xml:space="preserve">: в, г, д, е, ж, з, и, м, 3, 4, 5, 6; </w:t>
            </w:r>
            <w:r>
              <w:rPr>
                <w:rFonts w:ascii="Arial" w:hAnsi="Arial" w:cs="Arial"/>
                <w:b/>
                <w:bCs/>
                <w:color w:val="000000"/>
                <w:sz w:val="18"/>
                <w:szCs w:val="18"/>
              </w:rPr>
              <w:t>223</w:t>
            </w:r>
            <w:r>
              <w:rPr>
                <w:rFonts w:ascii="Arial" w:hAnsi="Arial" w:cs="Arial"/>
                <w:color w:val="000000"/>
                <w:sz w:val="18"/>
                <w:szCs w:val="18"/>
              </w:rPr>
              <w:t xml:space="preserve">: б, в, г, д, е, ж, з, и, к, л, м, 1, 2; </w:t>
            </w:r>
            <w:r>
              <w:rPr>
                <w:rFonts w:ascii="Arial" w:hAnsi="Arial" w:cs="Arial"/>
                <w:b/>
                <w:bCs/>
                <w:color w:val="000000"/>
                <w:sz w:val="18"/>
                <w:szCs w:val="18"/>
              </w:rPr>
              <w:t>224</w:t>
            </w:r>
            <w:r>
              <w:rPr>
                <w:rFonts w:ascii="Arial" w:hAnsi="Arial" w:cs="Arial"/>
                <w:color w:val="000000"/>
                <w:sz w:val="18"/>
                <w:szCs w:val="18"/>
              </w:rPr>
              <w:t xml:space="preserve">: б, в, г, д, е, ж, з, и, к, 4, 6; </w:t>
            </w:r>
            <w:r>
              <w:rPr>
                <w:rFonts w:ascii="Arial" w:hAnsi="Arial" w:cs="Arial"/>
                <w:b/>
                <w:bCs/>
                <w:color w:val="000000"/>
                <w:sz w:val="18"/>
                <w:szCs w:val="18"/>
              </w:rPr>
              <w:t>225</w:t>
            </w:r>
            <w:r>
              <w:rPr>
                <w:rFonts w:ascii="Arial" w:hAnsi="Arial" w:cs="Arial"/>
                <w:color w:val="000000"/>
                <w:sz w:val="18"/>
                <w:szCs w:val="18"/>
              </w:rPr>
              <w:t xml:space="preserve">; </w:t>
            </w:r>
            <w:r>
              <w:rPr>
                <w:rFonts w:ascii="Arial" w:hAnsi="Arial" w:cs="Arial"/>
                <w:b/>
                <w:bCs/>
                <w:color w:val="000000"/>
                <w:sz w:val="18"/>
                <w:szCs w:val="18"/>
              </w:rPr>
              <w:t>226</w:t>
            </w:r>
            <w:r>
              <w:rPr>
                <w:rFonts w:ascii="Arial" w:hAnsi="Arial" w:cs="Arial"/>
                <w:color w:val="000000"/>
                <w:sz w:val="18"/>
                <w:szCs w:val="18"/>
              </w:rPr>
              <w:t xml:space="preserve">: б, в, г, д, е, ж, 2, 3, 4, 5, 6, 7, 8; </w:t>
            </w:r>
            <w:r>
              <w:rPr>
                <w:rFonts w:ascii="Arial" w:hAnsi="Arial" w:cs="Arial"/>
                <w:b/>
                <w:bCs/>
                <w:color w:val="000000"/>
                <w:sz w:val="18"/>
                <w:szCs w:val="18"/>
              </w:rPr>
              <w:t>227</w:t>
            </w:r>
            <w:r>
              <w:rPr>
                <w:rFonts w:ascii="Arial" w:hAnsi="Arial" w:cs="Arial"/>
                <w:color w:val="000000"/>
                <w:sz w:val="18"/>
                <w:szCs w:val="18"/>
              </w:rPr>
              <w:t xml:space="preserve">: б, в, г, д, е, ж, з, и, к, 2, 3, 4, 5; </w:t>
            </w:r>
            <w:r>
              <w:rPr>
                <w:rFonts w:ascii="Arial" w:hAnsi="Arial" w:cs="Arial"/>
                <w:b/>
                <w:bCs/>
                <w:color w:val="000000"/>
                <w:sz w:val="18"/>
                <w:szCs w:val="18"/>
              </w:rPr>
              <w:t>228</w:t>
            </w:r>
            <w:r>
              <w:rPr>
                <w:rFonts w:ascii="Arial" w:hAnsi="Arial" w:cs="Arial"/>
                <w:color w:val="000000"/>
                <w:sz w:val="18"/>
                <w:szCs w:val="18"/>
              </w:rPr>
              <w:t xml:space="preserve">: б, в, г, д, е, ж, з, и, к, 2, 3, 4, 5; </w:t>
            </w:r>
            <w:r>
              <w:rPr>
                <w:rFonts w:ascii="Arial" w:hAnsi="Arial" w:cs="Arial"/>
                <w:b/>
                <w:bCs/>
                <w:color w:val="000000"/>
                <w:sz w:val="18"/>
                <w:szCs w:val="18"/>
              </w:rPr>
              <w:t>229</w:t>
            </w:r>
            <w:r>
              <w:rPr>
                <w:rFonts w:ascii="Arial" w:hAnsi="Arial" w:cs="Arial"/>
                <w:color w:val="000000"/>
                <w:sz w:val="18"/>
                <w:szCs w:val="18"/>
              </w:rPr>
              <w:t xml:space="preserve">: б, в, г, д, е, ж, з, 2, 3, 4; </w:t>
            </w:r>
            <w:r>
              <w:rPr>
                <w:rFonts w:ascii="Arial" w:hAnsi="Arial" w:cs="Arial"/>
                <w:b/>
                <w:bCs/>
                <w:color w:val="000000"/>
                <w:sz w:val="18"/>
                <w:szCs w:val="18"/>
              </w:rPr>
              <w:t>230</w:t>
            </w:r>
            <w:r>
              <w:rPr>
                <w:rFonts w:ascii="Arial" w:hAnsi="Arial" w:cs="Arial"/>
                <w:color w:val="000000"/>
                <w:sz w:val="18"/>
                <w:szCs w:val="18"/>
              </w:rPr>
              <w:t xml:space="preserve">; </w:t>
            </w:r>
            <w:r>
              <w:rPr>
                <w:rFonts w:ascii="Arial" w:hAnsi="Arial" w:cs="Arial"/>
                <w:b/>
                <w:bCs/>
                <w:color w:val="000000"/>
                <w:sz w:val="18"/>
                <w:szCs w:val="18"/>
              </w:rPr>
              <w:t>231</w:t>
            </w:r>
            <w:r>
              <w:rPr>
                <w:rFonts w:ascii="Arial" w:hAnsi="Arial" w:cs="Arial"/>
                <w:color w:val="000000"/>
                <w:sz w:val="18"/>
                <w:szCs w:val="18"/>
              </w:rPr>
              <w:t xml:space="preserve">: а, б, в, г, д, е, ж, з, и, к, 1, 2, 3, 4, 5; </w:t>
            </w:r>
            <w:r>
              <w:rPr>
                <w:rFonts w:ascii="Arial" w:hAnsi="Arial" w:cs="Arial"/>
                <w:b/>
                <w:bCs/>
                <w:color w:val="000000"/>
                <w:sz w:val="18"/>
                <w:szCs w:val="18"/>
              </w:rPr>
              <w:t>232</w:t>
            </w:r>
            <w:r>
              <w:rPr>
                <w:rFonts w:ascii="Arial" w:hAnsi="Arial" w:cs="Arial"/>
                <w:color w:val="000000"/>
                <w:sz w:val="18"/>
                <w:szCs w:val="18"/>
              </w:rPr>
              <w:t xml:space="preserve">; </w:t>
            </w:r>
            <w:r>
              <w:rPr>
                <w:rFonts w:ascii="Arial" w:hAnsi="Arial" w:cs="Arial"/>
                <w:b/>
                <w:bCs/>
                <w:color w:val="000000"/>
                <w:sz w:val="18"/>
                <w:szCs w:val="18"/>
              </w:rPr>
              <w:t>233</w:t>
            </w:r>
            <w:r>
              <w:rPr>
                <w:rFonts w:ascii="Arial" w:hAnsi="Arial" w:cs="Arial"/>
                <w:color w:val="000000"/>
                <w:sz w:val="18"/>
                <w:szCs w:val="18"/>
              </w:rPr>
              <w:t xml:space="preserve">; </w:t>
            </w:r>
            <w:r>
              <w:rPr>
                <w:rFonts w:ascii="Arial" w:hAnsi="Arial" w:cs="Arial"/>
                <w:b/>
                <w:bCs/>
                <w:color w:val="000000"/>
                <w:sz w:val="18"/>
                <w:szCs w:val="18"/>
              </w:rPr>
              <w:t>234</w:t>
            </w:r>
            <w:r>
              <w:rPr>
                <w:rFonts w:ascii="Arial" w:hAnsi="Arial" w:cs="Arial"/>
                <w:color w:val="000000"/>
                <w:sz w:val="18"/>
                <w:szCs w:val="18"/>
              </w:rPr>
              <w:t xml:space="preserve">: а, б, в, д, 1, 2, 3, 4; </w:t>
            </w:r>
            <w:r>
              <w:rPr>
                <w:rFonts w:ascii="Arial" w:hAnsi="Arial" w:cs="Arial"/>
                <w:b/>
                <w:bCs/>
                <w:color w:val="000000"/>
                <w:sz w:val="18"/>
                <w:szCs w:val="18"/>
              </w:rPr>
              <w:t>235</w:t>
            </w:r>
            <w:r>
              <w:rPr>
                <w:rFonts w:ascii="Arial" w:hAnsi="Arial" w:cs="Arial"/>
                <w:color w:val="000000"/>
                <w:sz w:val="18"/>
                <w:szCs w:val="18"/>
              </w:rPr>
              <w:t xml:space="preserve">: а, б, в, г, д, е, ж, 1, 2, 6; </w:t>
            </w:r>
            <w:r>
              <w:rPr>
                <w:rFonts w:ascii="Arial" w:hAnsi="Arial" w:cs="Arial"/>
                <w:b/>
                <w:bCs/>
                <w:color w:val="000000"/>
                <w:sz w:val="18"/>
                <w:szCs w:val="18"/>
              </w:rPr>
              <w:t>236</w:t>
            </w:r>
            <w:r>
              <w:rPr>
                <w:rFonts w:ascii="Arial" w:hAnsi="Arial" w:cs="Arial"/>
                <w:color w:val="000000"/>
                <w:sz w:val="18"/>
                <w:szCs w:val="18"/>
              </w:rPr>
              <w:t xml:space="preserve">: б, д, е, ж, з, и, к, л, 2, 4, 5, 6; </w:t>
            </w:r>
            <w:r>
              <w:rPr>
                <w:rFonts w:ascii="Arial" w:hAnsi="Arial" w:cs="Arial"/>
                <w:b/>
                <w:bCs/>
                <w:color w:val="000000"/>
                <w:sz w:val="18"/>
                <w:szCs w:val="18"/>
              </w:rPr>
              <w:t>237</w:t>
            </w:r>
            <w:r>
              <w:rPr>
                <w:rFonts w:ascii="Arial" w:hAnsi="Arial" w:cs="Arial"/>
                <w:color w:val="000000"/>
                <w:sz w:val="18"/>
                <w:szCs w:val="18"/>
              </w:rPr>
              <w:t xml:space="preserve">: в, г, д, е, ж, з, 3, 4, 5, 6, 7, 8; </w:t>
            </w:r>
            <w:r>
              <w:rPr>
                <w:rFonts w:ascii="Arial" w:hAnsi="Arial" w:cs="Arial"/>
                <w:b/>
                <w:bCs/>
                <w:color w:val="000000"/>
                <w:sz w:val="18"/>
                <w:szCs w:val="18"/>
              </w:rPr>
              <w:t>241</w:t>
            </w:r>
            <w:r>
              <w:rPr>
                <w:rFonts w:ascii="Arial" w:hAnsi="Arial" w:cs="Arial"/>
                <w:color w:val="000000"/>
                <w:sz w:val="18"/>
                <w:szCs w:val="18"/>
              </w:rPr>
              <w:t xml:space="preserve">: а, б, в, г, д, 1, 2, 3; </w:t>
            </w:r>
            <w:r>
              <w:rPr>
                <w:rFonts w:ascii="Arial" w:hAnsi="Arial" w:cs="Arial"/>
                <w:b/>
                <w:bCs/>
                <w:color w:val="000000"/>
                <w:sz w:val="18"/>
                <w:szCs w:val="18"/>
              </w:rPr>
              <w:t>243</w:t>
            </w:r>
            <w:r>
              <w:rPr>
                <w:rFonts w:ascii="Arial" w:hAnsi="Arial" w:cs="Arial"/>
                <w:color w:val="000000"/>
                <w:sz w:val="18"/>
                <w:szCs w:val="18"/>
              </w:rPr>
              <w:t xml:space="preserve">: а, б, в, г, д, е, ж, з, и, к, м, н, о, п, р, 1, 2, 3, 4, 5, 6, 7, 8, 11; </w:t>
            </w:r>
            <w:r>
              <w:rPr>
                <w:rFonts w:ascii="Arial" w:hAnsi="Arial" w:cs="Arial"/>
                <w:b/>
                <w:bCs/>
                <w:color w:val="000000"/>
                <w:sz w:val="18"/>
                <w:szCs w:val="18"/>
              </w:rPr>
              <w:t>244</w:t>
            </w:r>
            <w:r>
              <w:rPr>
                <w:rFonts w:ascii="Arial" w:hAnsi="Arial" w:cs="Arial"/>
                <w:color w:val="000000"/>
                <w:sz w:val="18"/>
                <w:szCs w:val="18"/>
              </w:rPr>
              <w:t xml:space="preserve">; </w:t>
            </w:r>
            <w:r>
              <w:rPr>
                <w:rFonts w:ascii="Arial" w:hAnsi="Arial" w:cs="Arial"/>
                <w:b/>
                <w:bCs/>
                <w:color w:val="000000"/>
                <w:sz w:val="18"/>
                <w:szCs w:val="18"/>
              </w:rPr>
              <w:t>252</w:t>
            </w:r>
            <w:r>
              <w:rPr>
                <w:rFonts w:ascii="Arial" w:hAnsi="Arial" w:cs="Arial"/>
                <w:color w:val="000000"/>
                <w:sz w:val="18"/>
                <w:szCs w:val="18"/>
              </w:rPr>
              <w:t>: и, к, л, м, н</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1188,6</w:t>
            </w:r>
          </w:p>
        </w:tc>
      </w:tr>
      <w:tr w:rsidR="00F22E46">
        <w:tc>
          <w:tcPr>
            <w:tcW w:w="1879" w:type="dxa"/>
            <w:gridSpan w:val="2"/>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c. СУШИНА</w:t>
            </w:r>
          </w:p>
        </w:tc>
        <w:tc>
          <w:tcPr>
            <w:tcW w:w="65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231</w:t>
            </w:r>
            <w:r>
              <w:rPr>
                <w:rFonts w:ascii="Arial" w:hAnsi="Arial" w:cs="Arial"/>
                <w:color w:val="000000"/>
                <w:sz w:val="18"/>
                <w:szCs w:val="18"/>
              </w:rPr>
              <w:t xml:space="preserve">: л, м, н, о, п, р, с, т, у, ф, х, ц, к1, л1, м1, о1, р1, с1, т1, у1, 6, 7, 14, 15, 16, 17, 18, 19; </w:t>
            </w:r>
            <w:r>
              <w:rPr>
                <w:rFonts w:ascii="Arial" w:hAnsi="Arial" w:cs="Arial"/>
                <w:b/>
                <w:bCs/>
                <w:color w:val="000000"/>
                <w:sz w:val="18"/>
                <w:szCs w:val="18"/>
              </w:rPr>
              <w:t>234</w:t>
            </w:r>
            <w:r>
              <w:rPr>
                <w:rFonts w:ascii="Arial" w:hAnsi="Arial" w:cs="Arial"/>
                <w:color w:val="000000"/>
                <w:sz w:val="18"/>
                <w:szCs w:val="18"/>
              </w:rPr>
              <w:t xml:space="preserve">: г; </w:t>
            </w:r>
            <w:r>
              <w:rPr>
                <w:rFonts w:ascii="Arial" w:hAnsi="Arial" w:cs="Arial"/>
                <w:b/>
                <w:bCs/>
                <w:color w:val="000000"/>
                <w:sz w:val="18"/>
                <w:szCs w:val="18"/>
              </w:rPr>
              <w:t>235</w:t>
            </w:r>
            <w:r>
              <w:rPr>
                <w:rFonts w:ascii="Arial" w:hAnsi="Arial" w:cs="Arial"/>
                <w:color w:val="000000"/>
                <w:sz w:val="18"/>
                <w:szCs w:val="18"/>
              </w:rPr>
              <w:t xml:space="preserve">: з, и, 3, 4, 5; </w:t>
            </w:r>
            <w:r>
              <w:rPr>
                <w:rFonts w:ascii="Arial" w:hAnsi="Arial" w:cs="Arial"/>
                <w:b/>
                <w:bCs/>
                <w:color w:val="000000"/>
                <w:sz w:val="18"/>
                <w:szCs w:val="18"/>
              </w:rPr>
              <w:t>241</w:t>
            </w:r>
            <w:r>
              <w:rPr>
                <w:rFonts w:ascii="Arial" w:hAnsi="Arial" w:cs="Arial"/>
                <w:color w:val="000000"/>
                <w:sz w:val="18"/>
                <w:szCs w:val="18"/>
              </w:rPr>
              <w:t xml:space="preserve">: е, ж, з, и, к, л, м, н, 4, 5, 6; </w:t>
            </w:r>
            <w:r>
              <w:rPr>
                <w:rFonts w:ascii="Arial" w:hAnsi="Arial" w:cs="Arial"/>
                <w:b/>
                <w:bCs/>
                <w:color w:val="000000"/>
                <w:sz w:val="18"/>
                <w:szCs w:val="18"/>
              </w:rPr>
              <w:t>242</w:t>
            </w:r>
            <w:r>
              <w:rPr>
                <w:rFonts w:ascii="Arial" w:hAnsi="Arial" w:cs="Arial"/>
                <w:color w:val="000000"/>
                <w:sz w:val="18"/>
                <w:szCs w:val="18"/>
              </w:rPr>
              <w:t xml:space="preserve">: а, б, в, к, л, м, ч, ш, щ, ю, я, а1, в1, г1, д1, 1, 2, 3, 4, 5, 6, 7; </w:t>
            </w:r>
            <w:r>
              <w:rPr>
                <w:rFonts w:ascii="Arial" w:hAnsi="Arial" w:cs="Arial"/>
                <w:b/>
                <w:bCs/>
                <w:color w:val="000000"/>
                <w:sz w:val="18"/>
                <w:szCs w:val="18"/>
              </w:rPr>
              <w:t>243</w:t>
            </w:r>
            <w:r>
              <w:rPr>
                <w:rFonts w:ascii="Arial" w:hAnsi="Arial" w:cs="Arial"/>
                <w:color w:val="000000"/>
                <w:sz w:val="18"/>
                <w:szCs w:val="18"/>
              </w:rPr>
              <w:t xml:space="preserve">: л, с, т, 9; </w:t>
            </w:r>
            <w:r>
              <w:rPr>
                <w:rFonts w:ascii="Arial" w:hAnsi="Arial" w:cs="Arial"/>
                <w:b/>
                <w:bCs/>
                <w:color w:val="000000"/>
                <w:sz w:val="18"/>
                <w:szCs w:val="18"/>
              </w:rPr>
              <w:t>254</w:t>
            </w:r>
            <w:r>
              <w:rPr>
                <w:rFonts w:ascii="Arial" w:hAnsi="Arial" w:cs="Arial"/>
                <w:color w:val="000000"/>
                <w:sz w:val="18"/>
                <w:szCs w:val="18"/>
              </w:rPr>
              <w:t>: а, б, в, г, д, е, ж, и, к, л, н, о, д1, е1, н1, о1, п1, 1, 2, 3, 5</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213,0</w:t>
            </w:r>
          </w:p>
        </w:tc>
      </w:tr>
      <w:tr w:rsidR="00F22E46">
        <w:tc>
          <w:tcPr>
            <w:tcW w:w="0" w:type="auto"/>
            <w:gridSpan w:val="3"/>
            <w:tcMar>
              <w:top w:w="30" w:type="dxa"/>
              <w:left w:w="30" w:type="dxa"/>
              <w:bottom w:w="30" w:type="dxa"/>
              <w:right w:w="30" w:type="dxa"/>
            </w:tcMar>
            <w:vAlign w:val="center"/>
          </w:tcPr>
          <w:p w:rsidR="00F22E46" w:rsidRPr="00E32E2B" w:rsidRDefault="00F22E46" w:rsidP="00986B5A">
            <w:pPr>
              <w:rPr>
                <w:rFonts w:ascii="Arial" w:hAnsi="Arial" w:cs="Arial"/>
                <w:b/>
                <w:bCs/>
                <w:color w:val="000000"/>
                <w:sz w:val="18"/>
                <w:szCs w:val="18"/>
              </w:rPr>
            </w:pPr>
            <w:r w:rsidRPr="00E32E2B">
              <w:rPr>
                <w:rFonts w:ascii="Arial" w:hAnsi="Arial" w:cs="Arial"/>
                <w:b/>
                <w:bCs/>
                <w:color w:val="000000"/>
                <w:sz w:val="18"/>
                <w:szCs w:val="18"/>
              </w:rPr>
              <w:t>ВСИЧКО: Община ВЪРБИЦА</w:t>
            </w:r>
          </w:p>
        </w:tc>
        <w:tc>
          <w:tcPr>
            <w:tcW w:w="717" w:type="dxa"/>
            <w:tcMar>
              <w:top w:w="30" w:type="dxa"/>
              <w:left w:w="30" w:type="dxa"/>
              <w:bottom w:w="30" w:type="dxa"/>
              <w:right w:w="30" w:type="dxa"/>
            </w:tcMar>
            <w:vAlign w:val="center"/>
          </w:tcPr>
          <w:p w:rsidR="00F22E46" w:rsidRPr="00E32E2B" w:rsidRDefault="00F22E46" w:rsidP="00986B5A">
            <w:pPr>
              <w:jc w:val="right"/>
              <w:rPr>
                <w:rFonts w:ascii="Arial" w:hAnsi="Arial" w:cs="Arial"/>
                <w:b/>
                <w:bCs/>
                <w:color w:val="000000"/>
                <w:sz w:val="18"/>
                <w:szCs w:val="18"/>
              </w:rPr>
            </w:pPr>
            <w:r w:rsidRPr="00E32E2B">
              <w:rPr>
                <w:rFonts w:ascii="Arial" w:hAnsi="Arial" w:cs="Arial"/>
                <w:b/>
                <w:bCs/>
                <w:color w:val="000000"/>
                <w:sz w:val="18"/>
                <w:szCs w:val="18"/>
              </w:rPr>
              <w:t>2528,5</w:t>
            </w:r>
          </w:p>
        </w:tc>
      </w:tr>
      <w:tr w:rsidR="00F22E46">
        <w:tc>
          <w:tcPr>
            <w:tcW w:w="0" w:type="auto"/>
            <w:gridSpan w:val="3"/>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 ДГС Преслав</w:t>
            </w:r>
          </w:p>
        </w:tc>
        <w:tc>
          <w:tcPr>
            <w:tcW w:w="71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3220,0</w:t>
            </w:r>
          </w:p>
        </w:tc>
      </w:tr>
    </w:tbl>
    <w:p w:rsidR="00F22E46" w:rsidRDefault="00F22E46" w:rsidP="004E6C52">
      <w:pPr>
        <w:pStyle w:val="PlainText"/>
        <w:spacing w:before="120"/>
        <w:ind w:firstLine="709"/>
        <w:jc w:val="both"/>
        <w:rPr>
          <w:rFonts w:ascii="Arial" w:hAnsi="Arial" w:cs="Arial"/>
          <w:sz w:val="22"/>
          <w:szCs w:val="22"/>
          <w:lang w:val="bg-BG"/>
        </w:rPr>
      </w:pPr>
      <w:r>
        <w:rPr>
          <w:rFonts w:ascii="Arial" w:hAnsi="Arial" w:cs="Arial"/>
          <w:sz w:val="22"/>
          <w:szCs w:val="22"/>
          <w:lang w:val="bg-BG"/>
        </w:rPr>
        <w:t>Територията на дейност на ТП „ДГС Преслав“ общата площ на тази защитена зона е 3220,0 ха, като залесената площ е 3107,9 ха или 96,7% от общата площ. Преобладават смесени широколистни гори от бук, габър, цер и други широколистни (30,2%), следвани от чисти и с преобладание на бук насаждения (12,9%) и  насаждения от габър (7,1%). Нискостъблени гори, предимно келявгабърови насаждения са с висок процент на участие 29,4%. Делът на създадените  култури е 15,9%, като преобладават културите от черен бор. Сечища и пожарища няма (таблица № 88)</w:t>
      </w:r>
    </w:p>
    <w:p w:rsidR="00F22E46" w:rsidRDefault="00F22E46" w:rsidP="004E6C52">
      <w:pPr>
        <w:spacing w:before="60"/>
        <w:ind w:firstLine="357"/>
        <w:jc w:val="both"/>
        <w:rPr>
          <w:rFonts w:ascii="Arial" w:hAnsi="Arial" w:cs="Arial"/>
          <w:sz w:val="22"/>
          <w:szCs w:val="22"/>
          <w:lang w:val="bg-BG"/>
        </w:rPr>
      </w:pPr>
      <w:r w:rsidRPr="000E5CED">
        <w:rPr>
          <w:rFonts w:ascii="Arial" w:hAnsi="Arial" w:cs="Arial"/>
          <w:sz w:val="22"/>
          <w:szCs w:val="22"/>
          <w:lang w:val="bg-BG"/>
        </w:rPr>
        <w:t xml:space="preserve">На територията на зона </w:t>
      </w:r>
      <w:r w:rsidRPr="000E5CED">
        <w:rPr>
          <w:rFonts w:ascii="Arial" w:hAnsi="Arial" w:cs="Arial"/>
          <w:sz w:val="22"/>
          <w:szCs w:val="22"/>
        </w:rPr>
        <w:t>BG</w:t>
      </w:r>
      <w:r w:rsidRPr="000E5CED">
        <w:rPr>
          <w:rFonts w:ascii="Arial" w:hAnsi="Arial" w:cs="Arial"/>
          <w:sz w:val="22"/>
          <w:szCs w:val="22"/>
          <w:lang w:val="ru-RU"/>
        </w:rPr>
        <w:t xml:space="preserve">0000421 „Преславскапланина” </w:t>
      </w:r>
      <w:r>
        <w:rPr>
          <w:rFonts w:ascii="Arial" w:hAnsi="Arial" w:cs="Arial"/>
          <w:sz w:val="22"/>
          <w:szCs w:val="22"/>
          <w:lang w:val="bg-BG"/>
        </w:rPr>
        <w:t xml:space="preserve">попада защитеноисторическо място </w:t>
      </w:r>
      <w:r w:rsidRPr="001D2FA4">
        <w:rPr>
          <w:rFonts w:ascii="Arial" w:hAnsi="Arial" w:cs="Arial"/>
          <w:b/>
          <w:bCs/>
          <w:sz w:val="22"/>
          <w:szCs w:val="22"/>
          <w:lang w:val="bg-BG"/>
        </w:rPr>
        <w:t xml:space="preserve">НИАР „Старини”, </w:t>
      </w:r>
      <w:r>
        <w:rPr>
          <w:rFonts w:ascii="Arial" w:hAnsi="Arial" w:cs="Arial"/>
          <w:sz w:val="22"/>
          <w:szCs w:val="22"/>
          <w:lang w:val="bg-BG"/>
        </w:rPr>
        <w:t>и гори във фаза на старост(таблица № 89, 90)</w:t>
      </w:r>
    </w:p>
    <w:p w:rsidR="00F22E46" w:rsidRPr="001D2FA4" w:rsidRDefault="00F22E46" w:rsidP="004E6C52">
      <w:pPr>
        <w:numPr>
          <w:ilvl w:val="0"/>
          <w:numId w:val="26"/>
        </w:numPr>
        <w:spacing w:before="60"/>
        <w:jc w:val="both"/>
        <w:rPr>
          <w:rFonts w:ascii="Arial" w:hAnsi="Arial" w:cs="Arial"/>
          <w:sz w:val="22"/>
          <w:szCs w:val="22"/>
          <w:lang w:val="bg-BG"/>
        </w:rPr>
      </w:pPr>
      <w:r w:rsidRPr="001D2FA4">
        <w:rPr>
          <w:rFonts w:ascii="Arial" w:hAnsi="Arial" w:cs="Arial"/>
          <w:b/>
          <w:bCs/>
          <w:sz w:val="22"/>
          <w:szCs w:val="22"/>
          <w:lang w:val="bg-BG"/>
        </w:rPr>
        <w:t xml:space="preserve">НИАР „Старини”, </w:t>
      </w:r>
      <w:r w:rsidRPr="001D2FA4">
        <w:rPr>
          <w:rFonts w:ascii="Arial" w:hAnsi="Arial" w:cs="Arial"/>
          <w:sz w:val="22"/>
          <w:szCs w:val="22"/>
          <w:lang w:val="bg-BG"/>
        </w:rPr>
        <w:t xml:space="preserve">обособенсъгласно ПМС №161 от 05.08.1958 г., включваподотдели; </w:t>
      </w:r>
      <w:r w:rsidRPr="001D2FA4">
        <w:rPr>
          <w:rFonts w:ascii="Arial" w:hAnsi="Arial" w:cs="Arial"/>
          <w:b/>
          <w:bCs/>
          <w:sz w:val="22"/>
          <w:szCs w:val="22"/>
          <w:lang w:val="bg-BG"/>
        </w:rPr>
        <w:t xml:space="preserve">167 д, е, ж, з, и, м, н, о, п, р, с, ч, </w:t>
      </w:r>
      <w:r w:rsidRPr="00947E58">
        <w:rPr>
          <w:rFonts w:ascii="Arial" w:hAnsi="Arial" w:cs="Arial"/>
          <w:b/>
          <w:bCs/>
          <w:sz w:val="22"/>
          <w:szCs w:val="22"/>
          <w:lang w:val="bg-BG"/>
        </w:rPr>
        <w:t xml:space="preserve">ю, я, </w:t>
      </w:r>
      <w:r w:rsidRPr="001D2FA4">
        <w:rPr>
          <w:rFonts w:ascii="Arial" w:hAnsi="Arial" w:cs="Arial"/>
          <w:b/>
          <w:bCs/>
          <w:sz w:val="22"/>
          <w:szCs w:val="22"/>
          <w:lang w:val="bg-BG"/>
        </w:rPr>
        <w:t>5, 6, 7</w:t>
      </w:r>
      <w:r w:rsidRPr="001D2FA4">
        <w:rPr>
          <w:rFonts w:ascii="Arial" w:hAnsi="Arial" w:cs="Arial"/>
          <w:sz w:val="22"/>
          <w:szCs w:val="22"/>
          <w:lang w:val="bg-BG"/>
        </w:rPr>
        <w:t xml:space="preserve"> собщаплощ 44,</w:t>
      </w:r>
      <w:r>
        <w:rPr>
          <w:rFonts w:ascii="Arial" w:hAnsi="Arial" w:cs="Arial"/>
          <w:sz w:val="22"/>
          <w:szCs w:val="22"/>
          <w:lang w:val="bg-BG"/>
        </w:rPr>
        <w:t>0</w:t>
      </w:r>
      <w:r w:rsidRPr="001D2FA4">
        <w:rPr>
          <w:rFonts w:ascii="Arial" w:hAnsi="Arial" w:cs="Arial"/>
          <w:sz w:val="22"/>
          <w:szCs w:val="22"/>
          <w:lang w:val="bg-BG"/>
        </w:rPr>
        <w:t>ха (залесена – 41,4 и незалесена – 2,</w:t>
      </w:r>
      <w:r>
        <w:rPr>
          <w:rFonts w:ascii="Arial" w:hAnsi="Arial" w:cs="Arial"/>
          <w:sz w:val="22"/>
          <w:szCs w:val="22"/>
          <w:lang w:val="bg-BG"/>
        </w:rPr>
        <w:t>6</w:t>
      </w:r>
      <w:r w:rsidRPr="001D2FA4">
        <w:rPr>
          <w:rFonts w:ascii="Arial" w:hAnsi="Arial" w:cs="Arial"/>
          <w:sz w:val="22"/>
          <w:szCs w:val="22"/>
          <w:lang w:val="bg-BG"/>
        </w:rPr>
        <w:t xml:space="preserve">ха) </w:t>
      </w:r>
    </w:p>
    <w:p w:rsidR="00F22E46" w:rsidRPr="001D2FA4" w:rsidRDefault="00F22E46" w:rsidP="008D198D">
      <w:pPr>
        <w:numPr>
          <w:ilvl w:val="0"/>
          <w:numId w:val="26"/>
        </w:numPr>
        <w:spacing w:before="60"/>
        <w:jc w:val="both"/>
        <w:rPr>
          <w:rFonts w:ascii="Arial" w:hAnsi="Arial" w:cs="Arial"/>
          <w:sz w:val="22"/>
          <w:szCs w:val="22"/>
          <w:lang w:val="bg-BG"/>
        </w:rPr>
      </w:pPr>
      <w:r>
        <w:rPr>
          <w:rFonts w:ascii="Arial" w:hAnsi="Arial" w:cs="Arial"/>
          <w:b/>
          <w:bCs/>
          <w:sz w:val="22"/>
          <w:szCs w:val="22"/>
          <w:lang w:val="bg-BG"/>
        </w:rPr>
        <w:t xml:space="preserve">Гори във фаза на старост – </w:t>
      </w:r>
      <w:r>
        <w:rPr>
          <w:rFonts w:ascii="Arial" w:hAnsi="Arial" w:cs="Arial"/>
          <w:sz w:val="22"/>
          <w:szCs w:val="22"/>
          <w:lang w:val="bg-BG"/>
        </w:rPr>
        <w:t>подотдели:193 г; 199 в; 202 г;203 в; 204 а, д; 205 г, и, к; 209 в; 213 а, б, г; 223 а; 224 а; 226 б; 233 з, л; 236 ж, з; 237 г, д, е, ж; 241 л, м, н; 242 б, а1; 244 б, в  с обща площ 330,1 ха.</w:t>
      </w:r>
    </w:p>
    <w:p w:rsidR="00F22E46" w:rsidRDefault="00F22E46" w:rsidP="00E32E2B">
      <w:pPr>
        <w:spacing w:before="120"/>
        <w:ind w:firstLine="709"/>
        <w:jc w:val="both"/>
        <w:rPr>
          <w:rFonts w:ascii="Arial" w:hAnsi="Arial" w:cs="Arial"/>
          <w:sz w:val="22"/>
          <w:szCs w:val="22"/>
          <w:lang w:val="bg-BG"/>
        </w:rPr>
      </w:pPr>
      <w:r>
        <w:rPr>
          <w:rFonts w:ascii="Arial" w:hAnsi="Arial" w:cs="Arial"/>
          <w:sz w:val="22"/>
          <w:szCs w:val="22"/>
          <w:lang w:val="bg-BG"/>
        </w:rPr>
        <w:t>Общия запас на насажденията от тази зона е 377265 куб.м. Средния запас на един хектар е 121 куб.м</w:t>
      </w:r>
      <w:r w:rsidRPr="00D723ED">
        <w:rPr>
          <w:rFonts w:ascii="Arial" w:hAnsi="Arial" w:cs="Arial"/>
          <w:sz w:val="22"/>
          <w:szCs w:val="22"/>
          <w:lang w:val="ru-RU"/>
        </w:rPr>
        <w:t>/</w:t>
      </w:r>
      <w:r>
        <w:rPr>
          <w:rFonts w:ascii="Arial" w:hAnsi="Arial" w:cs="Arial"/>
          <w:sz w:val="22"/>
          <w:szCs w:val="22"/>
          <w:lang w:val="bg-BG"/>
        </w:rPr>
        <w:t>ха.  Общия годишен прираст е 6161 куб.м. Средния прираст на един хектар е 1,98 куб.м/ха. Средната възраст на гората е 67 години.</w:t>
      </w:r>
    </w:p>
    <w:p w:rsidR="00F22E46" w:rsidRDefault="00F22E46" w:rsidP="00030810">
      <w:pPr>
        <w:pStyle w:val="PlainText"/>
        <w:spacing w:before="120"/>
        <w:ind w:firstLine="709"/>
        <w:jc w:val="both"/>
        <w:rPr>
          <w:rFonts w:ascii="Arial" w:hAnsi="Arial" w:cs="Arial"/>
          <w:sz w:val="22"/>
          <w:szCs w:val="22"/>
          <w:lang w:val="bg-BG"/>
        </w:rPr>
      </w:pPr>
    </w:p>
    <w:p w:rsidR="00F22E46" w:rsidRDefault="00F22E46" w:rsidP="00030810">
      <w:pPr>
        <w:spacing w:before="60"/>
        <w:jc w:val="center"/>
        <w:rPr>
          <w:rFonts w:ascii="Arial" w:hAnsi="Arial" w:cs="Arial"/>
          <w:b/>
          <w:bCs/>
          <w:i/>
          <w:iCs/>
          <w:lang w:val="bg-BG"/>
        </w:rPr>
      </w:pPr>
      <w:r>
        <w:rPr>
          <w:rFonts w:ascii="Arial" w:hAnsi="Arial" w:cs="Arial"/>
          <w:b/>
          <w:bCs/>
          <w:i/>
          <w:iCs/>
          <w:lang w:val="bg-BG"/>
        </w:rPr>
        <w:br w:type="page"/>
      </w:r>
      <w:r>
        <w:rPr>
          <w:rFonts w:ascii="Arial" w:hAnsi="Arial" w:cs="Arial"/>
          <w:b/>
          <w:bCs/>
          <w:i/>
          <w:iCs/>
          <w:lang w:val="bg-BG"/>
        </w:rPr>
        <w:lastRenderedPageBreak/>
        <w:t>Таблица №88</w:t>
      </w:r>
    </w:p>
    <w:p w:rsidR="00F22E46" w:rsidRDefault="00F22E46" w:rsidP="00030810">
      <w:pPr>
        <w:pStyle w:val="PlainText"/>
        <w:spacing w:after="60"/>
        <w:jc w:val="center"/>
        <w:rPr>
          <w:rFonts w:ascii="Arial" w:hAnsi="Arial" w:cs="Arial"/>
          <w:b/>
          <w:bCs/>
          <w:i/>
          <w:iCs/>
          <w:lang w:val="ru-RU"/>
        </w:rPr>
      </w:pPr>
      <w:r>
        <w:rPr>
          <w:rFonts w:ascii="Arial" w:hAnsi="Arial" w:cs="Arial"/>
          <w:b/>
          <w:bCs/>
          <w:i/>
          <w:iCs/>
          <w:lang w:val="ru-RU"/>
        </w:rPr>
        <w:t>РАЗПРЕДЕЛЕНИЕ на ОБЩАТА ПЛОЩ по вид на ЗЕМИТЕ и вид на ГОРИТЕ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14"/>
        <w:gridCol w:w="945"/>
        <w:gridCol w:w="1394"/>
        <w:gridCol w:w="934"/>
        <w:gridCol w:w="885"/>
        <w:gridCol w:w="709"/>
      </w:tblGrid>
      <w:tr w:rsidR="00F22E46">
        <w:trPr>
          <w:jc w:val="center"/>
        </w:trPr>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Виднаподотдела</w:t>
            </w:r>
          </w:p>
        </w:tc>
        <w:tc>
          <w:tcPr>
            <w:tcW w:w="5272" w:type="dxa"/>
            <w:gridSpan w:val="5"/>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Групагори</w:t>
            </w:r>
          </w:p>
        </w:tc>
        <w:tc>
          <w:tcPr>
            <w:tcW w:w="709" w:type="dxa"/>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4E6C52"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Широкол</w:t>
            </w:r>
            <w:r>
              <w:rPr>
                <w:rFonts w:ascii="Arial" w:hAnsi="Arial" w:cs="Arial"/>
                <w:b/>
                <w:bCs/>
                <w:color w:val="000000"/>
                <w:sz w:val="18"/>
                <w:szCs w:val="18"/>
                <w:lang w:val="bg-BG"/>
              </w:rPr>
              <w:t>.</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стъблени</w:t>
            </w:r>
          </w:p>
        </w:tc>
        <w:tc>
          <w:tcPr>
            <w:tcW w:w="876"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w:t>
            </w:r>
          </w:p>
        </w:tc>
        <w:tc>
          <w:tcPr>
            <w:tcW w:w="709" w:type="dxa"/>
            <w:vMerge/>
            <w:vAlign w:val="center"/>
          </w:tcPr>
          <w:p w:rsidR="00F22E46" w:rsidRDefault="00F22E46" w:rsidP="00986B5A">
            <w:pPr>
              <w:rPr>
                <w:rFonts w:ascii="Arial" w:hAnsi="Arial" w:cs="Arial"/>
                <w:b/>
                <w:bCs/>
                <w:color w:val="000000"/>
                <w:sz w:val="18"/>
                <w:szCs w:val="18"/>
              </w:rPr>
            </w:pPr>
          </w:p>
        </w:tc>
      </w:tr>
      <w:tr w:rsidR="00F22E46">
        <w:trPr>
          <w:jc w:val="center"/>
        </w:trPr>
        <w:tc>
          <w:tcPr>
            <w:tcW w:w="0" w:type="auto"/>
            <w:vMerge/>
            <w:vAlign w:val="center"/>
          </w:tcPr>
          <w:p w:rsidR="00F22E46" w:rsidRDefault="00F22E46" w:rsidP="00986B5A">
            <w:pPr>
              <w:rPr>
                <w:rFonts w:ascii="Arial" w:hAnsi="Arial" w:cs="Arial"/>
                <w:b/>
                <w:bCs/>
                <w:color w:val="000000"/>
                <w:sz w:val="18"/>
                <w:szCs w:val="18"/>
              </w:rPr>
            </w:pPr>
          </w:p>
        </w:tc>
        <w:tc>
          <w:tcPr>
            <w:tcW w:w="5272" w:type="dxa"/>
            <w:gridSpan w:val="5"/>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хектари</w:t>
            </w:r>
          </w:p>
        </w:tc>
        <w:tc>
          <w:tcPr>
            <w:tcW w:w="709" w:type="dxa"/>
            <w:vMerge/>
            <w:vAlign w:val="center"/>
          </w:tcPr>
          <w:p w:rsidR="00F22E46" w:rsidRDefault="00F22E46" w:rsidP="00986B5A">
            <w:pPr>
              <w:rPr>
                <w:rFonts w:ascii="Arial" w:hAnsi="Arial" w:cs="Arial"/>
                <w:b/>
                <w:bCs/>
                <w:color w:val="000000"/>
                <w:sz w:val="18"/>
                <w:szCs w:val="18"/>
              </w:rPr>
            </w:pP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162,8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1236,8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1000,3</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2399,9</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74,6</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376,9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0,8</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401,9</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4,6</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17,8</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300,5</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9,4</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Pr="004E6C52" w:rsidRDefault="00F22E46" w:rsidP="00986B5A">
            <w:pPr>
              <w:rPr>
                <w:rFonts w:ascii="Arial" w:hAnsi="Arial" w:cs="Arial"/>
                <w:b/>
                <w:bCs/>
                <w:color w:val="000000"/>
                <w:sz w:val="18"/>
                <w:szCs w:val="18"/>
              </w:rPr>
            </w:pPr>
            <w:r w:rsidRPr="004E6C52">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380,1</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229,8</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1478,1</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1019,9</w:t>
            </w:r>
          </w:p>
        </w:tc>
        <w:tc>
          <w:tcPr>
            <w:tcW w:w="876"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3107,9</w:t>
            </w:r>
          </w:p>
        </w:tc>
        <w:tc>
          <w:tcPr>
            <w:tcW w:w="709"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96,7</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Pr="004E6C52" w:rsidRDefault="00F22E46" w:rsidP="00986B5A">
            <w:pPr>
              <w:rPr>
                <w:rFonts w:ascii="Arial" w:hAnsi="Arial" w:cs="Arial"/>
                <w:b/>
                <w:bCs/>
                <w:color w:val="000000"/>
                <w:sz w:val="18"/>
                <w:szCs w:val="18"/>
              </w:rPr>
            </w:pPr>
            <w:r w:rsidRPr="004E6C52">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w:t>
            </w:r>
          </w:p>
        </w:tc>
        <w:tc>
          <w:tcPr>
            <w:tcW w:w="876"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w:t>
            </w:r>
          </w:p>
        </w:tc>
        <w:tc>
          <w:tcPr>
            <w:tcW w:w="709"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22,6</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60,7</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автомобиленпът</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дворномясто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времененсклад</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10,8</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16,8</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дивечованива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14,1</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16,6</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Pr="004E6C52" w:rsidRDefault="00F22E46" w:rsidP="00986B5A">
            <w:pPr>
              <w:rPr>
                <w:rFonts w:ascii="Arial" w:hAnsi="Arial" w:cs="Arial"/>
                <w:b/>
                <w:bCs/>
                <w:color w:val="000000"/>
                <w:sz w:val="18"/>
                <w:szCs w:val="18"/>
              </w:rPr>
            </w:pPr>
            <w:r w:rsidRPr="004E6C52">
              <w:rPr>
                <w:rFonts w:ascii="Arial" w:hAnsi="Arial" w:cs="Arial"/>
                <w:b/>
                <w:bCs/>
                <w:color w:val="000000"/>
                <w:sz w:val="18"/>
                <w:szCs w:val="18"/>
              </w:rPr>
              <w:t>всичконедървопр. площ</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26,1</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0,7</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48,4</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36,9</w:t>
            </w:r>
          </w:p>
        </w:tc>
        <w:tc>
          <w:tcPr>
            <w:tcW w:w="876"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112,1</w:t>
            </w:r>
          </w:p>
        </w:tc>
        <w:tc>
          <w:tcPr>
            <w:tcW w:w="709"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3,3</w:t>
            </w:r>
          </w:p>
        </w:tc>
      </w:tr>
      <w:tr w:rsidR="00F22E46">
        <w:trPr>
          <w:jc w:val="center"/>
        </w:trPr>
        <w:tc>
          <w:tcPr>
            <w:tcW w:w="0" w:type="auto"/>
            <w:tcMar>
              <w:top w:w="30" w:type="dxa"/>
              <w:left w:w="30" w:type="dxa"/>
              <w:bottom w:w="30" w:type="dxa"/>
              <w:right w:w="30" w:type="dxa"/>
            </w:tcMar>
            <w:vAlign w:val="center"/>
          </w:tcPr>
          <w:p w:rsidR="00F22E46" w:rsidRPr="004E6C52" w:rsidRDefault="00F22E46" w:rsidP="00986B5A">
            <w:pPr>
              <w:rPr>
                <w:rFonts w:ascii="Arial" w:hAnsi="Arial" w:cs="Arial"/>
                <w:b/>
                <w:bCs/>
                <w:color w:val="000000"/>
                <w:sz w:val="18"/>
                <w:szCs w:val="18"/>
              </w:rPr>
            </w:pPr>
            <w:r w:rsidRPr="004E6C52">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406,2</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230,5</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1526,5</w:t>
            </w:r>
          </w:p>
        </w:tc>
        <w:tc>
          <w:tcPr>
            <w:tcW w:w="0" w:type="auto"/>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1056,8</w:t>
            </w:r>
          </w:p>
        </w:tc>
        <w:tc>
          <w:tcPr>
            <w:tcW w:w="876"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3220,0</w:t>
            </w:r>
          </w:p>
        </w:tc>
        <w:tc>
          <w:tcPr>
            <w:tcW w:w="709" w:type="dxa"/>
            <w:tcMar>
              <w:top w:w="30" w:type="dxa"/>
              <w:left w:w="30" w:type="dxa"/>
              <w:bottom w:w="30" w:type="dxa"/>
              <w:right w:w="30" w:type="dxa"/>
            </w:tcMar>
            <w:vAlign w:val="center"/>
          </w:tcPr>
          <w:p w:rsidR="00F22E46" w:rsidRPr="004E6C52" w:rsidRDefault="00F22E46" w:rsidP="00986B5A">
            <w:pPr>
              <w:jc w:val="right"/>
              <w:rPr>
                <w:rFonts w:ascii="Arial" w:hAnsi="Arial" w:cs="Arial"/>
                <w:b/>
                <w:bCs/>
                <w:color w:val="000000"/>
                <w:sz w:val="18"/>
                <w:szCs w:val="18"/>
              </w:rPr>
            </w:pPr>
            <w:r w:rsidRPr="004E6C52">
              <w:rPr>
                <w:rFonts w:ascii="Arial" w:hAnsi="Arial" w:cs="Arial"/>
                <w:b/>
                <w:bCs/>
                <w:color w:val="000000"/>
                <w:sz w:val="18"/>
                <w:szCs w:val="18"/>
              </w:rPr>
              <w:t>100,0</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229,8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1478,1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1019,9</w:t>
            </w:r>
          </w:p>
        </w:tc>
        <w:tc>
          <w:tcPr>
            <w:tcW w:w="8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3107,9</w:t>
            </w:r>
          </w:p>
        </w:tc>
        <w:tc>
          <w:tcPr>
            <w:tcW w:w="70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96,7</w:t>
            </w:r>
          </w:p>
        </w:tc>
      </w:tr>
    </w:tbl>
    <w:p w:rsidR="00F22E46" w:rsidRPr="008D6237" w:rsidRDefault="00F22E46" w:rsidP="004E6C52">
      <w:pPr>
        <w:pStyle w:val="PlainText"/>
        <w:spacing w:after="120"/>
        <w:rPr>
          <w:rFonts w:ascii="Arial" w:hAnsi="Arial" w:cs="Arial"/>
          <w:i/>
          <w:iCs/>
          <w:lang w:val="bg-BG"/>
        </w:rPr>
      </w:pPr>
    </w:p>
    <w:p w:rsidR="00F22E46" w:rsidRDefault="00F22E46" w:rsidP="00030810">
      <w:pPr>
        <w:jc w:val="center"/>
        <w:rPr>
          <w:rFonts w:ascii="Arial" w:hAnsi="Arial" w:cs="Arial"/>
          <w:b/>
          <w:bCs/>
          <w:i/>
          <w:iCs/>
          <w:lang w:val="bg-BG"/>
        </w:rPr>
      </w:pPr>
    </w:p>
    <w:p w:rsidR="00F22E46" w:rsidRPr="004E6C52" w:rsidRDefault="00F22E46" w:rsidP="00030810">
      <w:pPr>
        <w:jc w:val="center"/>
        <w:rPr>
          <w:rFonts w:ascii="Arial" w:hAnsi="Arial" w:cs="Arial"/>
          <w:b/>
          <w:bCs/>
          <w:lang w:val="bg-BG"/>
        </w:rPr>
      </w:pPr>
      <w:r w:rsidRPr="004E6C52">
        <w:rPr>
          <w:rFonts w:ascii="Arial" w:hAnsi="Arial" w:cs="Arial"/>
          <w:b/>
          <w:bCs/>
          <w:lang w:val="bg-BG"/>
        </w:rPr>
        <w:t xml:space="preserve">Таблица № </w:t>
      </w:r>
      <w:r>
        <w:rPr>
          <w:rFonts w:ascii="Arial" w:hAnsi="Arial" w:cs="Arial"/>
          <w:b/>
          <w:bCs/>
          <w:lang w:val="bg-BG"/>
        </w:rPr>
        <w:t>8</w:t>
      </w:r>
      <w:r w:rsidRPr="004E6C52">
        <w:rPr>
          <w:rFonts w:ascii="Arial" w:hAnsi="Arial" w:cs="Arial"/>
          <w:b/>
          <w:bCs/>
          <w:lang w:val="bg-BG"/>
        </w:rPr>
        <w:t>9</w:t>
      </w:r>
    </w:p>
    <w:p w:rsidR="00F22E46" w:rsidRPr="004E6C52" w:rsidRDefault="00F22E46" w:rsidP="00030810">
      <w:pPr>
        <w:jc w:val="center"/>
        <w:rPr>
          <w:rFonts w:ascii="Arial" w:hAnsi="Arial" w:cs="Arial"/>
          <w:b/>
          <w:bCs/>
          <w:lang w:val="bg-BG"/>
        </w:rPr>
      </w:pPr>
      <w:r w:rsidRPr="004E6C52">
        <w:rPr>
          <w:rFonts w:ascii="Arial" w:hAnsi="Arial" w:cs="Arial"/>
          <w:b/>
          <w:bCs/>
          <w:lang w:val="bg-BG"/>
        </w:rPr>
        <w:t xml:space="preserve">РАЗПРЕДЕЛЕНИЕ на ОБЩАТА ПЛОЩ и ЗАПАСА без клони </w:t>
      </w:r>
    </w:p>
    <w:p w:rsidR="00F22E46" w:rsidRDefault="00F22E46" w:rsidP="00030810">
      <w:pPr>
        <w:jc w:val="center"/>
        <w:rPr>
          <w:rFonts w:ascii="Arial" w:hAnsi="Arial" w:cs="Arial"/>
          <w:b/>
          <w:bCs/>
          <w:lang w:val="bg-BG"/>
        </w:rPr>
      </w:pPr>
      <w:r w:rsidRPr="004E6C52">
        <w:rPr>
          <w:rFonts w:ascii="Arial" w:hAnsi="Arial" w:cs="Arial"/>
          <w:b/>
          <w:bCs/>
          <w:lang w:val="bg-BG"/>
        </w:rPr>
        <w:t>по ГРУПИ ГОРИ и ФУНКЦИОНАЛНИ ГРУПИ</w:t>
      </w:r>
    </w:p>
    <w:p w:rsidR="00F22E46" w:rsidRPr="004E6C52" w:rsidRDefault="00F22E46" w:rsidP="00030810">
      <w:pPr>
        <w:jc w:val="center"/>
        <w:rPr>
          <w:rFonts w:ascii="Arial" w:hAnsi="Arial" w:cs="Arial"/>
          <w:b/>
          <w:bCs/>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106"/>
        <w:gridCol w:w="825"/>
        <w:gridCol w:w="1071"/>
        <w:gridCol w:w="481"/>
        <w:gridCol w:w="825"/>
        <w:gridCol w:w="1218"/>
        <w:gridCol w:w="503"/>
        <w:gridCol w:w="825"/>
        <w:gridCol w:w="1071"/>
        <w:gridCol w:w="503"/>
      </w:tblGrid>
      <w:tr w:rsidR="00F22E46">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0" w:type="auto"/>
            <w:gridSpan w:val="3"/>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gridSpan w:val="3"/>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w:t>
            </w:r>
          </w:p>
        </w:tc>
      </w:tr>
      <w:tr w:rsidR="00F22E46">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Залесенаплощ,ха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Запас, куб.м</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защитанасгради и инфраструктури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36,1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4715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защитенизониНатура 2000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361,5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335,8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84500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2551,8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2476,1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248350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2913,3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2811,9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332850</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други с особенрежим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445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5825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семепроизводственинасаждения и градини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12630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12630</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горскитеритории с рекреационнозначение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186,3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178,7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21245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406,2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380,1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95095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2813,8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2727,8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282170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3220,0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3107,9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377265</w:t>
            </w:r>
          </w:p>
        </w:tc>
      </w:tr>
    </w:tbl>
    <w:p w:rsidR="00F22E46" w:rsidRPr="009154F4" w:rsidRDefault="00F22E46" w:rsidP="00030810">
      <w:pPr>
        <w:pStyle w:val="PlainText"/>
        <w:spacing w:after="60"/>
        <w:jc w:val="center"/>
        <w:rPr>
          <w:rFonts w:ascii="Arial" w:hAnsi="Arial" w:cs="Arial"/>
          <w:i/>
          <w:iCs/>
          <w:lang w:val="bg-BG"/>
        </w:rPr>
      </w:pPr>
    </w:p>
    <w:p w:rsidR="00F22E46" w:rsidRDefault="00F22E46" w:rsidP="00030810">
      <w:pPr>
        <w:pStyle w:val="SilvaZaglavie2"/>
        <w:spacing w:before="120" w:after="120"/>
        <w:ind w:firstLine="0"/>
        <w:rPr>
          <w:rFonts w:cs="Times New Roman"/>
          <w:i w:val="0"/>
          <w:iCs w:val="0"/>
        </w:rPr>
      </w:pPr>
    </w:p>
    <w:p w:rsidR="00F22E46" w:rsidRPr="004E6C52" w:rsidRDefault="00F22E46" w:rsidP="004E6C52">
      <w:pPr>
        <w:pStyle w:val="Heading1"/>
        <w:jc w:val="center"/>
        <w:rPr>
          <w:rFonts w:ascii="Arial" w:hAnsi="Arial" w:cs="Arial"/>
          <w:kern w:val="36"/>
        </w:rPr>
      </w:pPr>
      <w:r w:rsidRPr="004E6C52">
        <w:rPr>
          <w:rFonts w:ascii="Arial" w:hAnsi="Arial" w:cs="Arial"/>
        </w:rPr>
        <w:lastRenderedPageBreak/>
        <w:t>Таблица №</w:t>
      </w:r>
      <w:r>
        <w:rPr>
          <w:rFonts w:ascii="Arial" w:hAnsi="Arial" w:cs="Arial"/>
        </w:rPr>
        <w:t>90</w:t>
      </w:r>
    </w:p>
    <w:p w:rsidR="00F22E46" w:rsidRPr="004E6C52" w:rsidRDefault="00F22E46" w:rsidP="004E6C52">
      <w:pPr>
        <w:pStyle w:val="Heading1"/>
        <w:jc w:val="center"/>
        <w:rPr>
          <w:rFonts w:ascii="Arial" w:hAnsi="Arial" w:cs="Arial"/>
        </w:rPr>
      </w:pPr>
      <w:r w:rsidRPr="004E6C52">
        <w:rPr>
          <w:rFonts w:ascii="Arial" w:hAnsi="Arial" w:cs="Arial"/>
        </w:rPr>
        <w:t>Разпределение на ОБЩАТА ПЛОЩ по водеща категория и функции</w:t>
      </w:r>
    </w:p>
    <w:p w:rsidR="00F22E46" w:rsidRDefault="00F22E46" w:rsidP="004E6C52">
      <w:pPr>
        <w:pStyle w:val="Heading3"/>
        <w:rPr>
          <w:rFonts w:ascii="Arial" w:hAnsi="Arial" w:cs="Arial"/>
          <w:color w:val="248F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536"/>
        <w:gridCol w:w="843"/>
        <w:gridCol w:w="511"/>
        <w:gridCol w:w="1136"/>
        <w:gridCol w:w="611"/>
      </w:tblGrid>
      <w:tr w:rsidR="00F22E46">
        <w:trPr>
          <w:jc w:val="center"/>
        </w:trPr>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Горскитеритории</w:t>
            </w:r>
            <w:r>
              <w:rPr>
                <w:rFonts w:ascii="Arial" w:hAnsi="Arial" w:cs="Arial"/>
                <w:b/>
                <w:bCs/>
                <w:color w:val="000000"/>
                <w:sz w:val="18"/>
                <w:szCs w:val="18"/>
              </w:rPr>
              <w:br/>
              <w:t>покатегории и функции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Водеща</w:t>
            </w:r>
            <w:r>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 неводеща</w:t>
            </w:r>
            <w:r>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p>
        </w:tc>
      </w:tr>
      <w:tr w:rsidR="00F22E46">
        <w:trPr>
          <w:jc w:val="center"/>
        </w:trPr>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vAlign w:val="center"/>
          </w:tcPr>
          <w:p w:rsidR="00F22E46" w:rsidRDefault="00F22E46" w:rsidP="00986B5A">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защитнаивицашосе</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37,2</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историческомясто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34,6</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защитеназонаптици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2913,3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90,4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306,7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3220,0</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семеннабаза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48,6</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зеленазона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34,3</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179,8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245,3</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горивъвфазанастарост</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330,1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330,1</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3220,0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4E6C52">
      <w:pPr>
        <w:rPr>
          <w:rFonts w:ascii="Arial" w:hAnsi="Arial" w:cs="Arial"/>
          <w:color w:val="000000"/>
          <w:sz w:val="18"/>
          <w:szCs w:val="18"/>
        </w:rPr>
      </w:pPr>
    </w:p>
    <w:p w:rsidR="00F22E46" w:rsidRPr="008D198D" w:rsidRDefault="00F22E46" w:rsidP="004E6C52">
      <w:pPr>
        <w:rPr>
          <w:rFonts w:ascii="Arial" w:hAnsi="Arial" w:cs="Arial"/>
          <w:b/>
          <w:bCs/>
          <w:sz w:val="22"/>
          <w:szCs w:val="22"/>
        </w:rPr>
      </w:pPr>
      <w:r w:rsidRPr="008D198D">
        <w:rPr>
          <w:rFonts w:ascii="Arial" w:hAnsi="Arial" w:cs="Arial"/>
          <w:b/>
          <w:bCs/>
          <w:sz w:val="22"/>
          <w:szCs w:val="22"/>
        </w:rPr>
        <w:t>2. Типовеместообитания</w:t>
      </w:r>
    </w:p>
    <w:p w:rsidR="00F22E46" w:rsidRDefault="00F22E46" w:rsidP="00030810">
      <w:pPr>
        <w:pStyle w:val="PlainText"/>
        <w:spacing w:before="60" w:after="60"/>
        <w:ind w:left="720"/>
        <w:jc w:val="both"/>
        <w:rPr>
          <w:rFonts w:ascii="Arial" w:hAnsi="Arial" w:cs="Arial"/>
          <w:sz w:val="22"/>
          <w:szCs w:val="22"/>
          <w:lang w:val="bg-BG"/>
        </w:rPr>
      </w:pPr>
      <w:r>
        <w:rPr>
          <w:rFonts w:ascii="Arial" w:hAnsi="Arial" w:cs="Arial"/>
          <w:sz w:val="22"/>
          <w:szCs w:val="22"/>
          <w:lang w:val="bg-BG"/>
        </w:rPr>
        <w:t xml:space="preserve">Определените местообитания на територията на защитената зона са следните; </w:t>
      </w:r>
    </w:p>
    <w:p w:rsidR="00F22E46" w:rsidRDefault="00F22E46" w:rsidP="00030810">
      <w:pPr>
        <w:pStyle w:val="Default"/>
        <w:numPr>
          <w:ilvl w:val="0"/>
          <w:numId w:val="17"/>
        </w:numPr>
        <w:jc w:val="both"/>
        <w:rPr>
          <w:rFonts w:ascii="Arial" w:hAnsi="Arial" w:cs="Arial"/>
          <w:sz w:val="22"/>
          <w:szCs w:val="22"/>
        </w:rPr>
      </w:pPr>
      <w:r>
        <w:rPr>
          <w:rFonts w:ascii="Arial" w:hAnsi="Arial" w:cs="Arial"/>
          <w:sz w:val="22"/>
          <w:szCs w:val="22"/>
        </w:rPr>
        <w:t xml:space="preserve">9150 - Термофилни букови гори (Cephalanthero-Fagion) </w:t>
      </w:r>
    </w:p>
    <w:p w:rsidR="00F22E46" w:rsidRPr="00175633" w:rsidRDefault="00F22E46" w:rsidP="00030810">
      <w:pPr>
        <w:pStyle w:val="Default"/>
        <w:numPr>
          <w:ilvl w:val="0"/>
          <w:numId w:val="17"/>
        </w:numPr>
        <w:jc w:val="both"/>
        <w:rPr>
          <w:rFonts w:ascii="Arial" w:hAnsi="Arial" w:cs="Arial"/>
          <w:sz w:val="22"/>
          <w:szCs w:val="22"/>
        </w:rPr>
      </w:pPr>
      <w:r>
        <w:rPr>
          <w:rFonts w:ascii="Arial" w:hAnsi="Arial" w:cs="Arial"/>
          <w:sz w:val="22"/>
          <w:szCs w:val="22"/>
        </w:rPr>
        <w:t xml:space="preserve">9170  - Дъбово-габърови гори от типа </w:t>
      </w:r>
      <w:r>
        <w:rPr>
          <w:rFonts w:ascii="Arial" w:hAnsi="Arial" w:cs="Arial"/>
          <w:sz w:val="22"/>
          <w:szCs w:val="22"/>
          <w:lang w:val="en-US"/>
        </w:rPr>
        <w:t>Galio</w:t>
      </w:r>
      <w:r w:rsidRPr="00D723ED">
        <w:rPr>
          <w:rFonts w:ascii="Arial" w:hAnsi="Arial" w:cs="Arial"/>
          <w:sz w:val="22"/>
          <w:szCs w:val="22"/>
        </w:rPr>
        <w:t>-</w:t>
      </w:r>
      <w:r>
        <w:rPr>
          <w:rFonts w:ascii="Arial" w:hAnsi="Arial" w:cs="Arial"/>
          <w:sz w:val="22"/>
          <w:szCs w:val="22"/>
          <w:lang w:val="en-US"/>
        </w:rPr>
        <w:t>Carpinetum</w:t>
      </w:r>
    </w:p>
    <w:p w:rsidR="00F22E46" w:rsidRDefault="00F22E46" w:rsidP="00030810">
      <w:pPr>
        <w:pStyle w:val="Default"/>
        <w:numPr>
          <w:ilvl w:val="0"/>
          <w:numId w:val="17"/>
        </w:numPr>
        <w:jc w:val="both"/>
        <w:rPr>
          <w:rFonts w:ascii="Arial" w:hAnsi="Arial" w:cs="Arial"/>
          <w:sz w:val="22"/>
          <w:szCs w:val="22"/>
        </w:rPr>
      </w:pPr>
      <w:r>
        <w:rPr>
          <w:rFonts w:ascii="Arial" w:hAnsi="Arial" w:cs="Arial"/>
          <w:sz w:val="22"/>
          <w:szCs w:val="22"/>
        </w:rPr>
        <w:t>91</w:t>
      </w:r>
      <w:r>
        <w:rPr>
          <w:rFonts w:ascii="Arial" w:hAnsi="Arial" w:cs="Arial"/>
          <w:sz w:val="22"/>
          <w:szCs w:val="22"/>
          <w:lang w:val="en-US"/>
        </w:rPr>
        <w:t>M</w:t>
      </w:r>
      <w:r>
        <w:rPr>
          <w:rFonts w:ascii="Arial" w:hAnsi="Arial" w:cs="Arial"/>
          <w:sz w:val="22"/>
          <w:szCs w:val="22"/>
        </w:rPr>
        <w:t>0 –Балкано-панонски церово-горунови гори</w:t>
      </w:r>
    </w:p>
    <w:p w:rsidR="00F22E46" w:rsidRDefault="00F22E46" w:rsidP="00030810">
      <w:pPr>
        <w:pStyle w:val="Default"/>
        <w:numPr>
          <w:ilvl w:val="0"/>
          <w:numId w:val="17"/>
        </w:numPr>
        <w:jc w:val="both"/>
        <w:rPr>
          <w:rFonts w:ascii="Arial" w:hAnsi="Arial" w:cs="Arial"/>
          <w:i/>
          <w:iCs/>
          <w:sz w:val="22"/>
          <w:szCs w:val="22"/>
        </w:rPr>
      </w:pPr>
      <w:r>
        <w:rPr>
          <w:rFonts w:ascii="Arial" w:hAnsi="Arial" w:cs="Arial"/>
          <w:sz w:val="22"/>
          <w:szCs w:val="22"/>
        </w:rPr>
        <w:t>91</w:t>
      </w:r>
      <w:r>
        <w:rPr>
          <w:rFonts w:ascii="Arial" w:hAnsi="Arial" w:cs="Arial"/>
          <w:sz w:val="22"/>
          <w:szCs w:val="22"/>
          <w:lang w:val="en-US"/>
        </w:rPr>
        <w:t>Н</w:t>
      </w:r>
      <w:r>
        <w:rPr>
          <w:rFonts w:ascii="Arial" w:hAnsi="Arial" w:cs="Arial"/>
          <w:sz w:val="22"/>
          <w:szCs w:val="22"/>
        </w:rPr>
        <w:t xml:space="preserve">0 - Панонски гори с </w:t>
      </w:r>
      <w:r>
        <w:rPr>
          <w:rFonts w:ascii="Arial" w:hAnsi="Arial" w:cs="Arial"/>
          <w:i/>
          <w:iCs/>
          <w:sz w:val="22"/>
          <w:szCs w:val="22"/>
        </w:rPr>
        <w:t>Quercus p</w:t>
      </w:r>
      <w:r>
        <w:rPr>
          <w:rFonts w:ascii="Arial" w:hAnsi="Arial" w:cs="Arial"/>
          <w:i/>
          <w:iCs/>
          <w:sz w:val="22"/>
          <w:szCs w:val="22"/>
          <w:lang w:val="en-US"/>
        </w:rPr>
        <w:t>ubescens</w:t>
      </w:r>
    </w:p>
    <w:p w:rsidR="00F22E46" w:rsidRDefault="00F22E46" w:rsidP="00030810">
      <w:pPr>
        <w:pStyle w:val="Default"/>
        <w:ind w:firstLine="360"/>
        <w:jc w:val="both"/>
        <w:rPr>
          <w:rFonts w:ascii="Arial" w:hAnsi="Arial" w:cs="Arial"/>
          <w:sz w:val="22"/>
          <w:szCs w:val="22"/>
        </w:rPr>
      </w:pPr>
    </w:p>
    <w:p w:rsidR="00F22E46" w:rsidRDefault="00F22E46" w:rsidP="00030810">
      <w:pPr>
        <w:pStyle w:val="Default"/>
        <w:ind w:firstLine="360"/>
        <w:jc w:val="both"/>
        <w:rPr>
          <w:rFonts w:ascii="Arial" w:hAnsi="Arial" w:cs="Arial"/>
          <w:sz w:val="22"/>
          <w:szCs w:val="22"/>
        </w:rPr>
      </w:pPr>
      <w:r>
        <w:rPr>
          <w:rFonts w:ascii="Arial" w:hAnsi="Arial" w:cs="Arial"/>
          <w:sz w:val="22"/>
          <w:szCs w:val="22"/>
        </w:rPr>
        <w:t>Подотделите, които отговарят на изискванията за местообитанията са следните:</w:t>
      </w:r>
    </w:p>
    <w:p w:rsidR="00F22E46" w:rsidRDefault="00F22E46" w:rsidP="00030810">
      <w:pPr>
        <w:pStyle w:val="Default"/>
        <w:ind w:firstLine="360"/>
        <w:jc w:val="both"/>
        <w:rPr>
          <w:rFonts w:ascii="Arial" w:hAnsi="Arial" w:cs="Arial"/>
          <w:sz w:val="22"/>
          <w:szCs w:val="2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01"/>
        <w:gridCol w:w="6997"/>
        <w:gridCol w:w="941"/>
      </w:tblGrid>
      <w:tr w:rsidR="00F22E46" w:rsidRPr="00B71987">
        <w:trPr>
          <w:jc w:val="center"/>
        </w:trPr>
        <w:tc>
          <w:tcPr>
            <w:tcW w:w="1701" w:type="dxa"/>
            <w:tcMar>
              <w:top w:w="30" w:type="dxa"/>
              <w:left w:w="30" w:type="dxa"/>
              <w:bottom w:w="30" w:type="dxa"/>
              <w:right w:w="30" w:type="dxa"/>
            </w:tcMar>
            <w:vAlign w:val="center"/>
          </w:tcPr>
          <w:p w:rsidR="00F22E46" w:rsidRPr="00B71987" w:rsidRDefault="00F22E46" w:rsidP="00986B5A">
            <w:pPr>
              <w:jc w:val="center"/>
              <w:rPr>
                <w:rFonts w:ascii="Arial" w:hAnsi="Arial" w:cs="Arial"/>
                <w:b/>
                <w:bCs/>
                <w:color w:val="000000"/>
              </w:rPr>
            </w:pPr>
            <w:r w:rsidRPr="00B71987">
              <w:rPr>
                <w:rFonts w:ascii="Arial" w:hAnsi="Arial" w:cs="Arial"/>
                <w:b/>
                <w:bCs/>
                <w:color w:val="000000"/>
              </w:rPr>
              <w:t>Местообитания</w:t>
            </w:r>
          </w:p>
        </w:tc>
        <w:tc>
          <w:tcPr>
            <w:tcW w:w="6997" w:type="dxa"/>
            <w:tcMar>
              <w:top w:w="30" w:type="dxa"/>
              <w:left w:w="30" w:type="dxa"/>
              <w:bottom w:w="30" w:type="dxa"/>
              <w:right w:w="30" w:type="dxa"/>
            </w:tcMar>
            <w:vAlign w:val="center"/>
          </w:tcPr>
          <w:p w:rsidR="00F22E46" w:rsidRPr="00B71987" w:rsidRDefault="00F22E46" w:rsidP="00986B5A">
            <w:pPr>
              <w:jc w:val="center"/>
              <w:rPr>
                <w:rFonts w:ascii="Arial" w:hAnsi="Arial" w:cs="Arial"/>
                <w:b/>
                <w:bCs/>
                <w:color w:val="000000"/>
              </w:rPr>
            </w:pPr>
            <w:r w:rsidRPr="00B71987">
              <w:rPr>
                <w:rFonts w:ascii="Arial" w:hAnsi="Arial" w:cs="Arial"/>
                <w:b/>
                <w:bCs/>
                <w:color w:val="000000"/>
              </w:rPr>
              <w:t>Списък подотдели</w:t>
            </w:r>
          </w:p>
        </w:tc>
        <w:tc>
          <w:tcPr>
            <w:tcW w:w="941" w:type="dxa"/>
            <w:tcMar>
              <w:top w:w="30" w:type="dxa"/>
              <w:left w:w="30" w:type="dxa"/>
              <w:bottom w:w="30" w:type="dxa"/>
              <w:right w:w="30" w:type="dxa"/>
            </w:tcMar>
            <w:vAlign w:val="center"/>
          </w:tcPr>
          <w:p w:rsidR="00F22E46" w:rsidRPr="00B71987" w:rsidRDefault="00F22E46" w:rsidP="00986B5A">
            <w:pPr>
              <w:jc w:val="center"/>
              <w:rPr>
                <w:rFonts w:ascii="Arial" w:hAnsi="Arial" w:cs="Arial"/>
                <w:b/>
                <w:bCs/>
                <w:color w:val="000000"/>
              </w:rPr>
            </w:pPr>
            <w:r w:rsidRPr="00B71987">
              <w:rPr>
                <w:rFonts w:ascii="Arial" w:hAnsi="Arial" w:cs="Arial"/>
                <w:b/>
                <w:bCs/>
                <w:color w:val="000000"/>
              </w:rPr>
              <w:t>площ</w:t>
            </w:r>
            <w:r w:rsidRPr="00B71987">
              <w:rPr>
                <w:rFonts w:ascii="Arial" w:hAnsi="Arial" w:cs="Arial"/>
                <w:b/>
                <w:bCs/>
                <w:color w:val="000000"/>
              </w:rPr>
              <w:br/>
              <w:t>ха</w:t>
            </w:r>
          </w:p>
        </w:tc>
      </w:tr>
      <w:tr w:rsidR="00F22E46" w:rsidRPr="00B71987">
        <w:trPr>
          <w:jc w:val="center"/>
        </w:trPr>
        <w:tc>
          <w:tcPr>
            <w:tcW w:w="1701" w:type="dxa"/>
            <w:tcMar>
              <w:top w:w="30" w:type="dxa"/>
              <w:left w:w="30" w:type="dxa"/>
              <w:bottom w:w="30" w:type="dxa"/>
              <w:right w:w="30" w:type="dxa"/>
            </w:tcMar>
            <w:vAlign w:val="center"/>
          </w:tcPr>
          <w:p w:rsidR="00F22E46" w:rsidRPr="00B71987" w:rsidRDefault="00F22E46" w:rsidP="00B71987">
            <w:pPr>
              <w:jc w:val="center"/>
              <w:rPr>
                <w:rFonts w:ascii="Arial" w:hAnsi="Arial" w:cs="Arial"/>
                <w:color w:val="000000"/>
              </w:rPr>
            </w:pPr>
            <w:r w:rsidRPr="00B71987">
              <w:rPr>
                <w:rFonts w:ascii="Arial" w:hAnsi="Arial" w:cs="Arial"/>
                <w:color w:val="000000"/>
              </w:rPr>
              <w:t>9150</w:t>
            </w:r>
          </w:p>
        </w:tc>
        <w:tc>
          <w:tcPr>
            <w:tcW w:w="6997" w:type="dxa"/>
            <w:tcMar>
              <w:top w:w="30" w:type="dxa"/>
              <w:left w:w="30" w:type="dxa"/>
              <w:bottom w:w="30" w:type="dxa"/>
              <w:right w:w="30" w:type="dxa"/>
            </w:tcMar>
            <w:vAlign w:val="center"/>
          </w:tcPr>
          <w:p w:rsidR="00F22E46" w:rsidRPr="00B71987" w:rsidRDefault="00F22E46" w:rsidP="00986B5A">
            <w:pPr>
              <w:rPr>
                <w:rFonts w:ascii="Arial" w:hAnsi="Arial" w:cs="Arial"/>
                <w:color w:val="000000"/>
              </w:rPr>
            </w:pPr>
            <w:r w:rsidRPr="00B71987">
              <w:rPr>
                <w:rFonts w:ascii="Arial" w:hAnsi="Arial" w:cs="Arial"/>
                <w:b/>
                <w:bCs/>
                <w:color w:val="000000"/>
              </w:rPr>
              <w:t>193</w:t>
            </w:r>
            <w:r w:rsidRPr="00B71987">
              <w:rPr>
                <w:rFonts w:ascii="Arial" w:hAnsi="Arial" w:cs="Arial"/>
                <w:color w:val="000000"/>
              </w:rPr>
              <w:t xml:space="preserve">: а, б, ж; </w:t>
            </w:r>
            <w:r w:rsidRPr="00B71987">
              <w:rPr>
                <w:rFonts w:ascii="Arial" w:hAnsi="Arial" w:cs="Arial"/>
                <w:b/>
                <w:bCs/>
                <w:color w:val="000000"/>
              </w:rPr>
              <w:t>194</w:t>
            </w:r>
            <w:r w:rsidRPr="00B71987">
              <w:rPr>
                <w:rFonts w:ascii="Arial" w:hAnsi="Arial" w:cs="Arial"/>
                <w:color w:val="000000"/>
              </w:rPr>
              <w:t xml:space="preserve">: а, б; </w:t>
            </w:r>
            <w:r w:rsidRPr="00B71987">
              <w:rPr>
                <w:rFonts w:ascii="Arial" w:hAnsi="Arial" w:cs="Arial"/>
                <w:b/>
                <w:bCs/>
                <w:color w:val="000000"/>
              </w:rPr>
              <w:t>198</w:t>
            </w:r>
            <w:r w:rsidRPr="00B71987">
              <w:rPr>
                <w:rFonts w:ascii="Arial" w:hAnsi="Arial" w:cs="Arial"/>
                <w:color w:val="000000"/>
              </w:rPr>
              <w:t xml:space="preserve">: а, в, г; </w:t>
            </w:r>
            <w:r w:rsidRPr="00B71987">
              <w:rPr>
                <w:rFonts w:ascii="Arial" w:hAnsi="Arial" w:cs="Arial"/>
                <w:b/>
                <w:bCs/>
                <w:color w:val="000000"/>
              </w:rPr>
              <w:t>199</w:t>
            </w:r>
            <w:r w:rsidRPr="00B71987">
              <w:rPr>
                <w:rFonts w:ascii="Arial" w:hAnsi="Arial" w:cs="Arial"/>
                <w:color w:val="000000"/>
              </w:rPr>
              <w:t xml:space="preserve">: б; </w:t>
            </w:r>
            <w:r w:rsidRPr="00B71987">
              <w:rPr>
                <w:rFonts w:ascii="Arial" w:hAnsi="Arial" w:cs="Arial"/>
                <w:b/>
                <w:bCs/>
                <w:color w:val="000000"/>
              </w:rPr>
              <w:t>201</w:t>
            </w:r>
            <w:r w:rsidRPr="00B71987">
              <w:rPr>
                <w:rFonts w:ascii="Arial" w:hAnsi="Arial" w:cs="Arial"/>
                <w:color w:val="000000"/>
              </w:rPr>
              <w:t xml:space="preserve">: г, и; </w:t>
            </w:r>
            <w:r w:rsidRPr="00B71987">
              <w:rPr>
                <w:rFonts w:ascii="Arial" w:hAnsi="Arial" w:cs="Arial"/>
                <w:b/>
                <w:bCs/>
                <w:color w:val="000000"/>
              </w:rPr>
              <w:t>203</w:t>
            </w:r>
            <w:r w:rsidRPr="00B71987">
              <w:rPr>
                <w:rFonts w:ascii="Arial" w:hAnsi="Arial" w:cs="Arial"/>
                <w:color w:val="000000"/>
              </w:rPr>
              <w:t xml:space="preserve">: б; </w:t>
            </w:r>
            <w:r w:rsidRPr="00B71987">
              <w:rPr>
                <w:rFonts w:ascii="Arial" w:hAnsi="Arial" w:cs="Arial"/>
                <w:b/>
                <w:bCs/>
                <w:color w:val="000000"/>
              </w:rPr>
              <w:t>204</w:t>
            </w:r>
            <w:r w:rsidRPr="00B71987">
              <w:rPr>
                <w:rFonts w:ascii="Arial" w:hAnsi="Arial" w:cs="Arial"/>
                <w:color w:val="000000"/>
              </w:rPr>
              <w:t xml:space="preserve">: г; </w:t>
            </w:r>
            <w:r w:rsidRPr="00B71987">
              <w:rPr>
                <w:rFonts w:ascii="Arial" w:hAnsi="Arial" w:cs="Arial"/>
                <w:b/>
                <w:bCs/>
                <w:color w:val="000000"/>
              </w:rPr>
              <w:t>205</w:t>
            </w:r>
            <w:r w:rsidRPr="00B71987">
              <w:rPr>
                <w:rFonts w:ascii="Arial" w:hAnsi="Arial" w:cs="Arial"/>
                <w:color w:val="000000"/>
              </w:rPr>
              <w:t xml:space="preserve">: е, л, м; </w:t>
            </w:r>
            <w:r w:rsidRPr="00B71987">
              <w:rPr>
                <w:rFonts w:ascii="Arial" w:hAnsi="Arial" w:cs="Arial"/>
                <w:b/>
                <w:bCs/>
                <w:color w:val="000000"/>
              </w:rPr>
              <w:t>206</w:t>
            </w:r>
            <w:r w:rsidRPr="00B71987">
              <w:rPr>
                <w:rFonts w:ascii="Arial" w:hAnsi="Arial" w:cs="Arial"/>
                <w:color w:val="000000"/>
              </w:rPr>
              <w:t xml:space="preserve">: д; </w:t>
            </w:r>
            <w:r w:rsidRPr="00B71987">
              <w:rPr>
                <w:rFonts w:ascii="Arial" w:hAnsi="Arial" w:cs="Arial"/>
                <w:b/>
                <w:bCs/>
                <w:color w:val="000000"/>
              </w:rPr>
              <w:t>207</w:t>
            </w:r>
            <w:r w:rsidRPr="00B71987">
              <w:rPr>
                <w:rFonts w:ascii="Arial" w:hAnsi="Arial" w:cs="Arial"/>
                <w:color w:val="000000"/>
              </w:rPr>
              <w:t xml:space="preserve">: а; </w:t>
            </w:r>
            <w:r w:rsidRPr="00B71987">
              <w:rPr>
                <w:rFonts w:ascii="Arial" w:hAnsi="Arial" w:cs="Arial"/>
                <w:b/>
                <w:bCs/>
                <w:color w:val="000000"/>
              </w:rPr>
              <w:t>208</w:t>
            </w:r>
            <w:r w:rsidRPr="00B71987">
              <w:rPr>
                <w:rFonts w:ascii="Arial" w:hAnsi="Arial" w:cs="Arial"/>
                <w:color w:val="000000"/>
              </w:rPr>
              <w:t xml:space="preserve">: д; </w:t>
            </w:r>
            <w:r w:rsidRPr="00B71987">
              <w:rPr>
                <w:rFonts w:ascii="Arial" w:hAnsi="Arial" w:cs="Arial"/>
                <w:b/>
                <w:bCs/>
                <w:color w:val="000000"/>
              </w:rPr>
              <w:t>209</w:t>
            </w:r>
            <w:r w:rsidRPr="00B71987">
              <w:rPr>
                <w:rFonts w:ascii="Arial" w:hAnsi="Arial" w:cs="Arial"/>
                <w:color w:val="000000"/>
              </w:rPr>
              <w:t xml:space="preserve">: а, б, г; </w:t>
            </w:r>
            <w:r w:rsidRPr="00B71987">
              <w:rPr>
                <w:rFonts w:ascii="Arial" w:hAnsi="Arial" w:cs="Arial"/>
                <w:b/>
                <w:bCs/>
                <w:color w:val="000000"/>
              </w:rPr>
              <w:t>210</w:t>
            </w:r>
            <w:r w:rsidRPr="00B71987">
              <w:rPr>
                <w:rFonts w:ascii="Arial" w:hAnsi="Arial" w:cs="Arial"/>
                <w:color w:val="000000"/>
              </w:rPr>
              <w:t xml:space="preserve">: в; </w:t>
            </w:r>
            <w:r w:rsidRPr="00B71987">
              <w:rPr>
                <w:rFonts w:ascii="Arial" w:hAnsi="Arial" w:cs="Arial"/>
                <w:b/>
                <w:bCs/>
                <w:color w:val="000000"/>
              </w:rPr>
              <w:t>211</w:t>
            </w:r>
            <w:r w:rsidRPr="00B71987">
              <w:rPr>
                <w:rFonts w:ascii="Arial" w:hAnsi="Arial" w:cs="Arial"/>
                <w:color w:val="000000"/>
              </w:rPr>
              <w:t xml:space="preserve">: а, г; </w:t>
            </w:r>
            <w:r w:rsidRPr="00B71987">
              <w:rPr>
                <w:rFonts w:ascii="Arial" w:hAnsi="Arial" w:cs="Arial"/>
                <w:b/>
                <w:bCs/>
                <w:color w:val="000000"/>
              </w:rPr>
              <w:t>212</w:t>
            </w:r>
            <w:r w:rsidRPr="00B71987">
              <w:rPr>
                <w:rFonts w:ascii="Arial" w:hAnsi="Arial" w:cs="Arial"/>
                <w:color w:val="000000"/>
              </w:rPr>
              <w:t xml:space="preserve">: б, в; </w:t>
            </w:r>
            <w:r w:rsidRPr="00B71987">
              <w:rPr>
                <w:rFonts w:ascii="Arial" w:hAnsi="Arial" w:cs="Arial"/>
                <w:b/>
                <w:bCs/>
                <w:color w:val="000000"/>
              </w:rPr>
              <w:t>213</w:t>
            </w:r>
            <w:r w:rsidRPr="00B71987">
              <w:rPr>
                <w:rFonts w:ascii="Arial" w:hAnsi="Arial" w:cs="Arial"/>
                <w:color w:val="000000"/>
              </w:rPr>
              <w:t xml:space="preserve">: в; </w:t>
            </w:r>
            <w:r w:rsidRPr="00B71987">
              <w:rPr>
                <w:rFonts w:ascii="Arial" w:hAnsi="Arial" w:cs="Arial"/>
                <w:b/>
                <w:bCs/>
                <w:color w:val="000000"/>
              </w:rPr>
              <w:t>217</w:t>
            </w:r>
            <w:r w:rsidRPr="00B71987">
              <w:rPr>
                <w:rFonts w:ascii="Arial" w:hAnsi="Arial" w:cs="Arial"/>
                <w:color w:val="000000"/>
              </w:rPr>
              <w:t xml:space="preserve">: д; </w:t>
            </w:r>
            <w:r w:rsidRPr="00B71987">
              <w:rPr>
                <w:rFonts w:ascii="Arial" w:hAnsi="Arial" w:cs="Arial"/>
                <w:b/>
                <w:bCs/>
                <w:color w:val="000000"/>
              </w:rPr>
              <w:t>218</w:t>
            </w:r>
            <w:r w:rsidRPr="00B71987">
              <w:rPr>
                <w:rFonts w:ascii="Arial" w:hAnsi="Arial" w:cs="Arial"/>
                <w:color w:val="000000"/>
              </w:rPr>
              <w:t xml:space="preserve">: д; </w:t>
            </w:r>
            <w:r w:rsidRPr="00B71987">
              <w:rPr>
                <w:rFonts w:ascii="Arial" w:hAnsi="Arial" w:cs="Arial"/>
                <w:b/>
                <w:bCs/>
                <w:color w:val="000000"/>
              </w:rPr>
              <w:t>219</w:t>
            </w:r>
            <w:r w:rsidRPr="00B71987">
              <w:rPr>
                <w:rFonts w:ascii="Arial" w:hAnsi="Arial" w:cs="Arial"/>
                <w:color w:val="000000"/>
              </w:rPr>
              <w:t xml:space="preserve">: в; </w:t>
            </w:r>
            <w:r w:rsidRPr="00B71987">
              <w:rPr>
                <w:rFonts w:ascii="Arial" w:hAnsi="Arial" w:cs="Arial"/>
                <w:b/>
                <w:bCs/>
                <w:color w:val="000000"/>
              </w:rPr>
              <w:t>241</w:t>
            </w:r>
            <w:r w:rsidRPr="00B71987">
              <w:rPr>
                <w:rFonts w:ascii="Arial" w:hAnsi="Arial" w:cs="Arial"/>
                <w:color w:val="000000"/>
              </w:rPr>
              <w:t xml:space="preserve">: б, ж; </w:t>
            </w:r>
            <w:r w:rsidRPr="00B71987">
              <w:rPr>
                <w:rFonts w:ascii="Arial" w:hAnsi="Arial" w:cs="Arial"/>
                <w:b/>
                <w:bCs/>
                <w:color w:val="000000"/>
              </w:rPr>
              <w:t>242</w:t>
            </w:r>
            <w:r w:rsidRPr="00B71987">
              <w:rPr>
                <w:rFonts w:ascii="Arial" w:hAnsi="Arial" w:cs="Arial"/>
                <w:color w:val="000000"/>
              </w:rPr>
              <w:t xml:space="preserve">: в1; </w:t>
            </w:r>
            <w:r w:rsidRPr="00B71987">
              <w:rPr>
                <w:rFonts w:ascii="Arial" w:hAnsi="Arial" w:cs="Arial"/>
                <w:b/>
                <w:bCs/>
                <w:color w:val="000000"/>
              </w:rPr>
              <w:t>243</w:t>
            </w:r>
            <w:r w:rsidRPr="00B71987">
              <w:rPr>
                <w:rFonts w:ascii="Arial" w:hAnsi="Arial" w:cs="Arial"/>
                <w:color w:val="000000"/>
              </w:rPr>
              <w:t>: д, з</w:t>
            </w:r>
          </w:p>
        </w:tc>
        <w:tc>
          <w:tcPr>
            <w:tcW w:w="941" w:type="dxa"/>
            <w:tcMar>
              <w:top w:w="30" w:type="dxa"/>
              <w:left w:w="30" w:type="dxa"/>
              <w:bottom w:w="30" w:type="dxa"/>
              <w:right w:w="30" w:type="dxa"/>
            </w:tcMar>
            <w:vAlign w:val="center"/>
          </w:tcPr>
          <w:p w:rsidR="00F22E46" w:rsidRPr="00B71987" w:rsidRDefault="00F22E46" w:rsidP="00986B5A">
            <w:pPr>
              <w:jc w:val="right"/>
              <w:rPr>
                <w:rFonts w:ascii="Arial" w:hAnsi="Arial" w:cs="Arial"/>
                <w:color w:val="000000"/>
              </w:rPr>
            </w:pPr>
            <w:r w:rsidRPr="00B71987">
              <w:rPr>
                <w:rFonts w:ascii="Arial" w:hAnsi="Arial" w:cs="Arial"/>
                <w:color w:val="000000"/>
              </w:rPr>
              <w:t>384,7</w:t>
            </w:r>
          </w:p>
        </w:tc>
      </w:tr>
      <w:tr w:rsidR="00F22E46" w:rsidRPr="00B71987">
        <w:trPr>
          <w:jc w:val="center"/>
        </w:trPr>
        <w:tc>
          <w:tcPr>
            <w:tcW w:w="1701" w:type="dxa"/>
            <w:tcMar>
              <w:top w:w="30" w:type="dxa"/>
              <w:left w:w="30" w:type="dxa"/>
              <w:bottom w:w="30" w:type="dxa"/>
              <w:right w:w="30" w:type="dxa"/>
            </w:tcMar>
            <w:vAlign w:val="center"/>
          </w:tcPr>
          <w:p w:rsidR="00F22E46" w:rsidRPr="00B71987" w:rsidRDefault="00F22E46" w:rsidP="00B71987">
            <w:pPr>
              <w:jc w:val="center"/>
              <w:rPr>
                <w:rFonts w:ascii="Arial" w:hAnsi="Arial" w:cs="Arial"/>
                <w:color w:val="000000"/>
              </w:rPr>
            </w:pPr>
            <w:r w:rsidRPr="00B71987">
              <w:rPr>
                <w:rFonts w:ascii="Arial" w:hAnsi="Arial" w:cs="Arial"/>
                <w:color w:val="000000"/>
              </w:rPr>
              <w:t>9170</w:t>
            </w:r>
          </w:p>
        </w:tc>
        <w:tc>
          <w:tcPr>
            <w:tcW w:w="6997" w:type="dxa"/>
            <w:tcMar>
              <w:top w:w="30" w:type="dxa"/>
              <w:left w:w="30" w:type="dxa"/>
              <w:bottom w:w="30" w:type="dxa"/>
              <w:right w:w="30" w:type="dxa"/>
            </w:tcMar>
            <w:vAlign w:val="center"/>
          </w:tcPr>
          <w:p w:rsidR="00F22E46" w:rsidRPr="00B71987" w:rsidRDefault="00F22E46" w:rsidP="00986B5A">
            <w:pPr>
              <w:rPr>
                <w:rFonts w:ascii="Arial" w:hAnsi="Arial" w:cs="Arial"/>
                <w:color w:val="000000"/>
              </w:rPr>
            </w:pPr>
            <w:r w:rsidRPr="00B71987">
              <w:rPr>
                <w:rFonts w:ascii="Arial" w:hAnsi="Arial" w:cs="Arial"/>
                <w:b/>
                <w:bCs/>
                <w:color w:val="000000"/>
              </w:rPr>
              <w:t>216</w:t>
            </w:r>
            <w:r w:rsidRPr="00B71987">
              <w:rPr>
                <w:rFonts w:ascii="Arial" w:hAnsi="Arial" w:cs="Arial"/>
                <w:color w:val="000000"/>
              </w:rPr>
              <w:t>: ж</w:t>
            </w:r>
          </w:p>
        </w:tc>
        <w:tc>
          <w:tcPr>
            <w:tcW w:w="941" w:type="dxa"/>
            <w:tcMar>
              <w:top w:w="30" w:type="dxa"/>
              <w:left w:w="30" w:type="dxa"/>
              <w:bottom w:w="30" w:type="dxa"/>
              <w:right w:w="30" w:type="dxa"/>
            </w:tcMar>
            <w:vAlign w:val="center"/>
          </w:tcPr>
          <w:p w:rsidR="00F22E46" w:rsidRPr="00B71987" w:rsidRDefault="00F22E46" w:rsidP="00986B5A">
            <w:pPr>
              <w:jc w:val="right"/>
              <w:rPr>
                <w:rFonts w:ascii="Arial" w:hAnsi="Arial" w:cs="Arial"/>
                <w:color w:val="000000"/>
              </w:rPr>
            </w:pPr>
            <w:r w:rsidRPr="00B71987">
              <w:rPr>
                <w:rFonts w:ascii="Arial" w:hAnsi="Arial" w:cs="Arial"/>
                <w:color w:val="000000"/>
              </w:rPr>
              <w:t>20,3</w:t>
            </w:r>
          </w:p>
        </w:tc>
      </w:tr>
      <w:tr w:rsidR="00F22E46" w:rsidRPr="00B71987">
        <w:trPr>
          <w:jc w:val="center"/>
        </w:trPr>
        <w:tc>
          <w:tcPr>
            <w:tcW w:w="1701" w:type="dxa"/>
            <w:tcMar>
              <w:top w:w="30" w:type="dxa"/>
              <w:left w:w="30" w:type="dxa"/>
              <w:bottom w:w="30" w:type="dxa"/>
              <w:right w:w="30" w:type="dxa"/>
            </w:tcMar>
            <w:vAlign w:val="center"/>
          </w:tcPr>
          <w:p w:rsidR="00F22E46" w:rsidRPr="00B71987" w:rsidRDefault="00F22E46" w:rsidP="00B71987">
            <w:pPr>
              <w:jc w:val="center"/>
              <w:rPr>
                <w:rFonts w:ascii="Arial" w:hAnsi="Arial" w:cs="Arial"/>
                <w:color w:val="000000"/>
              </w:rPr>
            </w:pPr>
            <w:r w:rsidRPr="00B71987">
              <w:rPr>
                <w:rFonts w:ascii="Arial" w:hAnsi="Arial" w:cs="Arial"/>
                <w:color w:val="000000"/>
              </w:rPr>
              <w:t>91H0</w:t>
            </w:r>
          </w:p>
        </w:tc>
        <w:tc>
          <w:tcPr>
            <w:tcW w:w="6997" w:type="dxa"/>
            <w:tcMar>
              <w:top w:w="30" w:type="dxa"/>
              <w:left w:w="30" w:type="dxa"/>
              <w:bottom w:w="30" w:type="dxa"/>
              <w:right w:w="30" w:type="dxa"/>
            </w:tcMar>
            <w:vAlign w:val="center"/>
          </w:tcPr>
          <w:p w:rsidR="00F22E46" w:rsidRPr="00B71987" w:rsidRDefault="00F22E46" w:rsidP="00986B5A">
            <w:pPr>
              <w:rPr>
                <w:rFonts w:ascii="Arial" w:hAnsi="Arial" w:cs="Arial"/>
                <w:color w:val="000000"/>
              </w:rPr>
            </w:pPr>
            <w:r w:rsidRPr="00B71987">
              <w:rPr>
                <w:rFonts w:ascii="Arial" w:hAnsi="Arial" w:cs="Arial"/>
                <w:b/>
                <w:bCs/>
                <w:color w:val="000000"/>
              </w:rPr>
              <w:t>202</w:t>
            </w:r>
            <w:r w:rsidRPr="00B71987">
              <w:rPr>
                <w:rFonts w:ascii="Arial" w:hAnsi="Arial" w:cs="Arial"/>
                <w:color w:val="000000"/>
              </w:rPr>
              <w:t xml:space="preserve">: к; </w:t>
            </w:r>
            <w:r w:rsidRPr="00B71987">
              <w:rPr>
                <w:rFonts w:ascii="Arial" w:hAnsi="Arial" w:cs="Arial"/>
                <w:b/>
                <w:bCs/>
                <w:color w:val="000000"/>
              </w:rPr>
              <w:t>222</w:t>
            </w:r>
            <w:r w:rsidRPr="00B71987">
              <w:rPr>
                <w:rFonts w:ascii="Arial" w:hAnsi="Arial" w:cs="Arial"/>
                <w:color w:val="000000"/>
              </w:rPr>
              <w:t xml:space="preserve">: б; </w:t>
            </w:r>
            <w:r w:rsidRPr="00B71987">
              <w:rPr>
                <w:rFonts w:ascii="Arial" w:hAnsi="Arial" w:cs="Arial"/>
                <w:b/>
                <w:bCs/>
                <w:color w:val="000000"/>
              </w:rPr>
              <w:t>233</w:t>
            </w:r>
            <w:r w:rsidRPr="00B71987">
              <w:rPr>
                <w:rFonts w:ascii="Arial" w:hAnsi="Arial" w:cs="Arial"/>
                <w:color w:val="000000"/>
              </w:rPr>
              <w:t xml:space="preserve">: б, з; </w:t>
            </w:r>
            <w:r w:rsidRPr="00B71987">
              <w:rPr>
                <w:rFonts w:ascii="Arial" w:hAnsi="Arial" w:cs="Arial"/>
                <w:b/>
                <w:bCs/>
                <w:color w:val="000000"/>
              </w:rPr>
              <w:t>244</w:t>
            </w:r>
            <w:r w:rsidRPr="00B71987">
              <w:rPr>
                <w:rFonts w:ascii="Arial" w:hAnsi="Arial" w:cs="Arial"/>
                <w:color w:val="000000"/>
              </w:rPr>
              <w:t>: а, б, г</w:t>
            </w:r>
          </w:p>
        </w:tc>
        <w:tc>
          <w:tcPr>
            <w:tcW w:w="941" w:type="dxa"/>
            <w:tcMar>
              <w:top w:w="30" w:type="dxa"/>
              <w:left w:w="30" w:type="dxa"/>
              <w:bottom w:w="30" w:type="dxa"/>
              <w:right w:w="30" w:type="dxa"/>
            </w:tcMar>
            <w:vAlign w:val="center"/>
          </w:tcPr>
          <w:p w:rsidR="00F22E46" w:rsidRPr="00B71987" w:rsidRDefault="00F22E46" w:rsidP="00986B5A">
            <w:pPr>
              <w:jc w:val="right"/>
              <w:rPr>
                <w:rFonts w:ascii="Arial" w:hAnsi="Arial" w:cs="Arial"/>
                <w:color w:val="000000"/>
              </w:rPr>
            </w:pPr>
            <w:r w:rsidRPr="00B71987">
              <w:rPr>
                <w:rFonts w:ascii="Arial" w:hAnsi="Arial" w:cs="Arial"/>
                <w:color w:val="000000"/>
              </w:rPr>
              <w:t>79,0</w:t>
            </w:r>
          </w:p>
        </w:tc>
      </w:tr>
      <w:tr w:rsidR="00F22E46" w:rsidRPr="00B71987">
        <w:trPr>
          <w:jc w:val="center"/>
        </w:trPr>
        <w:tc>
          <w:tcPr>
            <w:tcW w:w="1701" w:type="dxa"/>
            <w:tcMar>
              <w:top w:w="30" w:type="dxa"/>
              <w:left w:w="30" w:type="dxa"/>
              <w:bottom w:w="30" w:type="dxa"/>
              <w:right w:w="30" w:type="dxa"/>
            </w:tcMar>
            <w:vAlign w:val="center"/>
          </w:tcPr>
          <w:p w:rsidR="00F22E46" w:rsidRPr="00B71987" w:rsidRDefault="00F22E46" w:rsidP="00B71987">
            <w:pPr>
              <w:jc w:val="center"/>
              <w:rPr>
                <w:rFonts w:ascii="Arial" w:hAnsi="Arial" w:cs="Arial"/>
                <w:color w:val="000000"/>
              </w:rPr>
            </w:pPr>
            <w:r w:rsidRPr="00B71987">
              <w:rPr>
                <w:rFonts w:ascii="Arial" w:hAnsi="Arial" w:cs="Arial"/>
                <w:color w:val="000000"/>
              </w:rPr>
              <w:t>91M0</w:t>
            </w:r>
          </w:p>
        </w:tc>
        <w:tc>
          <w:tcPr>
            <w:tcW w:w="6997" w:type="dxa"/>
            <w:tcMar>
              <w:top w:w="30" w:type="dxa"/>
              <w:left w:w="30" w:type="dxa"/>
              <w:bottom w:w="30" w:type="dxa"/>
              <w:right w:w="30" w:type="dxa"/>
            </w:tcMar>
            <w:vAlign w:val="center"/>
          </w:tcPr>
          <w:p w:rsidR="00F22E46" w:rsidRPr="00B71987" w:rsidRDefault="00F22E46" w:rsidP="00986B5A">
            <w:pPr>
              <w:rPr>
                <w:rFonts w:ascii="Arial" w:hAnsi="Arial" w:cs="Arial"/>
                <w:color w:val="000000"/>
              </w:rPr>
            </w:pPr>
            <w:r w:rsidRPr="00B71987">
              <w:rPr>
                <w:rFonts w:ascii="Arial" w:hAnsi="Arial" w:cs="Arial"/>
                <w:b/>
                <w:bCs/>
                <w:color w:val="000000"/>
              </w:rPr>
              <w:t>237</w:t>
            </w:r>
            <w:r w:rsidRPr="00B71987">
              <w:rPr>
                <w:rFonts w:ascii="Arial" w:hAnsi="Arial" w:cs="Arial"/>
                <w:color w:val="000000"/>
              </w:rPr>
              <w:t>: д, ж</w:t>
            </w:r>
          </w:p>
        </w:tc>
        <w:tc>
          <w:tcPr>
            <w:tcW w:w="941" w:type="dxa"/>
            <w:tcMar>
              <w:top w:w="30" w:type="dxa"/>
              <w:left w:w="30" w:type="dxa"/>
              <w:bottom w:w="30" w:type="dxa"/>
              <w:right w:w="30" w:type="dxa"/>
            </w:tcMar>
            <w:vAlign w:val="center"/>
          </w:tcPr>
          <w:p w:rsidR="00F22E46" w:rsidRPr="00B71987" w:rsidRDefault="00F22E46" w:rsidP="00986B5A">
            <w:pPr>
              <w:jc w:val="right"/>
              <w:rPr>
                <w:rFonts w:ascii="Arial" w:hAnsi="Arial" w:cs="Arial"/>
                <w:color w:val="000000"/>
              </w:rPr>
            </w:pPr>
            <w:r w:rsidRPr="00B71987">
              <w:rPr>
                <w:rFonts w:ascii="Arial" w:hAnsi="Arial" w:cs="Arial"/>
                <w:color w:val="000000"/>
              </w:rPr>
              <w:t>35,5</w:t>
            </w:r>
          </w:p>
        </w:tc>
      </w:tr>
      <w:tr w:rsidR="00F22E46" w:rsidRPr="00B71987">
        <w:trPr>
          <w:jc w:val="center"/>
        </w:trPr>
        <w:tc>
          <w:tcPr>
            <w:tcW w:w="8698" w:type="dxa"/>
            <w:gridSpan w:val="2"/>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rPr>
            </w:pPr>
            <w:r w:rsidRPr="00B71987">
              <w:rPr>
                <w:rFonts w:ascii="Arial" w:hAnsi="Arial" w:cs="Arial"/>
                <w:b/>
                <w:bCs/>
                <w:color w:val="000000"/>
              </w:rPr>
              <w:t>ВСИЧКО</w:t>
            </w:r>
          </w:p>
        </w:tc>
        <w:tc>
          <w:tcPr>
            <w:tcW w:w="941" w:type="dxa"/>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rPr>
            </w:pPr>
            <w:r w:rsidRPr="00B71987">
              <w:rPr>
                <w:rFonts w:ascii="Arial" w:hAnsi="Arial" w:cs="Arial"/>
                <w:b/>
                <w:bCs/>
                <w:color w:val="000000"/>
              </w:rPr>
              <w:t>519,5</w:t>
            </w:r>
          </w:p>
        </w:tc>
      </w:tr>
    </w:tbl>
    <w:p w:rsidR="00F22E46" w:rsidRPr="00B71987" w:rsidRDefault="00F22E46" w:rsidP="00B71987">
      <w:pPr>
        <w:spacing w:before="60"/>
        <w:jc w:val="center"/>
        <w:rPr>
          <w:rFonts w:ascii="Arial" w:hAnsi="Arial" w:cs="Arial"/>
          <w:b/>
          <w:bCs/>
          <w:i/>
          <w:iCs/>
          <w:sz w:val="22"/>
          <w:szCs w:val="22"/>
          <w:lang w:val="bg-BG"/>
        </w:rPr>
      </w:pPr>
    </w:p>
    <w:p w:rsidR="00F22E46" w:rsidRPr="00B71987" w:rsidRDefault="00F22E46" w:rsidP="00B71987">
      <w:pPr>
        <w:pStyle w:val="Heading1"/>
        <w:jc w:val="center"/>
        <w:rPr>
          <w:rFonts w:ascii="Arial" w:hAnsi="Arial" w:cs="Arial"/>
          <w:kern w:val="36"/>
          <w:sz w:val="22"/>
          <w:szCs w:val="22"/>
        </w:rPr>
      </w:pPr>
      <w:r w:rsidRPr="00B71987">
        <w:rPr>
          <w:rFonts w:ascii="Arial" w:hAnsi="Arial" w:cs="Arial"/>
          <w:sz w:val="22"/>
          <w:szCs w:val="22"/>
        </w:rPr>
        <w:t>Таблица №</w:t>
      </w:r>
      <w:r>
        <w:rPr>
          <w:rFonts w:ascii="Arial" w:hAnsi="Arial" w:cs="Arial"/>
          <w:sz w:val="22"/>
          <w:szCs w:val="22"/>
        </w:rPr>
        <w:t>91</w:t>
      </w:r>
    </w:p>
    <w:p w:rsidR="00F22E46" w:rsidRPr="00B71987" w:rsidRDefault="00F22E46" w:rsidP="00B71987">
      <w:pPr>
        <w:pStyle w:val="Heading1"/>
        <w:jc w:val="center"/>
        <w:rPr>
          <w:rFonts w:ascii="Arial" w:hAnsi="Arial" w:cs="Arial"/>
          <w:sz w:val="22"/>
          <w:szCs w:val="22"/>
        </w:rPr>
      </w:pPr>
      <w:r w:rsidRPr="00B71987">
        <w:rPr>
          <w:rFonts w:ascii="Arial" w:hAnsi="Arial" w:cs="Arial"/>
          <w:sz w:val="22"/>
          <w:szCs w:val="22"/>
        </w:rPr>
        <w:t>Разпределение на ОБЩАТА площ по местообитания и група гори</w:t>
      </w:r>
    </w:p>
    <w:p w:rsidR="00F22E46" w:rsidRDefault="00F22E46" w:rsidP="00B71987">
      <w:pPr>
        <w:pStyle w:val="Heading3"/>
        <w:rPr>
          <w:rFonts w:ascii="Arial" w:hAnsi="Arial" w:cs="Arial"/>
          <w:color w:val="248F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06"/>
        <w:gridCol w:w="1103"/>
        <w:gridCol w:w="930"/>
        <w:gridCol w:w="120"/>
        <w:gridCol w:w="1192"/>
        <w:gridCol w:w="925"/>
        <w:gridCol w:w="706"/>
        <w:gridCol w:w="511"/>
        <w:gridCol w:w="423"/>
        <w:gridCol w:w="527"/>
      </w:tblGrid>
      <w:tr w:rsidR="00F22E46">
        <w:trPr>
          <w:jc w:val="center"/>
        </w:trPr>
        <w:tc>
          <w:tcPr>
            <w:tcW w:w="2006" w:type="dxa"/>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F22E46" w:rsidRPr="00B71987"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широкол.</w:t>
            </w:r>
            <w:r>
              <w:rPr>
                <w:rFonts w:ascii="Arial" w:hAnsi="Arial" w:cs="Arial"/>
                <w:b/>
                <w:bCs/>
                <w:color w:val="000000"/>
                <w:sz w:val="18"/>
                <w:szCs w:val="18"/>
              </w:rPr>
              <w:br/>
              <w:t>високост</w:t>
            </w:r>
            <w:r>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изд.за</w:t>
            </w:r>
            <w:r>
              <w:rPr>
                <w:rFonts w:ascii="Arial" w:hAnsi="Arial" w:cs="Arial"/>
                <w:b/>
                <w:bCs/>
                <w:color w:val="000000"/>
                <w:sz w:val="18"/>
                <w:szCs w:val="18"/>
              </w:rPr>
              <w:br/>
              <w:t>превръщане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Ниско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стъблени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 т.ч. ГФС</w:t>
            </w:r>
          </w:p>
        </w:tc>
      </w:tr>
      <w:tr w:rsidR="00F22E46">
        <w:trPr>
          <w:jc w:val="center"/>
        </w:trPr>
        <w:tc>
          <w:tcPr>
            <w:tcW w:w="2006" w:type="dxa"/>
            <w:vMerge/>
            <w:vAlign w:val="center"/>
          </w:tcPr>
          <w:p w:rsidR="00F22E46" w:rsidRDefault="00F22E46" w:rsidP="00986B5A">
            <w:pPr>
              <w:rPr>
                <w:rFonts w:ascii="Arial" w:hAnsi="Arial" w:cs="Arial"/>
                <w:b/>
                <w:bCs/>
                <w:color w:val="000000"/>
                <w:sz w:val="18"/>
                <w:szCs w:val="18"/>
              </w:rPr>
            </w:pPr>
          </w:p>
        </w:tc>
        <w:tc>
          <w:tcPr>
            <w:tcW w:w="0" w:type="auto"/>
            <w:gridSpan w:val="6"/>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20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148,1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236,6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384,7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0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jc w:val="center"/>
        </w:trPr>
        <w:tc>
          <w:tcPr>
            <w:tcW w:w="20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91H0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47,7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21,0</w:t>
            </w:r>
          </w:p>
        </w:tc>
      </w:tr>
      <w:tr w:rsidR="00F22E46">
        <w:trPr>
          <w:jc w:val="center"/>
        </w:trPr>
        <w:tc>
          <w:tcPr>
            <w:tcW w:w="2006"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общо 91M0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100,0</w:t>
            </w:r>
          </w:p>
        </w:tc>
      </w:tr>
      <w:tr w:rsidR="00F22E46">
        <w:trPr>
          <w:jc w:val="center"/>
        </w:trPr>
        <w:tc>
          <w:tcPr>
            <w:tcW w:w="2006" w:type="dxa"/>
            <w:tcMar>
              <w:top w:w="30" w:type="dxa"/>
              <w:left w:w="30" w:type="dxa"/>
              <w:bottom w:w="30" w:type="dxa"/>
              <w:right w:w="30" w:type="dxa"/>
            </w:tcMar>
            <w:vAlign w:val="center"/>
          </w:tcPr>
          <w:p w:rsidR="00F22E46" w:rsidRPr="00B71987" w:rsidRDefault="00F22E46" w:rsidP="00986B5A">
            <w:pPr>
              <w:rPr>
                <w:rFonts w:ascii="Arial" w:hAnsi="Arial" w:cs="Arial"/>
                <w:b/>
                <w:bCs/>
                <w:color w:val="000000"/>
                <w:sz w:val="18"/>
                <w:szCs w:val="18"/>
              </w:rPr>
            </w:pPr>
            <w:r w:rsidRPr="00B71987">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148,1</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320,4</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51,0</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519,5</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52,1</w:t>
            </w:r>
          </w:p>
        </w:tc>
        <w:tc>
          <w:tcPr>
            <w:tcW w:w="0" w:type="auto"/>
            <w:tcMar>
              <w:top w:w="30" w:type="dxa"/>
              <w:left w:w="30" w:type="dxa"/>
              <w:bottom w:w="30" w:type="dxa"/>
              <w:right w:w="30" w:type="dxa"/>
            </w:tcMar>
            <w:vAlign w:val="center"/>
          </w:tcPr>
          <w:p w:rsidR="00F22E46" w:rsidRPr="00B71987" w:rsidRDefault="00F22E46" w:rsidP="00986B5A">
            <w:pPr>
              <w:jc w:val="right"/>
              <w:rPr>
                <w:rFonts w:ascii="Arial" w:hAnsi="Arial" w:cs="Arial"/>
                <w:b/>
                <w:bCs/>
                <w:color w:val="000000"/>
                <w:sz w:val="18"/>
                <w:szCs w:val="18"/>
              </w:rPr>
            </w:pPr>
            <w:r w:rsidRPr="00B71987">
              <w:rPr>
                <w:rFonts w:ascii="Arial" w:hAnsi="Arial" w:cs="Arial"/>
                <w:b/>
                <w:bCs/>
                <w:color w:val="000000"/>
                <w:sz w:val="18"/>
                <w:szCs w:val="18"/>
              </w:rPr>
              <w:t>10,0</w:t>
            </w:r>
          </w:p>
        </w:tc>
      </w:tr>
    </w:tbl>
    <w:p w:rsidR="00F22E46" w:rsidRDefault="00F22E46" w:rsidP="00030810">
      <w:pPr>
        <w:pStyle w:val="PlainText"/>
        <w:spacing w:before="120" w:after="120"/>
        <w:jc w:val="both"/>
        <w:rPr>
          <w:rFonts w:ascii="Arial" w:hAnsi="Arial" w:cs="Arial"/>
          <w:b/>
          <w:bCs/>
          <w:sz w:val="22"/>
          <w:szCs w:val="22"/>
          <w:lang w:val="bg-BG"/>
        </w:rPr>
      </w:pPr>
    </w:p>
    <w:p w:rsidR="00F22E46" w:rsidRDefault="00F22E46" w:rsidP="00030810">
      <w:pPr>
        <w:pStyle w:val="PlainText"/>
        <w:spacing w:before="120" w:after="120"/>
        <w:jc w:val="both"/>
        <w:rPr>
          <w:rFonts w:ascii="Arial" w:hAnsi="Arial" w:cs="Arial"/>
          <w:b/>
          <w:bCs/>
          <w:sz w:val="22"/>
          <w:szCs w:val="22"/>
          <w:lang w:val="bg-BG"/>
        </w:rPr>
      </w:pPr>
      <w:r>
        <w:rPr>
          <w:rFonts w:ascii="Arial" w:hAnsi="Arial" w:cs="Arial"/>
          <w:b/>
          <w:bCs/>
          <w:sz w:val="22"/>
          <w:szCs w:val="22"/>
          <w:lang w:val="bg-BG"/>
        </w:rPr>
        <w:t>3. Проектирани мероприятия</w:t>
      </w:r>
    </w:p>
    <w:p w:rsidR="00F22E46" w:rsidRDefault="00F22E46" w:rsidP="00030810">
      <w:pPr>
        <w:pStyle w:val="PlainText"/>
        <w:jc w:val="both"/>
        <w:rPr>
          <w:rFonts w:ascii="Arial" w:hAnsi="Arial" w:cs="Arial"/>
          <w:b/>
          <w:bCs/>
          <w:sz w:val="22"/>
          <w:szCs w:val="22"/>
          <w:lang w:val="bg-BG"/>
        </w:rPr>
      </w:pPr>
      <w:r>
        <w:rPr>
          <w:rFonts w:ascii="Arial" w:hAnsi="Arial" w:cs="Arial"/>
          <w:b/>
          <w:bCs/>
          <w:sz w:val="22"/>
          <w:szCs w:val="22"/>
          <w:lang w:val="bg-BG"/>
        </w:rPr>
        <w:t>3.1 Сечи</w:t>
      </w:r>
    </w:p>
    <w:p w:rsidR="00F22E46" w:rsidRPr="00A723B1" w:rsidRDefault="00F22E46" w:rsidP="00030810">
      <w:pPr>
        <w:pStyle w:val="PlainText"/>
        <w:spacing w:before="120"/>
        <w:ind w:firstLine="708"/>
        <w:jc w:val="both"/>
        <w:rPr>
          <w:rFonts w:ascii="Arial" w:hAnsi="Arial" w:cs="Arial"/>
          <w:sz w:val="22"/>
          <w:szCs w:val="22"/>
          <w:lang w:val="bg-BG"/>
        </w:rPr>
      </w:pPr>
      <w:r>
        <w:rPr>
          <w:rFonts w:ascii="Arial" w:hAnsi="Arial" w:cs="Arial"/>
          <w:b/>
          <w:bCs/>
          <w:sz w:val="22"/>
          <w:szCs w:val="22"/>
          <w:lang w:val="bg-BG"/>
        </w:rPr>
        <w:t xml:space="preserve">Възобновителни – </w:t>
      </w:r>
      <w:r w:rsidRPr="00A723B1">
        <w:rPr>
          <w:rFonts w:ascii="Arial" w:hAnsi="Arial" w:cs="Arial"/>
          <w:sz w:val="22"/>
          <w:szCs w:val="22"/>
          <w:lang w:val="bg-BG"/>
        </w:rPr>
        <w:t xml:space="preserve">планирани върху обща площ от 359,2 ха, с </w:t>
      </w:r>
      <w:r>
        <w:rPr>
          <w:rFonts w:ascii="Arial" w:hAnsi="Arial" w:cs="Arial"/>
          <w:sz w:val="22"/>
          <w:szCs w:val="22"/>
          <w:lang w:val="bg-BG"/>
        </w:rPr>
        <w:t xml:space="preserve">очакван </w:t>
      </w:r>
      <w:r w:rsidRPr="00A723B1">
        <w:rPr>
          <w:rFonts w:ascii="Arial" w:hAnsi="Arial" w:cs="Arial"/>
          <w:sz w:val="22"/>
          <w:szCs w:val="22"/>
          <w:lang w:val="bg-BG"/>
        </w:rPr>
        <w:t>добив от21135 куб.м дървесина</w:t>
      </w:r>
    </w:p>
    <w:p w:rsidR="00F22E46" w:rsidRDefault="00F22E46" w:rsidP="00030810">
      <w:pPr>
        <w:pStyle w:val="SilvaZaglavie2"/>
        <w:spacing w:before="120"/>
        <w:ind w:firstLine="709"/>
        <w:rPr>
          <w:b w:val="0"/>
          <w:bCs w:val="0"/>
          <w:i w:val="0"/>
          <w:iCs w:val="0"/>
        </w:rPr>
      </w:pPr>
      <w:r>
        <w:lastRenderedPageBreak/>
        <w:t>Постепенно-ко.тловинна сеч</w:t>
      </w:r>
      <w:r>
        <w:rPr>
          <w:b w:val="0"/>
          <w:bCs w:val="0"/>
          <w:i w:val="0"/>
          <w:iCs w:val="0"/>
        </w:rPr>
        <w:t xml:space="preserve"> – проектирана е в издънковите церови гори, чисти и с преобладание на цер с групово разположение на подраста. Интезивността на сечта е в зависимост от процента на възобновяване, а възобновителния период е 20-30 години.</w:t>
      </w:r>
    </w:p>
    <w:p w:rsidR="00F22E46" w:rsidRDefault="00F22E46" w:rsidP="00A723B1">
      <w:pPr>
        <w:pStyle w:val="SilvaZaglavie2"/>
        <w:ind w:firstLine="709"/>
        <w:rPr>
          <w:b w:val="0"/>
          <w:bCs w:val="0"/>
          <w:i w:val="0"/>
          <w:iCs w:val="0"/>
        </w:rPr>
      </w:pPr>
      <w:r>
        <w:t>Групово–постепенна сеч–</w:t>
      </w:r>
      <w:r w:rsidRPr="00D26CD5">
        <w:rPr>
          <w:b w:val="0"/>
          <w:bCs w:val="0"/>
          <w:i w:val="0"/>
          <w:iCs w:val="0"/>
        </w:rPr>
        <w:t>основна възобновителна сеч за семен</w:t>
      </w:r>
      <w:r>
        <w:rPr>
          <w:b w:val="0"/>
          <w:bCs w:val="0"/>
          <w:i w:val="0"/>
          <w:iCs w:val="0"/>
        </w:rPr>
        <w:t>н</w:t>
      </w:r>
      <w:r w:rsidRPr="00D26CD5">
        <w:rPr>
          <w:b w:val="0"/>
          <w:bCs w:val="0"/>
          <w:i w:val="0"/>
          <w:iCs w:val="0"/>
        </w:rPr>
        <w:t>ите насаждения. Избора на тази сеч се диктува от изискванията за удължен възобновителен период 40–60 год, с оглед осигуряване на 100% естествено възобновяване и създаване на разновъзрастни насаждения.</w:t>
      </w:r>
      <w:r>
        <w:rPr>
          <w:b w:val="0"/>
          <w:bCs w:val="0"/>
          <w:i w:val="0"/>
          <w:iCs w:val="0"/>
        </w:rPr>
        <w:t xml:space="preserve"> Интензивността на  сечта е  20 - 25%.</w:t>
      </w:r>
    </w:p>
    <w:p w:rsidR="00F22E46" w:rsidRDefault="00F22E46" w:rsidP="00B71987">
      <w:pPr>
        <w:pStyle w:val="SilvaZaglavie2"/>
        <w:ind w:firstLine="708"/>
        <w:rPr>
          <w:rFonts w:cs="Times New Roman"/>
          <w:b w:val="0"/>
          <w:bCs w:val="0"/>
          <w:i w:val="0"/>
          <w:iCs w:val="0"/>
        </w:rPr>
      </w:pPr>
      <w:r>
        <w:t xml:space="preserve">Гола сеч – </w:t>
      </w:r>
      <w:r w:rsidRPr="00D26CD5">
        <w:rPr>
          <w:b w:val="0"/>
          <w:bCs w:val="0"/>
          <w:i w:val="0"/>
          <w:iCs w:val="0"/>
        </w:rPr>
        <w:t>предвиде</w:t>
      </w:r>
      <w:r>
        <w:rPr>
          <w:b w:val="0"/>
          <w:bCs w:val="0"/>
          <w:i w:val="0"/>
          <w:iCs w:val="0"/>
        </w:rPr>
        <w:t>на е в</w:t>
      </w:r>
      <w:r w:rsidRPr="00D26CD5">
        <w:rPr>
          <w:b w:val="0"/>
          <w:bCs w:val="0"/>
          <w:i w:val="0"/>
          <w:iCs w:val="0"/>
        </w:rPr>
        <w:t xml:space="preserve"> акациеви наса</w:t>
      </w:r>
      <w:r>
        <w:rPr>
          <w:b w:val="0"/>
          <w:bCs w:val="0"/>
          <w:i w:val="0"/>
          <w:iCs w:val="0"/>
        </w:rPr>
        <w:t>ж</w:t>
      </w:r>
      <w:r w:rsidRPr="00D26CD5">
        <w:rPr>
          <w:b w:val="0"/>
          <w:bCs w:val="0"/>
          <w:i w:val="0"/>
          <w:iCs w:val="0"/>
        </w:rPr>
        <w:t>дения, съгласно изискванията на чл. 104 ал.1 т.1 от Закона за горите (Д.В. бр</w:t>
      </w:r>
      <w:r>
        <w:rPr>
          <w:b w:val="0"/>
          <w:bCs w:val="0"/>
          <w:i w:val="0"/>
          <w:iCs w:val="0"/>
        </w:rPr>
        <w:t>.19/08.03.2011г.) и Наредба № 8/</w:t>
      </w:r>
      <w:r w:rsidRPr="00D26CD5">
        <w:rPr>
          <w:b w:val="0"/>
          <w:bCs w:val="0"/>
          <w:i w:val="0"/>
          <w:iCs w:val="0"/>
        </w:rPr>
        <w:t>05.08.2001г. за сечите в горите (Д.В. бр.64/19.08.2011г.)</w:t>
      </w:r>
    </w:p>
    <w:p w:rsidR="00F22E46" w:rsidRDefault="00F22E46" w:rsidP="00030810">
      <w:pPr>
        <w:jc w:val="center"/>
        <w:rPr>
          <w:rFonts w:ascii="Arial" w:hAnsi="Arial" w:cs="Arial"/>
          <w:b/>
          <w:bCs/>
          <w:i/>
          <w:iCs/>
          <w:lang w:val="bg-BG"/>
        </w:rPr>
      </w:pPr>
    </w:p>
    <w:p w:rsidR="00F22E46" w:rsidRPr="008E2EDA" w:rsidRDefault="00F22E46" w:rsidP="00030810">
      <w:pPr>
        <w:jc w:val="center"/>
        <w:rPr>
          <w:rFonts w:ascii="Arial" w:hAnsi="Arial" w:cs="Arial"/>
          <w:b/>
          <w:bCs/>
          <w:i/>
          <w:iCs/>
          <w:lang w:val="bg-BG"/>
        </w:rPr>
      </w:pPr>
      <w:r w:rsidRPr="00D723ED">
        <w:rPr>
          <w:rFonts w:ascii="Arial" w:hAnsi="Arial" w:cs="Arial"/>
          <w:b/>
          <w:bCs/>
          <w:i/>
          <w:iCs/>
          <w:lang w:val="bg-BG"/>
        </w:rPr>
        <w:t>Таблица №</w:t>
      </w:r>
      <w:r>
        <w:rPr>
          <w:rFonts w:ascii="Arial" w:hAnsi="Arial" w:cs="Arial"/>
          <w:b/>
          <w:bCs/>
          <w:i/>
          <w:iCs/>
          <w:lang w:val="bg-BG"/>
        </w:rPr>
        <w:t xml:space="preserve"> 80</w:t>
      </w:r>
    </w:p>
    <w:p w:rsidR="00F22E46" w:rsidRPr="001D2FA4" w:rsidRDefault="00F22E46" w:rsidP="00030810">
      <w:pPr>
        <w:jc w:val="center"/>
        <w:rPr>
          <w:rFonts w:ascii="Arial" w:hAnsi="Arial" w:cs="Arial"/>
          <w:lang w:val="bg-BG"/>
        </w:rPr>
      </w:pPr>
      <w:r w:rsidRPr="00D723ED">
        <w:rPr>
          <w:rFonts w:ascii="Arial" w:hAnsi="Arial" w:cs="Arial"/>
          <w:b/>
          <w:bCs/>
          <w:i/>
          <w:iCs/>
          <w:lang w:val="bg-BG"/>
        </w:rPr>
        <w:t xml:space="preserve">РАЗПРЕДЕЛЕНИЕ на ПЛОЩТА на НАСАЖДЕНИЯТА </w:t>
      </w:r>
      <w:r w:rsidRPr="008E2EDA">
        <w:rPr>
          <w:rFonts w:ascii="Arial" w:hAnsi="Arial" w:cs="Arial"/>
          <w:b/>
          <w:bCs/>
          <w:i/>
          <w:iCs/>
          <w:lang w:val="bg-BG"/>
        </w:rPr>
        <w:t xml:space="preserve">по вид </w:t>
      </w:r>
      <w:r w:rsidRPr="00D723ED">
        <w:rPr>
          <w:rFonts w:ascii="Arial" w:hAnsi="Arial" w:cs="Arial"/>
          <w:b/>
          <w:bCs/>
          <w:i/>
          <w:iCs/>
          <w:lang w:val="bg-BG"/>
        </w:rPr>
        <w:t xml:space="preserve"> ВЪЗОБНОВИТЕЛНА СЕЧ</w:t>
      </w:r>
    </w:p>
    <w:p w:rsidR="00F22E46" w:rsidRPr="00E62F1E" w:rsidRDefault="00F22E46" w:rsidP="00030810">
      <w:pPr>
        <w:jc w:val="center"/>
        <w:rPr>
          <w:rFonts w:ascii="Arial" w:hAnsi="Arial" w:cs="Arial"/>
          <w:b/>
          <w:bCs/>
          <w:i/>
          <w:iCs/>
          <w:sz w:val="16"/>
          <w:szCs w:val="16"/>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082"/>
        <w:gridCol w:w="2155"/>
        <w:gridCol w:w="1818"/>
        <w:gridCol w:w="1266"/>
        <w:gridCol w:w="943"/>
        <w:gridCol w:w="653"/>
        <w:gridCol w:w="511"/>
      </w:tblGrid>
      <w:tr w:rsidR="00F22E46">
        <w:tc>
          <w:tcPr>
            <w:tcW w:w="0" w:type="auto"/>
            <w:gridSpan w:val="7"/>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постепеннокотловинна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груповопостепенна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голазаакация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общогола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c>
          <w:tcPr>
            <w:tcW w:w="0" w:type="auto"/>
            <w:gridSpan w:val="7"/>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b/>
                <w:bCs/>
                <w:color w:val="000000"/>
                <w:sz w:val="18"/>
                <w:szCs w:val="18"/>
              </w:rPr>
              <w:t>ГорисъсЗСпФ</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Черборовикултури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БуковСр</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134,6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134,6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37,5</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 Н</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 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117,9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32,8</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 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СмесенСрН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 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 В П</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43,4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12,1</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Акациев</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338,0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359,2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ПОЛЗВАНЕ (БЕЗ КЛОНИ)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640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20310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21135</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 </w:t>
            </w:r>
          </w:p>
        </w:tc>
      </w:tr>
      <w:tr w:rsidR="00F22E46">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ПОЛЗВАНЕ (С КЛОНИ)</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22805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185</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23700</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 </w:t>
            </w:r>
          </w:p>
        </w:tc>
      </w:tr>
    </w:tbl>
    <w:p w:rsidR="00F22E46" w:rsidRDefault="00F22E46" w:rsidP="00A723B1">
      <w:pPr>
        <w:rPr>
          <w:rFonts w:ascii="Arial" w:hAnsi="Arial" w:cs="Arial"/>
          <w:b/>
          <w:bCs/>
          <w:i/>
          <w:iCs/>
        </w:rPr>
      </w:pPr>
    </w:p>
    <w:p w:rsidR="00F22E46" w:rsidRPr="008E2EDA" w:rsidRDefault="00F22E46" w:rsidP="00A723B1">
      <w:pPr>
        <w:jc w:val="center"/>
        <w:rPr>
          <w:rFonts w:ascii="Arial" w:hAnsi="Arial" w:cs="Arial"/>
          <w:b/>
          <w:bCs/>
          <w:i/>
          <w:iCs/>
          <w:lang w:val="bg-BG"/>
        </w:rPr>
      </w:pPr>
      <w:r w:rsidRPr="008E2EDA">
        <w:rPr>
          <w:rFonts w:ascii="Arial" w:hAnsi="Arial" w:cs="Arial"/>
          <w:b/>
          <w:bCs/>
          <w:i/>
          <w:iCs/>
        </w:rPr>
        <w:t>Таблица №</w:t>
      </w:r>
      <w:r>
        <w:rPr>
          <w:rFonts w:ascii="Arial" w:hAnsi="Arial" w:cs="Arial"/>
          <w:b/>
          <w:bCs/>
          <w:i/>
          <w:iCs/>
          <w:lang w:val="bg-BG"/>
        </w:rPr>
        <w:t xml:space="preserve"> 81</w:t>
      </w:r>
    </w:p>
    <w:p w:rsidR="00F22E46" w:rsidRPr="008E2EDA" w:rsidRDefault="00F22E46" w:rsidP="00A723B1">
      <w:pPr>
        <w:jc w:val="center"/>
        <w:rPr>
          <w:rFonts w:ascii="Arial" w:hAnsi="Arial" w:cs="Arial"/>
          <w:b/>
          <w:bCs/>
          <w:i/>
          <w:iCs/>
          <w:lang w:val="bg-BG"/>
        </w:rPr>
      </w:pPr>
      <w:r w:rsidRPr="00D723ED">
        <w:rPr>
          <w:rFonts w:ascii="Arial" w:hAnsi="Arial" w:cs="Arial"/>
          <w:b/>
          <w:bCs/>
          <w:i/>
          <w:iCs/>
          <w:lang w:val="bg-BG"/>
        </w:rPr>
        <w:t xml:space="preserve">РАЗПРЕДЕЛЕНИЕ на ПЛОЩТА на НАСАЖДЕНИЯТА </w:t>
      </w:r>
      <w:r w:rsidRPr="008E2EDA">
        <w:rPr>
          <w:rFonts w:ascii="Arial" w:hAnsi="Arial" w:cs="Arial"/>
          <w:b/>
          <w:bCs/>
          <w:i/>
          <w:iCs/>
          <w:lang w:val="bg-BG"/>
        </w:rPr>
        <w:t xml:space="preserve">по вид </w:t>
      </w:r>
      <w:r w:rsidRPr="00D723ED">
        <w:rPr>
          <w:rFonts w:ascii="Arial" w:hAnsi="Arial" w:cs="Arial"/>
          <w:b/>
          <w:bCs/>
          <w:i/>
          <w:iCs/>
          <w:lang w:val="bg-BG"/>
        </w:rPr>
        <w:t xml:space="preserve"> ВЪЗОБНОВИТЕЛНА СЕЧ</w:t>
      </w:r>
      <w:r w:rsidRPr="008E2EDA">
        <w:rPr>
          <w:rFonts w:ascii="Arial" w:hAnsi="Arial" w:cs="Arial"/>
          <w:b/>
          <w:bCs/>
          <w:i/>
          <w:iCs/>
          <w:lang w:val="bg-BG"/>
        </w:rPr>
        <w:t xml:space="preserve"> и хабитати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53"/>
        <w:gridCol w:w="1094"/>
        <w:gridCol w:w="1076"/>
        <w:gridCol w:w="785"/>
      </w:tblGrid>
      <w:tr w:rsidR="00F22E46">
        <w:trPr>
          <w:jc w:val="center"/>
        </w:trPr>
        <w:tc>
          <w:tcPr>
            <w:tcW w:w="4408" w:type="dxa"/>
            <w:gridSpan w:val="4"/>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Виднавъзобновителнатасеч</w:t>
            </w:r>
          </w:p>
        </w:tc>
      </w:tr>
      <w:tr w:rsidR="00F22E46">
        <w:trPr>
          <w:jc w:val="center"/>
        </w:trPr>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групово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постепенна</w:t>
            </w:r>
          </w:p>
        </w:tc>
        <w:tc>
          <w:tcPr>
            <w:tcW w:w="1076"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785"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всичко 9150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239,1</w:t>
            </w:r>
          </w:p>
        </w:tc>
        <w:tc>
          <w:tcPr>
            <w:tcW w:w="10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239,1</w:t>
            </w:r>
          </w:p>
        </w:tc>
        <w:tc>
          <w:tcPr>
            <w:tcW w:w="7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100,0</w:t>
            </w:r>
          </w:p>
        </w:tc>
      </w:tr>
      <w:tr w:rsidR="00F22E46">
        <w:trPr>
          <w:jc w:val="center"/>
        </w:trPr>
        <w:tc>
          <w:tcPr>
            <w:tcW w:w="4408" w:type="dxa"/>
            <w:gridSpan w:val="4"/>
            <w:tcMar>
              <w:top w:w="30" w:type="dxa"/>
              <w:left w:w="30" w:type="dxa"/>
              <w:bottom w:w="30" w:type="dxa"/>
              <w:right w:w="30" w:type="dxa"/>
            </w:tcMar>
            <w:vAlign w:val="center"/>
          </w:tcPr>
          <w:p w:rsidR="00F22E46" w:rsidRPr="00A723B1" w:rsidRDefault="00F22E46" w:rsidP="00986B5A">
            <w:pPr>
              <w:rPr>
                <w:rFonts w:ascii="Arial" w:hAnsi="Arial" w:cs="Arial"/>
                <w:color w:val="000000"/>
                <w:sz w:val="2"/>
                <w:szCs w:val="2"/>
              </w:rPr>
            </w:pPr>
            <w:r w:rsidRPr="00A723B1">
              <w:rPr>
                <w:rFonts w:ascii="Arial" w:hAnsi="Arial" w:cs="Arial"/>
                <w:color w:val="000000"/>
                <w:sz w:val="2"/>
                <w:szCs w:val="2"/>
              </w:rPr>
              <w:t> </w:t>
            </w:r>
          </w:p>
        </w:tc>
      </w:tr>
      <w:tr w:rsidR="00F22E46">
        <w:trPr>
          <w:jc w:val="center"/>
        </w:trPr>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239,1</w:t>
            </w:r>
          </w:p>
        </w:tc>
        <w:tc>
          <w:tcPr>
            <w:tcW w:w="1076"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239,1</w:t>
            </w:r>
          </w:p>
        </w:tc>
        <w:tc>
          <w:tcPr>
            <w:tcW w:w="7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100,0</w:t>
            </w:r>
          </w:p>
        </w:tc>
      </w:tr>
    </w:tbl>
    <w:p w:rsidR="00F22E46" w:rsidRPr="00497816" w:rsidRDefault="00F22E46" w:rsidP="00030810">
      <w:pPr>
        <w:pStyle w:val="PlainText"/>
        <w:spacing w:after="120"/>
        <w:rPr>
          <w:rFonts w:ascii="Arial" w:hAnsi="Arial" w:cs="Arial"/>
          <w:lang w:val="bg-BG"/>
        </w:rPr>
      </w:pPr>
    </w:p>
    <w:p w:rsidR="00F22E46" w:rsidRDefault="00F22E46" w:rsidP="00030810">
      <w:pPr>
        <w:pStyle w:val="SilvaZaglavie2"/>
        <w:spacing w:before="120" w:after="120"/>
        <w:ind w:firstLine="708"/>
        <w:rPr>
          <w:i w:val="0"/>
          <w:iCs w:val="0"/>
        </w:rPr>
      </w:pPr>
      <w:r>
        <w:rPr>
          <w:i w:val="0"/>
          <w:iCs w:val="0"/>
        </w:rPr>
        <w:t>Отгледни сечи</w:t>
      </w:r>
    </w:p>
    <w:p w:rsidR="00F22E46" w:rsidRDefault="00F22E46" w:rsidP="00030810">
      <w:pPr>
        <w:pStyle w:val="SilvaZaglavie2"/>
        <w:ind w:firstLine="708"/>
        <w:rPr>
          <w:b w:val="0"/>
          <w:bCs w:val="0"/>
          <w:i w:val="0"/>
          <w:iCs w:val="0"/>
        </w:rPr>
      </w:pPr>
      <w:r>
        <w:rPr>
          <w:b w:val="0"/>
          <w:bCs w:val="0"/>
          <w:i w:val="0"/>
          <w:iCs w:val="0"/>
        </w:rPr>
        <w:t>Общата площ на насажденията, в които са предвидени отгледни сечи възлиза на 712,5 ха, с добив от 20880 куб.м дървесина(таблица № 82, 83 – по хабитати). Пробирките са с  най-голям относителен дял по площ – 64,0% и добив – 65,2%.</w:t>
      </w:r>
    </w:p>
    <w:p w:rsidR="00F22E46" w:rsidRDefault="00F22E46" w:rsidP="00030810">
      <w:pPr>
        <w:jc w:val="center"/>
        <w:rPr>
          <w:rFonts w:ascii="Arial" w:hAnsi="Arial" w:cs="Arial"/>
          <w:b/>
          <w:bCs/>
          <w:i/>
          <w:iCs/>
          <w:lang w:val="bg-BG"/>
        </w:rPr>
        <w:sectPr w:rsidR="00F22E46" w:rsidSect="001D2FA4">
          <w:footerReference w:type="default" r:id="rId7"/>
          <w:pgSz w:w="11907" w:h="16840" w:code="9"/>
          <w:pgMar w:top="1134" w:right="1134" w:bottom="1134" w:left="1418" w:header="709" w:footer="709" w:gutter="0"/>
          <w:pgNumType w:start="147"/>
          <w:cols w:space="708"/>
        </w:sectPr>
      </w:pPr>
    </w:p>
    <w:p w:rsidR="00F22E46" w:rsidRPr="00EA5EE5" w:rsidRDefault="00F22E46" w:rsidP="00030810">
      <w:pPr>
        <w:jc w:val="center"/>
        <w:rPr>
          <w:rFonts w:ascii="Arial" w:hAnsi="Arial" w:cs="Arial"/>
          <w:b/>
          <w:bCs/>
          <w:i/>
          <w:iCs/>
          <w:lang w:val="bg-BG"/>
        </w:rPr>
      </w:pPr>
      <w:r w:rsidRPr="00D723ED">
        <w:rPr>
          <w:rFonts w:ascii="Arial" w:hAnsi="Arial" w:cs="Arial"/>
          <w:b/>
          <w:bCs/>
          <w:i/>
          <w:iCs/>
          <w:lang w:val="bg-BG"/>
        </w:rPr>
        <w:lastRenderedPageBreak/>
        <w:t>Таблица №</w:t>
      </w:r>
      <w:r>
        <w:rPr>
          <w:rFonts w:ascii="Arial" w:hAnsi="Arial" w:cs="Arial"/>
          <w:b/>
          <w:bCs/>
          <w:i/>
          <w:iCs/>
          <w:lang w:val="bg-BG"/>
        </w:rPr>
        <w:t>82</w:t>
      </w:r>
    </w:p>
    <w:p w:rsidR="00F22E46" w:rsidRPr="00D723ED" w:rsidRDefault="00F22E46" w:rsidP="00281B98">
      <w:pPr>
        <w:spacing w:after="120"/>
        <w:jc w:val="center"/>
        <w:rPr>
          <w:rFonts w:ascii="Arial" w:hAnsi="Arial" w:cs="Arial"/>
          <w:b/>
          <w:bCs/>
          <w:i/>
          <w:iCs/>
          <w:lang w:val="bg-BG"/>
        </w:rPr>
      </w:pPr>
      <w:r w:rsidRPr="00D723ED">
        <w:rPr>
          <w:rFonts w:ascii="Arial" w:hAnsi="Arial" w:cs="Arial"/>
          <w:b/>
          <w:bCs/>
          <w:i/>
          <w:iCs/>
          <w:lang w:val="bg-BG"/>
        </w:rPr>
        <w:t>РАЗМЕР на ПОЛЗВАНЕТО по ПЛОЩ, ЗАПАС БЕЗ КЛОНИ и ВИД на СЕЧТА</w:t>
      </w:r>
    </w:p>
    <w:tbl>
      <w:tblPr>
        <w:tblW w:w="9550"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2520"/>
        <w:gridCol w:w="960"/>
        <w:gridCol w:w="899"/>
        <w:gridCol w:w="548"/>
        <w:gridCol w:w="685"/>
        <w:gridCol w:w="589"/>
        <w:gridCol w:w="779"/>
        <w:gridCol w:w="780"/>
        <w:gridCol w:w="647"/>
        <w:gridCol w:w="530"/>
        <w:gridCol w:w="613"/>
      </w:tblGrid>
      <w:tr w:rsidR="00F22E46">
        <w:trPr>
          <w:trHeight w:val="210"/>
        </w:trPr>
        <w:tc>
          <w:tcPr>
            <w:tcW w:w="9550" w:type="dxa"/>
            <w:gridSpan w:val="11"/>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rPr>
          <w:trHeight w:val="824"/>
        </w:trPr>
        <w:tc>
          <w:tcPr>
            <w:tcW w:w="2520"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Стопанскикласове</w:t>
            </w:r>
          </w:p>
        </w:tc>
        <w:tc>
          <w:tcPr>
            <w:tcW w:w="960"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lang w:val="bg-BG"/>
              </w:rPr>
            </w:pPr>
            <w:r>
              <w:rPr>
                <w:rFonts w:ascii="Arial" w:hAnsi="Arial" w:cs="Arial"/>
                <w:b/>
                <w:bCs/>
                <w:color w:val="000000"/>
                <w:sz w:val="18"/>
                <w:szCs w:val="18"/>
              </w:rPr>
              <w:t>Мерни</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единици</w:t>
            </w:r>
          </w:p>
        </w:tc>
        <w:tc>
          <w:tcPr>
            <w:tcW w:w="899" w:type="dxa"/>
            <w:tcMar>
              <w:top w:w="30" w:type="dxa"/>
              <w:left w:w="30" w:type="dxa"/>
              <w:bottom w:w="30" w:type="dxa"/>
              <w:right w:w="30" w:type="dxa"/>
            </w:tcMar>
            <w:vAlign w:val="center"/>
          </w:tcPr>
          <w:p w:rsidR="00F22E46" w:rsidRPr="00A723B1" w:rsidRDefault="00F22E46" w:rsidP="00986B5A">
            <w:pPr>
              <w:jc w:val="center"/>
              <w:rPr>
                <w:rFonts w:ascii="Arial" w:hAnsi="Arial" w:cs="Arial"/>
                <w:b/>
                <w:bCs/>
                <w:color w:val="000000"/>
                <w:sz w:val="16"/>
                <w:szCs w:val="16"/>
              </w:rPr>
            </w:pPr>
            <w:r w:rsidRPr="00A723B1">
              <w:rPr>
                <w:rFonts w:ascii="Arial" w:hAnsi="Arial" w:cs="Arial"/>
                <w:b/>
                <w:bCs/>
                <w:color w:val="000000"/>
                <w:sz w:val="16"/>
                <w:szCs w:val="16"/>
              </w:rPr>
              <w:t>ВЪЗОБН. СЕЧИ</w:t>
            </w:r>
          </w:p>
        </w:tc>
        <w:tc>
          <w:tcPr>
            <w:tcW w:w="548"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чистка</w:t>
            </w:r>
          </w:p>
        </w:tc>
        <w:tc>
          <w:tcPr>
            <w:tcW w:w="685"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реждане</w:t>
            </w:r>
          </w:p>
        </w:tc>
        <w:tc>
          <w:tcPr>
            <w:tcW w:w="589"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бирка</w:t>
            </w:r>
          </w:p>
        </w:tc>
        <w:tc>
          <w:tcPr>
            <w:tcW w:w="779"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Селек</w:t>
            </w:r>
          </w:p>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ционна</w:t>
            </w:r>
          </w:p>
        </w:tc>
        <w:tc>
          <w:tcPr>
            <w:tcW w:w="780" w:type="dxa"/>
            <w:tcMar>
              <w:top w:w="30" w:type="dxa"/>
              <w:left w:w="30" w:type="dxa"/>
              <w:bottom w:w="30" w:type="dxa"/>
              <w:right w:w="30" w:type="dxa"/>
            </w:tcMar>
            <w:vAlign w:val="center"/>
          </w:tcPr>
          <w:p w:rsidR="00F22E46" w:rsidRPr="00A723B1" w:rsidRDefault="00F22E46" w:rsidP="00986B5A">
            <w:pPr>
              <w:jc w:val="center"/>
              <w:rPr>
                <w:rFonts w:ascii="Arial" w:hAnsi="Arial" w:cs="Arial"/>
                <w:b/>
                <w:bCs/>
                <w:color w:val="000000"/>
                <w:sz w:val="16"/>
                <w:szCs w:val="16"/>
              </w:rPr>
            </w:pPr>
            <w:r w:rsidRPr="00A723B1">
              <w:rPr>
                <w:rFonts w:ascii="Arial" w:hAnsi="Arial" w:cs="Arial"/>
                <w:b/>
                <w:bCs/>
                <w:color w:val="000000"/>
                <w:sz w:val="16"/>
                <w:szCs w:val="16"/>
              </w:rPr>
              <w:t>ВСИЧКО ОТГЛЕДНИ</w:t>
            </w:r>
          </w:p>
        </w:tc>
        <w:tc>
          <w:tcPr>
            <w:tcW w:w="647"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530" w:type="dxa"/>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c>
          <w:tcPr>
            <w:tcW w:w="613" w:type="dxa"/>
            <w:tcMar>
              <w:top w:w="30" w:type="dxa"/>
              <w:left w:w="30" w:type="dxa"/>
              <w:bottom w:w="30" w:type="dxa"/>
              <w:right w:w="30" w:type="dxa"/>
            </w:tcMar>
            <w:vAlign w:val="center"/>
          </w:tcPr>
          <w:p w:rsidR="00F22E46" w:rsidRPr="00A723B1" w:rsidRDefault="00F22E46" w:rsidP="00986B5A">
            <w:pPr>
              <w:jc w:val="center"/>
              <w:rPr>
                <w:rFonts w:ascii="Arial" w:hAnsi="Arial" w:cs="Arial"/>
                <w:b/>
                <w:bCs/>
                <w:color w:val="000000"/>
                <w:sz w:val="12"/>
                <w:szCs w:val="12"/>
              </w:rPr>
            </w:pPr>
            <w:r w:rsidRPr="00A723B1">
              <w:rPr>
                <w:rFonts w:ascii="Arial" w:hAnsi="Arial" w:cs="Arial"/>
                <w:b/>
                <w:bCs/>
                <w:color w:val="000000"/>
                <w:sz w:val="12"/>
                <w:szCs w:val="12"/>
              </w:rPr>
              <w:t>ИЗСИЧАНЕ НА ПОДЛЕСА</w:t>
            </w:r>
          </w:p>
        </w:tc>
      </w:tr>
      <w:tr w:rsidR="00F22E46">
        <w:trPr>
          <w:trHeight w:val="195"/>
        </w:trPr>
        <w:tc>
          <w:tcPr>
            <w:tcW w:w="9550"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иглолистни</w:t>
            </w:r>
          </w:p>
        </w:tc>
      </w:tr>
      <w:tr w:rsidR="00F22E46">
        <w:trPr>
          <w:trHeight w:val="2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БялборовикултуриЗСпФ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49,7</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49,7</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49,7</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4,6</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2375</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2375</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2375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5,7</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45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ЧерборовикултуриЗСпФ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9,4</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102,3</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133,3</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235,6</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245,0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22,9</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15,0</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700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3435</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5005</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8440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9140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21,8</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b/>
                <w:bCs/>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700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3435</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7380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10815</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11515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27,4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trHeight w:val="195"/>
        </w:trPr>
        <w:tc>
          <w:tcPr>
            <w:tcW w:w="9550"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rPr>
          <w:trHeight w:val="2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БуковСрЗСпФ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134,6</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6,2</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29,2</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35,4</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15,9</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8,4</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10270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790</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950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11220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26,7</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 Н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23,5</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14,2</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1340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1340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3,2</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ЛиповЗСпФ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5,2</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Широколистен В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9,7</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9,7</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9,7</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0,9</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4,5</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6,6</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9,2</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0,9</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2,6</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310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Всичкошироколистнивисокостъблени</w:t>
            </w: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160,7</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19,4</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6,5</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29,2</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57,2</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217,9</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20,3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27,1</w:t>
            </w:r>
          </w:p>
        </w:tc>
      </w:tr>
      <w:tr w:rsidR="00F22E46">
        <w:trPr>
          <w:trHeight w:val="144"/>
        </w:trPr>
        <w:tc>
          <w:tcPr>
            <w:tcW w:w="2520" w:type="dxa"/>
            <w:vMerge/>
            <w:vAlign w:val="center"/>
          </w:tcPr>
          <w:p w:rsidR="00F22E46" w:rsidRDefault="00F22E46" w:rsidP="00986B5A">
            <w:pPr>
              <w:rPr>
                <w:rFonts w:ascii="Arial" w:hAnsi="Arial" w:cs="Arial"/>
                <w:b/>
                <w:bCs/>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11740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490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790</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1450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13190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31,4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trHeight w:val="195"/>
        </w:trPr>
        <w:tc>
          <w:tcPr>
            <w:tcW w:w="9550"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rPr>
          <w:trHeight w:val="43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Буков В П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117,9</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121,2</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19,4</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140,6</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258,5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24,1</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5410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2790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710</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3500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8910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21,2</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 В П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0,2</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СмесенСрН П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50,3</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36,5</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86,8</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93,3</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8,7</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200,2</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1280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1880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2100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5,0</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Габъров В П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3,0</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17,1</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66,5</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86,6</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99,6</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690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1920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2305</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2995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7,1</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Церов П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7,3</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0,7</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14,4</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130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Смесен В П 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43,4</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24,1</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24,1</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67,5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2070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640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2710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43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Всичкоиздънковизапревръщане</w:t>
            </w: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183,3</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3,0</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74,4</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248,3</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19,4</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345,1</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528,4</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49,3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221,0</w:t>
            </w:r>
          </w:p>
        </w:tc>
      </w:tr>
      <w:tr w:rsidR="00F22E46">
        <w:trPr>
          <w:trHeight w:val="144"/>
        </w:trPr>
        <w:tc>
          <w:tcPr>
            <w:tcW w:w="2520" w:type="dxa"/>
            <w:vMerge/>
            <w:vAlign w:val="center"/>
          </w:tcPr>
          <w:p w:rsidR="00F22E46" w:rsidRDefault="00F22E46" w:rsidP="00986B5A">
            <w:pPr>
              <w:rPr>
                <w:rFonts w:ascii="Arial" w:hAnsi="Arial" w:cs="Arial"/>
                <w:b/>
                <w:bCs/>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8510</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1750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5950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710</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8445</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16955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40,4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trHeight w:val="195"/>
        </w:trPr>
        <w:tc>
          <w:tcPr>
            <w:tcW w:w="9550"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нискостъблени</w:t>
            </w:r>
          </w:p>
        </w:tc>
      </w:tr>
      <w:tr w:rsidR="00F22E46">
        <w:trPr>
          <w:trHeight w:val="2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АкациевЗСпФ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0,5</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185</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КелявгабъровЗСпФ</w:t>
            </w: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6,5</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18,4</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24,9</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24,9</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2,3</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100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170</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r>
      <w:tr w:rsidR="00F22E46">
        <w:trPr>
          <w:trHeight w:val="225"/>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Всичконискостъблени</w:t>
            </w: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5,8</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6,5</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18,4</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24,9</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30,7</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2,9</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trHeight w:val="144"/>
        </w:trPr>
        <w:tc>
          <w:tcPr>
            <w:tcW w:w="2520" w:type="dxa"/>
            <w:vMerge/>
            <w:vAlign w:val="center"/>
          </w:tcPr>
          <w:p w:rsidR="00F22E46" w:rsidRDefault="00F22E46" w:rsidP="00986B5A">
            <w:pPr>
              <w:rPr>
                <w:rFonts w:ascii="Arial" w:hAnsi="Arial" w:cs="Arial"/>
                <w:b/>
                <w:bCs/>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185</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70</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170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0,8</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r w:rsidR="00F22E46">
        <w:trPr>
          <w:trHeight w:val="195"/>
        </w:trPr>
        <w:tc>
          <w:tcPr>
            <w:tcW w:w="9550" w:type="dxa"/>
            <w:gridSpan w:val="11"/>
            <w:shd w:val="clear" w:color="auto" w:fill="DCDCDC"/>
            <w:tcMar>
              <w:top w:w="30" w:type="dxa"/>
              <w:left w:w="30" w:type="dxa"/>
              <w:bottom w:w="30" w:type="dxa"/>
              <w:right w:w="30" w:type="dxa"/>
            </w:tcMar>
            <w:vAlign w:val="center"/>
          </w:tcPr>
          <w:p w:rsidR="00F22E46" w:rsidRDefault="00F22E46" w:rsidP="00986B5A">
            <w:pPr>
              <w:rPr>
                <w:rFonts w:ascii="Arial" w:hAnsi="Arial" w:cs="Arial"/>
                <w:b/>
                <w:bCs/>
                <w:caps/>
                <w:color w:val="000000"/>
                <w:sz w:val="18"/>
                <w:szCs w:val="18"/>
              </w:rPr>
            </w:pPr>
            <w:r>
              <w:rPr>
                <w:rFonts w:ascii="Arial" w:hAnsi="Arial" w:cs="Arial"/>
                <w:b/>
                <w:bCs/>
                <w:caps/>
                <w:color w:val="000000"/>
                <w:sz w:val="18"/>
                <w:szCs w:val="18"/>
              </w:rPr>
              <w:t>ОБЩО</w:t>
            </w:r>
          </w:p>
        </w:tc>
      </w:tr>
      <w:tr w:rsidR="00F22E46">
        <w:trPr>
          <w:trHeight w:val="140"/>
        </w:trPr>
        <w:tc>
          <w:tcPr>
            <w:tcW w:w="2520" w:type="dxa"/>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 ПОЛЗВАНЕ</w:t>
            </w: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359,2</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5,1</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202,6</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456,2</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48,6</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712,5</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1071,7</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263,1</w:t>
            </w:r>
          </w:p>
        </w:tc>
      </w:tr>
      <w:tr w:rsidR="00F22E46">
        <w:trPr>
          <w:trHeight w:val="144"/>
        </w:trPr>
        <w:tc>
          <w:tcPr>
            <w:tcW w:w="2520" w:type="dxa"/>
            <w:vMerge/>
            <w:vAlign w:val="center"/>
          </w:tcPr>
          <w:p w:rsidR="00F22E46" w:rsidRDefault="00F22E46" w:rsidP="00986B5A">
            <w:pPr>
              <w:rPr>
                <w:rFonts w:ascii="Arial" w:hAnsi="Arial" w:cs="Arial"/>
                <w:b/>
                <w:bCs/>
                <w:color w:val="000000"/>
                <w:sz w:val="18"/>
                <w:szCs w:val="18"/>
              </w:rPr>
            </w:pPr>
          </w:p>
        </w:tc>
        <w:tc>
          <w:tcPr>
            <w:tcW w:w="960" w:type="dxa"/>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89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21135</w:t>
            </w:r>
          </w:p>
        </w:tc>
        <w:tc>
          <w:tcPr>
            <w:tcW w:w="548"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35</w:t>
            </w:r>
          </w:p>
        </w:tc>
        <w:tc>
          <w:tcPr>
            <w:tcW w:w="685"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5745</w:t>
            </w:r>
          </w:p>
        </w:tc>
        <w:tc>
          <w:tcPr>
            <w:tcW w:w="58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13600</w:t>
            </w:r>
          </w:p>
        </w:tc>
        <w:tc>
          <w:tcPr>
            <w:tcW w:w="779"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1500</w:t>
            </w:r>
          </w:p>
        </w:tc>
        <w:tc>
          <w:tcPr>
            <w:tcW w:w="78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20880</w:t>
            </w:r>
          </w:p>
        </w:tc>
        <w:tc>
          <w:tcPr>
            <w:tcW w:w="647"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42015</w:t>
            </w:r>
          </w:p>
        </w:tc>
        <w:tc>
          <w:tcPr>
            <w:tcW w:w="530"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c>
          <w:tcPr>
            <w:tcW w:w="613" w:type="dxa"/>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w:t>
            </w:r>
          </w:p>
        </w:tc>
      </w:tr>
    </w:tbl>
    <w:p w:rsidR="00F22E46" w:rsidRDefault="00F22E46" w:rsidP="00030810">
      <w:pPr>
        <w:rPr>
          <w:lang w:val="bg-BG"/>
        </w:rPr>
        <w:sectPr w:rsidR="00F22E46" w:rsidSect="003432D5">
          <w:pgSz w:w="11907" w:h="16840" w:code="9"/>
          <w:pgMar w:top="851" w:right="1247" w:bottom="851" w:left="1247" w:header="709" w:footer="709" w:gutter="0"/>
          <w:pgNumType w:start="175"/>
          <w:cols w:space="708"/>
        </w:sectPr>
      </w:pPr>
    </w:p>
    <w:p w:rsidR="00F22E46" w:rsidRDefault="00F22E46" w:rsidP="00030810">
      <w:pPr>
        <w:rPr>
          <w:lang w:val="bg-BG"/>
        </w:rPr>
      </w:pPr>
    </w:p>
    <w:p w:rsidR="00F22E46" w:rsidRPr="00751897" w:rsidRDefault="00F22E46" w:rsidP="00030810">
      <w:pPr>
        <w:spacing w:before="120"/>
        <w:jc w:val="center"/>
        <w:rPr>
          <w:rFonts w:ascii="Arial" w:hAnsi="Arial" w:cs="Arial"/>
          <w:b/>
          <w:bCs/>
          <w:i/>
          <w:iCs/>
          <w:lang w:val="bg-BG"/>
        </w:rPr>
      </w:pPr>
      <w:r w:rsidRPr="00751897">
        <w:rPr>
          <w:rFonts w:ascii="Arial" w:hAnsi="Arial" w:cs="Arial"/>
          <w:b/>
          <w:bCs/>
          <w:i/>
          <w:iCs/>
        </w:rPr>
        <w:t>Таблица №</w:t>
      </w:r>
      <w:r>
        <w:rPr>
          <w:rFonts w:ascii="Arial" w:hAnsi="Arial" w:cs="Arial"/>
          <w:b/>
          <w:bCs/>
          <w:i/>
          <w:iCs/>
          <w:lang w:val="bg-BG"/>
        </w:rPr>
        <w:t>83</w:t>
      </w:r>
    </w:p>
    <w:p w:rsidR="00F22E46" w:rsidRDefault="00F22E46" w:rsidP="00E62F1E">
      <w:pPr>
        <w:spacing w:after="120"/>
        <w:jc w:val="center"/>
        <w:rPr>
          <w:rFonts w:ascii="Arial" w:hAnsi="Arial" w:cs="Arial"/>
          <w:b/>
          <w:bCs/>
          <w:i/>
          <w:iCs/>
          <w:lang w:val="bg-BG"/>
        </w:rPr>
      </w:pPr>
      <w:r w:rsidRPr="00D723ED">
        <w:rPr>
          <w:rFonts w:ascii="Arial" w:hAnsi="Arial" w:cs="Arial"/>
          <w:b/>
          <w:bCs/>
          <w:i/>
          <w:iCs/>
          <w:lang w:val="bg-BG"/>
        </w:rPr>
        <w:t xml:space="preserve">РАЗМЕР на ПОЛЗВАНЕТО по ПЛОЩ, ЗАПАС БЕЗ КЛОНИ и ВИД </w:t>
      </w:r>
      <w:r w:rsidRPr="00751897">
        <w:rPr>
          <w:rFonts w:ascii="Arial" w:hAnsi="Arial" w:cs="Arial"/>
          <w:b/>
          <w:bCs/>
          <w:i/>
          <w:iCs/>
          <w:lang w:val="bg-BG"/>
        </w:rPr>
        <w:t>ОТГЛЕДНА</w:t>
      </w:r>
      <w:r w:rsidRPr="00D723ED">
        <w:rPr>
          <w:rFonts w:ascii="Arial" w:hAnsi="Arial" w:cs="Arial"/>
          <w:b/>
          <w:bCs/>
          <w:i/>
          <w:iCs/>
          <w:lang w:val="bg-BG"/>
        </w:rPr>
        <w:t xml:space="preserve"> СЕЧ</w:t>
      </w:r>
      <w:r>
        <w:rPr>
          <w:rFonts w:ascii="Arial" w:hAnsi="Arial" w:cs="Arial"/>
          <w:b/>
          <w:bCs/>
          <w:i/>
          <w:iCs/>
          <w:lang w:val="bg-BG"/>
        </w:rPr>
        <w:t>и местообитания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77"/>
        <w:gridCol w:w="1389"/>
        <w:gridCol w:w="1316"/>
        <w:gridCol w:w="911"/>
        <w:gridCol w:w="1214"/>
        <w:gridCol w:w="1644"/>
        <w:gridCol w:w="653"/>
        <w:gridCol w:w="511"/>
      </w:tblGrid>
      <w:tr w:rsidR="00F22E46">
        <w:trPr>
          <w:jc w:val="center"/>
        </w:trPr>
        <w:tc>
          <w:tcPr>
            <w:tcW w:w="0" w:type="auto"/>
            <w:gridSpan w:val="8"/>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F22E46">
        <w:trPr>
          <w:jc w:val="center"/>
        </w:trPr>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мерниединици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ВЪЗОБН. СЕЧИ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пробирка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селекционна</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ВСИЧКО ОТГЛЕДНИ</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F22E46" w:rsidRDefault="00F22E46" w:rsidP="00986B5A">
            <w:pPr>
              <w:jc w:val="center"/>
              <w:rPr>
                <w:rFonts w:ascii="Arial" w:hAnsi="Arial" w:cs="Arial"/>
                <w:b/>
                <w:bCs/>
                <w:color w:val="000000"/>
                <w:sz w:val="18"/>
                <w:szCs w:val="18"/>
              </w:rPr>
            </w:pPr>
            <w:r>
              <w:rPr>
                <w:rFonts w:ascii="Arial" w:hAnsi="Arial" w:cs="Arial"/>
                <w:b/>
                <w:bCs/>
                <w:color w:val="000000"/>
                <w:sz w:val="18"/>
                <w:szCs w:val="18"/>
              </w:rPr>
              <w:t>%</w:t>
            </w:r>
          </w:p>
        </w:tc>
      </w:tr>
      <w:tr w:rsidR="00F22E46">
        <w:trPr>
          <w:jc w:val="center"/>
        </w:trPr>
        <w:tc>
          <w:tcPr>
            <w:tcW w:w="0" w:type="auto"/>
            <w:gridSpan w:val="8"/>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широколистни високостъблени</w:t>
            </w:r>
          </w:p>
        </w:tc>
      </w:tr>
      <w:tr w:rsidR="00F22E46">
        <w:trPr>
          <w:jc w:val="center"/>
        </w:trPr>
        <w:tc>
          <w:tcPr>
            <w:tcW w:w="0" w:type="auto"/>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112,7</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29,2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35,4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148,1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38,1</w:t>
            </w:r>
          </w:p>
        </w:tc>
      </w:tr>
      <w:tr w:rsidR="00F22E46">
        <w:trPr>
          <w:jc w:val="center"/>
        </w:trPr>
        <w:tc>
          <w:tcPr>
            <w:tcW w:w="0" w:type="auto"/>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9000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9950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53,4</w:t>
            </w:r>
          </w:p>
        </w:tc>
      </w:tr>
      <w:tr w:rsidR="00F22E46">
        <w:trPr>
          <w:jc w:val="center"/>
        </w:trPr>
        <w:tc>
          <w:tcPr>
            <w:tcW w:w="0" w:type="auto"/>
            <w:gridSpan w:val="8"/>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издънкови за превръщане</w:t>
            </w:r>
          </w:p>
        </w:tc>
      </w:tr>
      <w:tr w:rsidR="00F22E46">
        <w:trPr>
          <w:jc w:val="center"/>
        </w:trPr>
        <w:tc>
          <w:tcPr>
            <w:tcW w:w="0" w:type="auto"/>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9150</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126,4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79,8</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19,4</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99,2</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225,6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58,0</w:t>
            </w:r>
          </w:p>
        </w:tc>
      </w:tr>
      <w:tr w:rsidR="00F22E46">
        <w:trPr>
          <w:jc w:val="center"/>
        </w:trPr>
        <w:tc>
          <w:tcPr>
            <w:tcW w:w="0" w:type="auto"/>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6050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1860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710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2570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8620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46,2</w:t>
            </w:r>
          </w:p>
        </w:tc>
      </w:tr>
      <w:tr w:rsidR="00F22E46">
        <w:trPr>
          <w:jc w:val="center"/>
        </w:trPr>
        <w:tc>
          <w:tcPr>
            <w:tcW w:w="0" w:type="auto"/>
            <w:gridSpan w:val="8"/>
            <w:shd w:val="clear" w:color="auto" w:fill="DCDCDC"/>
            <w:tcMar>
              <w:top w:w="30" w:type="dxa"/>
              <w:left w:w="30" w:type="dxa"/>
              <w:bottom w:w="30" w:type="dxa"/>
              <w:right w:w="30" w:type="dxa"/>
            </w:tcMar>
            <w:vAlign w:val="center"/>
          </w:tcPr>
          <w:p w:rsidR="00F22E46" w:rsidRDefault="00F22E46" w:rsidP="00986B5A">
            <w:pPr>
              <w:rPr>
                <w:rFonts w:ascii="Arial" w:hAnsi="Arial" w:cs="Arial"/>
                <w:caps/>
                <w:color w:val="000000"/>
                <w:sz w:val="18"/>
                <w:szCs w:val="18"/>
              </w:rPr>
            </w:pPr>
            <w:r>
              <w:rPr>
                <w:rFonts w:ascii="Arial" w:hAnsi="Arial" w:cs="Arial"/>
                <w:caps/>
                <w:color w:val="000000"/>
                <w:sz w:val="18"/>
                <w:szCs w:val="18"/>
              </w:rPr>
              <w:t>нискостъблени</w:t>
            </w:r>
          </w:p>
        </w:tc>
      </w:tr>
      <w:tr w:rsidR="00F22E46">
        <w:trPr>
          <w:jc w:val="center"/>
        </w:trPr>
        <w:tc>
          <w:tcPr>
            <w:tcW w:w="0" w:type="auto"/>
            <w:vMerge w:val="restart"/>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91H0</w:t>
            </w: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3,9</w:t>
            </w:r>
          </w:p>
        </w:tc>
      </w:tr>
      <w:tr w:rsidR="00F22E46">
        <w:trPr>
          <w:jc w:val="center"/>
        </w:trPr>
        <w:tc>
          <w:tcPr>
            <w:tcW w:w="0" w:type="auto"/>
            <w:vMerge/>
            <w:vAlign w:val="center"/>
          </w:tcPr>
          <w:p w:rsidR="00F22E46" w:rsidRDefault="00F22E46" w:rsidP="00986B5A">
            <w:pPr>
              <w:rPr>
                <w:rFonts w:ascii="Arial" w:hAnsi="Arial" w:cs="Arial"/>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color w:val="000000"/>
                <w:sz w:val="18"/>
                <w:szCs w:val="18"/>
              </w:rPr>
            </w:pPr>
            <w:r>
              <w:rPr>
                <w:rFonts w:ascii="Arial" w:hAnsi="Arial" w:cs="Arial"/>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color w:val="000000"/>
                <w:sz w:val="18"/>
                <w:szCs w:val="18"/>
              </w:rPr>
            </w:pPr>
            <w:r>
              <w:rPr>
                <w:rFonts w:ascii="Arial" w:hAnsi="Arial" w:cs="Arial"/>
                <w:color w:val="000000"/>
                <w:sz w:val="18"/>
                <w:szCs w:val="18"/>
              </w:rPr>
              <w:t>0,4</w:t>
            </w:r>
          </w:p>
        </w:tc>
      </w:tr>
      <w:tr w:rsidR="00F22E46">
        <w:trPr>
          <w:jc w:val="center"/>
        </w:trPr>
        <w:tc>
          <w:tcPr>
            <w:tcW w:w="0" w:type="auto"/>
            <w:vMerge w:val="restart"/>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ВСИЧКО ПОЛЗВАНЕ</w:t>
            </w: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239,1</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101,3</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48,6</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149,9</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389,0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r>
      <w:tr w:rsidR="00F22E46">
        <w:trPr>
          <w:jc w:val="center"/>
        </w:trPr>
        <w:tc>
          <w:tcPr>
            <w:tcW w:w="0" w:type="auto"/>
            <w:vMerge/>
            <w:vAlign w:val="center"/>
          </w:tcPr>
          <w:p w:rsidR="00F22E46" w:rsidRDefault="00F22E46" w:rsidP="00986B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986B5A">
            <w:pP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15050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2100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1500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3600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18650</w:t>
            </w:r>
          </w:p>
        </w:tc>
        <w:tc>
          <w:tcPr>
            <w:tcW w:w="0" w:type="auto"/>
            <w:tcMar>
              <w:top w:w="30" w:type="dxa"/>
              <w:left w:w="30" w:type="dxa"/>
              <w:bottom w:w="30" w:type="dxa"/>
              <w:right w:w="30" w:type="dxa"/>
            </w:tcMar>
            <w:vAlign w:val="center"/>
          </w:tcPr>
          <w:p w:rsidR="00F22E46" w:rsidRDefault="00F22E46" w:rsidP="00986B5A">
            <w:pPr>
              <w:jc w:val="right"/>
              <w:rPr>
                <w:rFonts w:ascii="Arial" w:hAnsi="Arial" w:cs="Arial"/>
                <w:b/>
                <w:bCs/>
                <w:color w:val="000000"/>
                <w:sz w:val="18"/>
                <w:szCs w:val="18"/>
              </w:rPr>
            </w:pPr>
            <w:r>
              <w:rPr>
                <w:rFonts w:ascii="Arial" w:hAnsi="Arial" w:cs="Arial"/>
                <w:b/>
                <w:bCs/>
                <w:color w:val="000000"/>
                <w:sz w:val="18"/>
                <w:szCs w:val="18"/>
              </w:rPr>
              <w:t>100,0</w:t>
            </w:r>
          </w:p>
        </w:tc>
      </w:tr>
    </w:tbl>
    <w:p w:rsidR="00F22E46" w:rsidRPr="00E62F1E" w:rsidRDefault="00F22E46" w:rsidP="00E62F1E">
      <w:pPr>
        <w:pStyle w:val="PlainText"/>
        <w:ind w:firstLine="357"/>
        <w:jc w:val="both"/>
        <w:rPr>
          <w:rFonts w:ascii="Arial" w:hAnsi="Arial" w:cs="Arial"/>
          <w:sz w:val="16"/>
          <w:szCs w:val="16"/>
          <w:lang w:val="bg-BG"/>
        </w:rPr>
      </w:pPr>
    </w:p>
    <w:p w:rsidR="00F22E46" w:rsidRDefault="00F22E46" w:rsidP="00030810">
      <w:pPr>
        <w:pStyle w:val="PlainText"/>
        <w:numPr>
          <w:ilvl w:val="1"/>
          <w:numId w:val="23"/>
        </w:numPr>
        <w:jc w:val="both"/>
        <w:rPr>
          <w:rFonts w:ascii="Arial" w:hAnsi="Arial" w:cs="Arial"/>
          <w:b/>
          <w:bCs/>
          <w:sz w:val="22"/>
          <w:szCs w:val="22"/>
          <w:lang w:val="bg-BG"/>
        </w:rPr>
      </w:pPr>
      <w:r>
        <w:rPr>
          <w:rFonts w:ascii="Arial" w:hAnsi="Arial" w:cs="Arial"/>
          <w:b/>
          <w:bCs/>
          <w:sz w:val="22"/>
          <w:szCs w:val="22"/>
          <w:lang w:val="bg-BG"/>
        </w:rPr>
        <w:t>Възобновяване и залесяване</w:t>
      </w:r>
    </w:p>
    <w:p w:rsidR="00F22E46" w:rsidRDefault="00F22E46" w:rsidP="00647E6E">
      <w:pPr>
        <w:pStyle w:val="PlainText"/>
        <w:spacing w:before="120" w:after="120"/>
        <w:ind w:firstLine="709"/>
        <w:jc w:val="both"/>
        <w:rPr>
          <w:rFonts w:ascii="Arial" w:hAnsi="Arial" w:cs="Arial"/>
          <w:sz w:val="22"/>
          <w:szCs w:val="22"/>
          <w:lang w:val="bg-BG"/>
        </w:rPr>
      </w:pPr>
      <w:r>
        <w:rPr>
          <w:rFonts w:ascii="Arial" w:hAnsi="Arial" w:cs="Arial"/>
          <w:sz w:val="22"/>
          <w:szCs w:val="22"/>
          <w:lang w:val="bg-BG"/>
        </w:rPr>
        <w:t>През ревизионния период е предвидено залесяване върху площ от 14,2 ха, като по насоки на залесяване и дървесни видове разпределението е следното;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675"/>
        <w:gridCol w:w="1151"/>
        <w:gridCol w:w="706"/>
        <w:gridCol w:w="511"/>
        <w:gridCol w:w="1462"/>
        <w:gridCol w:w="1478"/>
      </w:tblGrid>
      <w:tr w:rsidR="00F22E46">
        <w:trPr>
          <w:jc w:val="center"/>
        </w:trPr>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Дървесенвид</w:t>
            </w:r>
          </w:p>
        </w:tc>
        <w:tc>
          <w:tcPr>
            <w:tcW w:w="0" w:type="auto"/>
            <w:gridSpan w:val="3"/>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Залесяване</w:t>
            </w: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Посадъченматериал</w:t>
            </w:r>
          </w:p>
        </w:tc>
      </w:tr>
      <w:tr w:rsidR="00F22E46">
        <w:trPr>
          <w:jc w:val="center"/>
        </w:trPr>
        <w:tc>
          <w:tcPr>
            <w:tcW w:w="0" w:type="auto"/>
            <w:vMerge/>
            <w:vAlign w:val="center"/>
          </w:tcPr>
          <w:p w:rsidR="00F22E46" w:rsidRDefault="00F22E46" w:rsidP="002376C4">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 зрелигори</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фиданкина 1 ха</w:t>
            </w:r>
          </w:p>
        </w:tc>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фиданкивсичко</w:t>
            </w:r>
          </w:p>
        </w:tc>
      </w:tr>
      <w:tr w:rsidR="00F22E46">
        <w:trPr>
          <w:jc w:val="center"/>
        </w:trPr>
        <w:tc>
          <w:tcPr>
            <w:tcW w:w="0" w:type="auto"/>
            <w:vMerge/>
            <w:vAlign w:val="center"/>
          </w:tcPr>
          <w:p w:rsidR="00F22E46" w:rsidRDefault="00F22E46" w:rsidP="002376C4">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F22E46" w:rsidRDefault="00F22E46" w:rsidP="002376C4">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хилядиброя</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47,6</w:t>
            </w:r>
          </w:p>
        </w:tc>
      </w:tr>
      <w:tr w:rsidR="00F22E46">
        <w:trPr>
          <w:jc w:val="center"/>
        </w:trPr>
        <w:tc>
          <w:tcPr>
            <w:tcW w:w="0" w:type="auto"/>
            <w:tcMar>
              <w:top w:w="30" w:type="dxa"/>
              <w:left w:w="30" w:type="dxa"/>
              <w:bottom w:w="30" w:type="dxa"/>
              <w:right w:w="30" w:type="dxa"/>
            </w:tcMar>
            <w:vAlign w:val="center"/>
          </w:tcPr>
          <w:p w:rsidR="00F22E46" w:rsidRDefault="00F22E46" w:rsidP="002376C4">
            <w:pPr>
              <w:rPr>
                <w:rFonts w:ascii="Arial" w:hAnsi="Arial" w:cs="Arial"/>
                <w:color w:val="000000"/>
                <w:sz w:val="18"/>
                <w:szCs w:val="18"/>
              </w:rPr>
            </w:pPr>
            <w:r>
              <w:rPr>
                <w:rFonts w:ascii="Arial" w:hAnsi="Arial" w:cs="Arial"/>
                <w:color w:val="000000"/>
                <w:sz w:val="18"/>
                <w:szCs w:val="18"/>
              </w:rPr>
              <w:t>Сребролистналипа</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50,0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color w:val="000000"/>
                <w:sz w:val="18"/>
                <w:szCs w:val="18"/>
              </w:rPr>
            </w:pPr>
            <w:r>
              <w:rPr>
                <w:rFonts w:ascii="Arial" w:hAnsi="Arial" w:cs="Arial"/>
                <w:color w:val="000000"/>
                <w:sz w:val="18"/>
                <w:szCs w:val="18"/>
              </w:rPr>
              <w:t>28,4</w:t>
            </w:r>
          </w:p>
        </w:tc>
      </w:tr>
      <w:tr w:rsidR="00F22E46">
        <w:trPr>
          <w:jc w:val="center"/>
        </w:trPr>
        <w:tc>
          <w:tcPr>
            <w:tcW w:w="0" w:type="auto"/>
            <w:tcMar>
              <w:top w:w="30" w:type="dxa"/>
              <w:left w:w="30" w:type="dxa"/>
              <w:bottom w:w="30" w:type="dxa"/>
              <w:right w:w="30" w:type="dxa"/>
            </w:tcMar>
            <w:vAlign w:val="center"/>
          </w:tcPr>
          <w:p w:rsidR="00F22E46" w:rsidRDefault="00F22E46" w:rsidP="002376C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14,2</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F22E46" w:rsidRDefault="00F22E46" w:rsidP="002376C4">
            <w:pPr>
              <w:jc w:val="right"/>
              <w:rPr>
                <w:rFonts w:ascii="Arial" w:hAnsi="Arial" w:cs="Arial"/>
                <w:b/>
                <w:bCs/>
                <w:color w:val="000000"/>
                <w:sz w:val="18"/>
                <w:szCs w:val="18"/>
              </w:rPr>
            </w:pPr>
            <w:r>
              <w:rPr>
                <w:rFonts w:ascii="Arial" w:hAnsi="Arial" w:cs="Arial"/>
                <w:b/>
                <w:bCs/>
                <w:color w:val="000000"/>
                <w:sz w:val="18"/>
                <w:szCs w:val="18"/>
              </w:rPr>
              <w:t>76,0</w:t>
            </w:r>
          </w:p>
        </w:tc>
      </w:tr>
    </w:tbl>
    <w:p w:rsidR="00F22E46" w:rsidRPr="00E62F1E" w:rsidRDefault="00F22E46" w:rsidP="00030810">
      <w:pPr>
        <w:jc w:val="center"/>
        <w:rPr>
          <w:rFonts w:ascii="Arial" w:hAnsi="Arial" w:cs="Arial"/>
          <w:sz w:val="16"/>
          <w:szCs w:val="16"/>
          <w:lang w:val="bg-BG"/>
        </w:rPr>
      </w:pPr>
    </w:p>
    <w:p w:rsidR="00F22E46" w:rsidRDefault="00F22E46" w:rsidP="00030810">
      <w:pPr>
        <w:pStyle w:val="PlainText"/>
        <w:spacing w:before="120" w:after="120"/>
        <w:ind w:firstLine="709"/>
        <w:jc w:val="both"/>
        <w:rPr>
          <w:rFonts w:ascii="Arial" w:hAnsi="Arial" w:cs="Arial"/>
          <w:b/>
          <w:bCs/>
          <w:sz w:val="22"/>
          <w:szCs w:val="22"/>
          <w:lang w:val="bg-BG"/>
        </w:rPr>
      </w:pPr>
      <w:r>
        <w:rPr>
          <w:rFonts w:ascii="Arial" w:hAnsi="Arial" w:cs="Arial"/>
          <w:b/>
          <w:bCs/>
          <w:sz w:val="22"/>
          <w:szCs w:val="22"/>
          <w:lang w:val="bg-BG"/>
        </w:rPr>
        <w:t xml:space="preserve">3.3. Противопожарни мероприятия </w:t>
      </w:r>
    </w:p>
    <w:p w:rsidR="00F22E46" w:rsidRPr="00647E6E" w:rsidRDefault="00F22E46" w:rsidP="00030810">
      <w:pPr>
        <w:pStyle w:val="PlainText"/>
        <w:spacing w:after="120"/>
        <w:ind w:firstLine="357"/>
        <w:jc w:val="both"/>
        <w:rPr>
          <w:rFonts w:ascii="Arial" w:hAnsi="Arial" w:cs="Arial"/>
          <w:sz w:val="22"/>
          <w:szCs w:val="22"/>
          <w:lang w:val="bg-BG"/>
        </w:rPr>
      </w:pPr>
      <w:r>
        <w:rPr>
          <w:rFonts w:ascii="Arial" w:hAnsi="Arial" w:cs="Arial"/>
          <w:sz w:val="22"/>
          <w:szCs w:val="22"/>
          <w:lang w:val="bg-BG"/>
        </w:rPr>
        <w:t xml:space="preserve">Горите в защитена зона </w:t>
      </w:r>
      <w:r>
        <w:rPr>
          <w:rFonts w:ascii="Arial" w:hAnsi="Arial" w:cs="Arial"/>
          <w:sz w:val="22"/>
          <w:szCs w:val="22"/>
        </w:rPr>
        <w:t>BG</w:t>
      </w:r>
      <w:r w:rsidRPr="00D723ED">
        <w:rPr>
          <w:rFonts w:ascii="Arial" w:hAnsi="Arial" w:cs="Arial"/>
          <w:sz w:val="22"/>
          <w:szCs w:val="22"/>
          <w:lang w:val="bg-BG"/>
        </w:rPr>
        <w:t>0000</w:t>
      </w:r>
      <w:r>
        <w:rPr>
          <w:rFonts w:ascii="Arial" w:hAnsi="Arial" w:cs="Arial"/>
          <w:sz w:val="22"/>
          <w:szCs w:val="22"/>
          <w:lang w:val="bg-BG"/>
        </w:rPr>
        <w:t>421</w:t>
      </w:r>
      <w:r w:rsidRPr="00D723ED">
        <w:rPr>
          <w:rFonts w:ascii="Arial" w:hAnsi="Arial" w:cs="Arial"/>
          <w:sz w:val="22"/>
          <w:szCs w:val="22"/>
          <w:lang w:val="bg-BG"/>
        </w:rPr>
        <w:t xml:space="preserve"> „</w:t>
      </w:r>
      <w:r>
        <w:rPr>
          <w:rFonts w:ascii="Arial" w:hAnsi="Arial" w:cs="Arial"/>
          <w:sz w:val="22"/>
          <w:szCs w:val="22"/>
          <w:lang w:val="bg-BG"/>
        </w:rPr>
        <w:t>Преславска планина</w:t>
      </w:r>
      <w:r w:rsidRPr="00D723ED">
        <w:rPr>
          <w:rFonts w:ascii="Arial" w:hAnsi="Arial" w:cs="Arial"/>
          <w:sz w:val="22"/>
          <w:szCs w:val="22"/>
          <w:lang w:val="bg-BG"/>
        </w:rPr>
        <w:t>”</w:t>
      </w:r>
      <w:r>
        <w:rPr>
          <w:rFonts w:ascii="Arial" w:hAnsi="Arial" w:cs="Arial"/>
          <w:sz w:val="22"/>
          <w:szCs w:val="22"/>
          <w:lang w:val="ru-RU"/>
        </w:rPr>
        <w:t>се разпределят по класове на пожарнаопасносткактоследва</w:t>
      </w:r>
      <w:r>
        <w:rPr>
          <w:rFonts w:ascii="Arial" w:hAnsi="Arial" w:cs="Arial"/>
          <w:sz w:val="22"/>
          <w:szCs w:val="22"/>
          <w:lang w:val="bg-BG"/>
        </w:rPr>
        <w: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5697"/>
        <w:gridCol w:w="1251"/>
        <w:gridCol w:w="1080"/>
      </w:tblGrid>
      <w:tr w:rsidR="00F22E46" w:rsidRPr="00497816">
        <w:trPr>
          <w:jc w:val="center"/>
        </w:trPr>
        <w:tc>
          <w:tcPr>
            <w:tcW w:w="5697" w:type="dxa"/>
            <w:tcBorders>
              <w:top w:val="double" w:sz="4" w:space="0" w:color="auto"/>
            </w:tcBorders>
          </w:tcPr>
          <w:p w:rsidR="00F22E46" w:rsidRPr="00A9583F" w:rsidRDefault="00F22E46" w:rsidP="002376C4">
            <w:pPr>
              <w:pStyle w:val="PlainText"/>
              <w:spacing w:before="120"/>
              <w:jc w:val="both"/>
              <w:rPr>
                <w:rFonts w:ascii="Arial" w:hAnsi="Arial" w:cs="Arial"/>
                <w:sz w:val="18"/>
                <w:szCs w:val="18"/>
                <w:lang w:val="bg-BG" w:eastAsia="en-US"/>
              </w:rPr>
            </w:pPr>
            <w:r w:rsidRPr="00A9583F">
              <w:rPr>
                <w:rFonts w:ascii="Arial" w:hAnsi="Arial" w:cs="Arial"/>
                <w:sz w:val="18"/>
                <w:szCs w:val="18"/>
                <w:lang w:val="bg-BG" w:eastAsia="en-US"/>
              </w:rPr>
              <w:t>I клас висока пожарна опасност</w:t>
            </w:r>
          </w:p>
        </w:tc>
        <w:tc>
          <w:tcPr>
            <w:tcW w:w="1251" w:type="dxa"/>
            <w:tcBorders>
              <w:top w:val="double" w:sz="4" w:space="0" w:color="auto"/>
            </w:tcBorders>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333,4 ха</w:t>
            </w:r>
          </w:p>
        </w:tc>
        <w:tc>
          <w:tcPr>
            <w:tcW w:w="1080" w:type="dxa"/>
            <w:tcBorders>
              <w:top w:val="double" w:sz="4" w:space="0" w:color="auto"/>
            </w:tcBorders>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10,4 %</w:t>
            </w:r>
          </w:p>
        </w:tc>
      </w:tr>
      <w:tr w:rsidR="00F22E46" w:rsidRPr="00497816">
        <w:trPr>
          <w:jc w:val="center"/>
        </w:trPr>
        <w:tc>
          <w:tcPr>
            <w:tcW w:w="5697" w:type="dxa"/>
          </w:tcPr>
          <w:p w:rsidR="00F22E46" w:rsidRPr="00A9583F" w:rsidRDefault="00F22E46" w:rsidP="002376C4">
            <w:pPr>
              <w:pStyle w:val="PlainText"/>
              <w:spacing w:before="120"/>
              <w:jc w:val="both"/>
              <w:rPr>
                <w:rFonts w:ascii="Arial" w:hAnsi="Arial" w:cs="Arial"/>
                <w:sz w:val="18"/>
                <w:szCs w:val="18"/>
                <w:lang w:val="bg-BG" w:eastAsia="en-US"/>
              </w:rPr>
            </w:pPr>
            <w:r w:rsidRPr="00A9583F">
              <w:rPr>
                <w:rFonts w:ascii="Arial" w:hAnsi="Arial" w:cs="Arial"/>
                <w:sz w:val="18"/>
                <w:szCs w:val="18"/>
                <w:lang w:val="bg-BG" w:eastAsia="en-US"/>
              </w:rPr>
              <w:t>II клас висока пожарна опасност</w:t>
            </w:r>
          </w:p>
        </w:tc>
        <w:tc>
          <w:tcPr>
            <w:tcW w:w="1251"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2027,8 ха</w:t>
            </w:r>
          </w:p>
        </w:tc>
        <w:tc>
          <w:tcPr>
            <w:tcW w:w="1080"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62,9 %</w:t>
            </w:r>
          </w:p>
        </w:tc>
      </w:tr>
      <w:tr w:rsidR="00F22E46" w:rsidRPr="00497816">
        <w:trPr>
          <w:jc w:val="center"/>
        </w:trPr>
        <w:tc>
          <w:tcPr>
            <w:tcW w:w="5697" w:type="dxa"/>
          </w:tcPr>
          <w:p w:rsidR="00F22E46" w:rsidRPr="00A9583F" w:rsidRDefault="00F22E46" w:rsidP="002376C4">
            <w:pPr>
              <w:pStyle w:val="PlainText"/>
              <w:spacing w:before="120"/>
              <w:jc w:val="both"/>
              <w:rPr>
                <w:rFonts w:ascii="Arial" w:hAnsi="Arial" w:cs="Arial"/>
                <w:sz w:val="18"/>
                <w:szCs w:val="18"/>
                <w:lang w:val="bg-BG" w:eastAsia="en-US"/>
              </w:rPr>
            </w:pPr>
            <w:r w:rsidRPr="00A9583F">
              <w:rPr>
                <w:rFonts w:ascii="Arial" w:hAnsi="Arial" w:cs="Arial"/>
                <w:sz w:val="18"/>
                <w:szCs w:val="18"/>
                <w:lang w:eastAsia="en-US"/>
              </w:rPr>
              <w:t>III</w:t>
            </w:r>
            <w:r w:rsidRPr="00A9583F">
              <w:rPr>
                <w:rFonts w:ascii="Arial" w:hAnsi="Arial" w:cs="Arial"/>
                <w:sz w:val="18"/>
                <w:szCs w:val="18"/>
                <w:lang w:val="bg-BG" w:eastAsia="en-US"/>
              </w:rPr>
              <w:t xml:space="preserve"> клас средна пожарна опасност</w:t>
            </w:r>
          </w:p>
        </w:tc>
        <w:tc>
          <w:tcPr>
            <w:tcW w:w="1251"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858,8 ха</w:t>
            </w:r>
          </w:p>
        </w:tc>
        <w:tc>
          <w:tcPr>
            <w:tcW w:w="1080" w:type="dxa"/>
          </w:tcPr>
          <w:p w:rsidR="00F22E46" w:rsidRPr="00A9583F" w:rsidRDefault="00F22E46" w:rsidP="002376C4">
            <w:pPr>
              <w:pStyle w:val="PlainText"/>
              <w:spacing w:before="120"/>
              <w:jc w:val="right"/>
              <w:rPr>
                <w:rFonts w:ascii="Arial" w:hAnsi="Arial" w:cs="Arial"/>
                <w:sz w:val="18"/>
                <w:szCs w:val="18"/>
                <w:lang w:val="bg-BG" w:eastAsia="en-US"/>
              </w:rPr>
            </w:pPr>
            <w:r w:rsidRPr="00A9583F">
              <w:rPr>
                <w:rFonts w:ascii="Arial" w:hAnsi="Arial" w:cs="Arial"/>
                <w:sz w:val="18"/>
                <w:szCs w:val="18"/>
                <w:lang w:val="bg-BG" w:eastAsia="en-US"/>
              </w:rPr>
              <w:t>26,7 %</w:t>
            </w:r>
          </w:p>
        </w:tc>
      </w:tr>
      <w:tr w:rsidR="00F22E46" w:rsidRPr="00497816">
        <w:trPr>
          <w:jc w:val="center"/>
        </w:trPr>
        <w:tc>
          <w:tcPr>
            <w:tcW w:w="5697" w:type="dxa"/>
            <w:tcBorders>
              <w:bottom w:val="double" w:sz="4" w:space="0" w:color="auto"/>
            </w:tcBorders>
          </w:tcPr>
          <w:p w:rsidR="00F22E46" w:rsidRPr="00A9583F" w:rsidRDefault="00F22E46" w:rsidP="002376C4">
            <w:pPr>
              <w:pStyle w:val="PlainText"/>
              <w:spacing w:before="120"/>
              <w:jc w:val="both"/>
              <w:rPr>
                <w:rFonts w:ascii="Arial" w:hAnsi="Arial" w:cs="Arial"/>
                <w:b/>
                <w:bCs/>
                <w:sz w:val="18"/>
                <w:szCs w:val="18"/>
                <w:lang w:val="bg-BG" w:eastAsia="en-US"/>
              </w:rPr>
            </w:pPr>
            <w:r w:rsidRPr="00A9583F">
              <w:rPr>
                <w:rFonts w:ascii="Arial" w:hAnsi="Arial" w:cs="Arial"/>
                <w:b/>
                <w:bCs/>
                <w:sz w:val="18"/>
                <w:szCs w:val="18"/>
                <w:lang w:val="bg-BG" w:eastAsia="en-US"/>
              </w:rPr>
              <w:t xml:space="preserve">                                                                              всичко</w:t>
            </w:r>
          </w:p>
        </w:tc>
        <w:tc>
          <w:tcPr>
            <w:tcW w:w="1251" w:type="dxa"/>
            <w:tcBorders>
              <w:bottom w:val="double" w:sz="4" w:space="0" w:color="auto"/>
            </w:tcBorders>
          </w:tcPr>
          <w:p w:rsidR="00F22E46" w:rsidRPr="00497816" w:rsidRDefault="00F22E46" w:rsidP="002376C4">
            <w:pPr>
              <w:jc w:val="right"/>
              <w:rPr>
                <w:rFonts w:ascii="Arial" w:hAnsi="Arial" w:cs="Arial"/>
                <w:b/>
                <w:bCs/>
                <w:sz w:val="18"/>
                <w:szCs w:val="18"/>
                <w:lang w:val="bg-BG"/>
              </w:rPr>
            </w:pPr>
            <w:r w:rsidRPr="00497816">
              <w:rPr>
                <w:rFonts w:ascii="Arial" w:hAnsi="Arial" w:cs="Arial"/>
                <w:b/>
                <w:bCs/>
                <w:sz w:val="18"/>
                <w:szCs w:val="18"/>
                <w:lang w:val="bg-BG"/>
              </w:rPr>
              <w:t>3</w:t>
            </w:r>
            <w:r>
              <w:rPr>
                <w:rFonts w:ascii="Arial" w:hAnsi="Arial" w:cs="Arial"/>
                <w:b/>
                <w:bCs/>
                <w:sz w:val="18"/>
                <w:szCs w:val="18"/>
                <w:lang w:val="bg-BG"/>
              </w:rPr>
              <w:t>220,0</w:t>
            </w:r>
            <w:r w:rsidRPr="00497816">
              <w:rPr>
                <w:rFonts w:ascii="Arial" w:hAnsi="Arial" w:cs="Arial"/>
                <w:b/>
                <w:bCs/>
                <w:sz w:val="18"/>
                <w:szCs w:val="18"/>
                <w:lang w:val="bg-BG"/>
              </w:rPr>
              <w:t xml:space="preserve"> ха</w:t>
            </w:r>
          </w:p>
        </w:tc>
        <w:tc>
          <w:tcPr>
            <w:tcW w:w="1080" w:type="dxa"/>
            <w:tcBorders>
              <w:bottom w:val="double" w:sz="4" w:space="0" w:color="auto"/>
            </w:tcBorders>
          </w:tcPr>
          <w:p w:rsidR="00F22E46" w:rsidRPr="00497816" w:rsidRDefault="00F22E46" w:rsidP="002376C4">
            <w:pPr>
              <w:jc w:val="right"/>
              <w:rPr>
                <w:rFonts w:ascii="Arial" w:hAnsi="Arial" w:cs="Arial"/>
                <w:b/>
                <w:bCs/>
                <w:sz w:val="18"/>
                <w:szCs w:val="18"/>
                <w:lang w:val="bg-BG"/>
              </w:rPr>
            </w:pPr>
            <w:r w:rsidRPr="00497816">
              <w:rPr>
                <w:rFonts w:ascii="Arial" w:hAnsi="Arial" w:cs="Arial"/>
                <w:b/>
                <w:bCs/>
                <w:sz w:val="18"/>
                <w:szCs w:val="18"/>
              </w:rPr>
              <w:t>100.0</w:t>
            </w:r>
            <w:r w:rsidRPr="00497816">
              <w:rPr>
                <w:rFonts w:ascii="Arial" w:hAnsi="Arial" w:cs="Arial"/>
                <w:b/>
                <w:bCs/>
                <w:sz w:val="18"/>
                <w:szCs w:val="18"/>
                <w:lang w:val="bg-BG"/>
              </w:rPr>
              <w:t xml:space="preserve"> %</w:t>
            </w:r>
          </w:p>
        </w:tc>
      </w:tr>
    </w:tbl>
    <w:p w:rsidR="00F22E46" w:rsidRDefault="00F22E46" w:rsidP="00030810">
      <w:pPr>
        <w:pStyle w:val="PlainText"/>
        <w:spacing w:before="120"/>
        <w:ind w:firstLine="708"/>
        <w:jc w:val="both"/>
        <w:rPr>
          <w:rFonts w:ascii="Arial" w:hAnsi="Arial" w:cs="Arial"/>
          <w:sz w:val="22"/>
          <w:szCs w:val="22"/>
          <w:lang w:val="bg-BG"/>
        </w:rPr>
      </w:pPr>
      <w:r>
        <w:rPr>
          <w:rFonts w:ascii="Arial" w:hAnsi="Arial" w:cs="Arial"/>
          <w:sz w:val="22"/>
          <w:szCs w:val="22"/>
          <w:lang w:val="bg-BG"/>
        </w:rPr>
        <w:t xml:space="preserve">За предотвратяване появата от пожари и за ограничаване на разпространението им ще се  използват естествени прегради – дерета, просеки за електропроводи и автомобилни пътища. По основни била са проектирани лесокултурни прегради с обща дължина 4,5 км и ширина 4 м или с обща площ 1,8 ха или  0,05 % </w:t>
      </w:r>
    </w:p>
    <w:p w:rsidR="00F22E46" w:rsidRDefault="00F22E46" w:rsidP="00030810">
      <w:pPr>
        <w:pStyle w:val="PlainText"/>
        <w:spacing w:before="120"/>
        <w:ind w:firstLine="708"/>
        <w:jc w:val="both"/>
        <w:rPr>
          <w:rFonts w:ascii="Arial" w:hAnsi="Arial" w:cs="Arial"/>
          <w:b/>
          <w:bCs/>
          <w:sz w:val="22"/>
          <w:szCs w:val="22"/>
          <w:lang w:val="bg-BG"/>
        </w:rPr>
      </w:pPr>
      <w:r>
        <w:rPr>
          <w:rFonts w:ascii="Arial" w:hAnsi="Arial" w:cs="Arial"/>
          <w:b/>
          <w:bCs/>
          <w:sz w:val="22"/>
          <w:szCs w:val="22"/>
          <w:lang w:val="bg-BG"/>
        </w:rPr>
        <w:t>3.4. Ловностопански мероприятия</w:t>
      </w:r>
    </w:p>
    <w:p w:rsidR="00F22E46" w:rsidRPr="00D723ED" w:rsidRDefault="00F22E46" w:rsidP="00E62F1E">
      <w:pPr>
        <w:pStyle w:val="PlainText"/>
        <w:spacing w:before="120"/>
        <w:ind w:firstLine="708"/>
        <w:jc w:val="both"/>
        <w:rPr>
          <w:rFonts w:ascii="Arial" w:hAnsi="Arial" w:cs="Arial"/>
          <w:lang w:val="bg-BG"/>
        </w:rPr>
      </w:pPr>
      <w:r>
        <w:rPr>
          <w:rFonts w:ascii="Arial" w:hAnsi="Arial" w:cs="Arial"/>
          <w:sz w:val="22"/>
          <w:szCs w:val="22"/>
          <w:lang w:val="bg-BG"/>
        </w:rPr>
        <w:t xml:space="preserve">В тази зона съществуващите дивечови ниви са 14,1 ха. Ливади и ловни просеки не са планирани, видно от таблица </w:t>
      </w:r>
      <w:r w:rsidRPr="001D2FA4">
        <w:rPr>
          <w:rFonts w:ascii="Arial" w:hAnsi="Arial" w:cs="Arial"/>
          <w:sz w:val="22"/>
          <w:szCs w:val="22"/>
          <w:lang w:val="bg-BG"/>
        </w:rPr>
        <w:t>№</w:t>
      </w:r>
      <w:r w:rsidRPr="00647E6E">
        <w:rPr>
          <w:rFonts w:ascii="Arial" w:hAnsi="Arial" w:cs="Arial"/>
          <w:sz w:val="22"/>
          <w:szCs w:val="22"/>
          <w:lang w:val="bg-BG"/>
        </w:rPr>
        <w:t xml:space="preserve"> 88..</w:t>
      </w:r>
    </w:p>
    <w:p w:rsidR="00F22E46" w:rsidRDefault="00F22E46" w:rsidP="00030810">
      <w:pPr>
        <w:pStyle w:val="SilvaZaglavie2"/>
        <w:spacing w:before="120" w:after="120"/>
        <w:ind w:firstLine="0"/>
        <w:rPr>
          <w:rFonts w:cs="Times New Roman"/>
          <w:i w:val="0"/>
          <w:iCs w:val="0"/>
        </w:rPr>
        <w:sectPr w:rsidR="00F22E46" w:rsidSect="003432D5">
          <w:pgSz w:w="11907" w:h="16840" w:code="9"/>
          <w:pgMar w:top="851" w:right="1134" w:bottom="851" w:left="1418" w:header="709" w:footer="709" w:gutter="0"/>
          <w:pgNumType w:start="177"/>
          <w:cols w:space="708"/>
        </w:sectPr>
      </w:pPr>
    </w:p>
    <w:p w:rsidR="00F22E46" w:rsidRPr="00080DD9" w:rsidRDefault="00F22E46" w:rsidP="00030810">
      <w:pPr>
        <w:pStyle w:val="SilvaZaglavie2"/>
        <w:spacing w:before="120" w:after="120"/>
        <w:ind w:firstLine="0"/>
        <w:jc w:val="center"/>
        <w:rPr>
          <w:i w:val="0"/>
          <w:iCs w:val="0"/>
        </w:rPr>
      </w:pPr>
      <w:r w:rsidRPr="00080DD9">
        <w:rPr>
          <w:i w:val="0"/>
          <w:iCs w:val="0"/>
        </w:rPr>
        <w:lastRenderedPageBreak/>
        <w:t xml:space="preserve">ГЛАВА </w:t>
      </w:r>
      <w:r>
        <w:rPr>
          <w:i w:val="0"/>
          <w:iCs w:val="0"/>
          <w:lang w:val="en-US"/>
        </w:rPr>
        <w:t>X</w:t>
      </w:r>
      <w:r w:rsidRPr="00080DD9">
        <w:rPr>
          <w:i w:val="0"/>
          <w:iCs w:val="0"/>
        </w:rPr>
        <w:t>. ЛЕЧЕБНИ РАСТЕНИЯ</w:t>
      </w:r>
    </w:p>
    <w:p w:rsidR="00F22E46" w:rsidRPr="00080DD9" w:rsidRDefault="00F22E46" w:rsidP="00030810">
      <w:pPr>
        <w:pStyle w:val="SilvaPodzaglavie1"/>
        <w:rPr>
          <w:i w:val="0"/>
          <w:iCs w:val="0"/>
          <w:sz w:val="22"/>
          <w:szCs w:val="22"/>
        </w:rPr>
      </w:pPr>
      <w:r w:rsidRPr="00080DD9">
        <w:rPr>
          <w:i w:val="0"/>
          <w:iCs w:val="0"/>
          <w:sz w:val="22"/>
          <w:szCs w:val="22"/>
        </w:rPr>
        <w:t>1. Описание на местоположението на естествените находища на лечебните растения, техните местообитания и състояние на ресурсите.</w:t>
      </w:r>
    </w:p>
    <w:p w:rsidR="00F22E46" w:rsidRPr="00080DD9" w:rsidRDefault="00F22E46" w:rsidP="00030810">
      <w:pPr>
        <w:pStyle w:val="SilvaText"/>
        <w:spacing w:before="120" w:after="60"/>
        <w:rPr>
          <w:sz w:val="22"/>
          <w:szCs w:val="22"/>
        </w:rPr>
      </w:pPr>
      <w:r w:rsidRPr="00080DD9">
        <w:rPr>
          <w:sz w:val="22"/>
          <w:szCs w:val="22"/>
        </w:rPr>
        <w:t>По смисъла на Закона за лечебните растения "</w:t>
      </w:r>
      <w:r>
        <w:rPr>
          <w:sz w:val="22"/>
          <w:szCs w:val="22"/>
        </w:rPr>
        <w:t>л</w:t>
      </w:r>
      <w:r w:rsidRPr="00080DD9">
        <w:rPr>
          <w:sz w:val="22"/>
          <w:szCs w:val="22"/>
        </w:rPr>
        <w:t>ечебни растения" са тези, които могат да бъдат използвани за получаване на билки, а "</w:t>
      </w:r>
      <w:r>
        <w:rPr>
          <w:sz w:val="22"/>
          <w:szCs w:val="22"/>
        </w:rPr>
        <w:t>б</w:t>
      </w:r>
      <w:r w:rsidRPr="00080DD9">
        <w:rPr>
          <w:sz w:val="22"/>
          <w:szCs w:val="22"/>
        </w:rPr>
        <w:t>илките" от своя страна са растителни части или цели растения, както и плодове и семена от тях, които в свежо или изсушено състояние са предназначени за лечебни и профилактични цели, за производство на лекарствени средства, за хранителни, козметични и технически цели.</w:t>
      </w:r>
    </w:p>
    <w:p w:rsidR="00F22E46" w:rsidRPr="00080DD9" w:rsidRDefault="00F22E46" w:rsidP="00030810">
      <w:pPr>
        <w:pStyle w:val="SilvaText"/>
        <w:spacing w:after="60"/>
        <w:rPr>
          <w:sz w:val="22"/>
          <w:szCs w:val="22"/>
        </w:rPr>
      </w:pPr>
      <w:r w:rsidRPr="00080DD9">
        <w:rPr>
          <w:sz w:val="22"/>
          <w:szCs w:val="22"/>
        </w:rPr>
        <w:t>През последните десетилетия заедно със силното развитие на техниката и химията за известно време употребата на лечебните растения беше почти изоставена. Причината за това бе интензивното и бързо производство на лекарства по химичен път, получени изкуствено или изолирани от самите дроги.</w:t>
      </w:r>
    </w:p>
    <w:p w:rsidR="00F22E46" w:rsidRPr="00080DD9" w:rsidRDefault="00F22E46" w:rsidP="00030810">
      <w:pPr>
        <w:pStyle w:val="SilvaText"/>
        <w:spacing w:after="60"/>
        <w:rPr>
          <w:sz w:val="22"/>
          <w:szCs w:val="22"/>
        </w:rPr>
      </w:pPr>
      <w:r w:rsidRPr="00080DD9">
        <w:rPr>
          <w:sz w:val="22"/>
          <w:szCs w:val="22"/>
        </w:rPr>
        <w:t>Напоследък интересът към лечебните растения отново нарасна, защото бе установено, че цялостния извлек от дрогата в много случаи е лечебно по-ценен, отколкото чистите химични съставки, получени от самата дрога или по изкуствен път.</w:t>
      </w:r>
    </w:p>
    <w:p w:rsidR="00F22E46" w:rsidRPr="00080DD9" w:rsidRDefault="00F22E46" w:rsidP="00030810">
      <w:pPr>
        <w:pStyle w:val="SilvaText"/>
        <w:spacing w:after="60"/>
        <w:rPr>
          <w:sz w:val="22"/>
          <w:szCs w:val="22"/>
        </w:rPr>
      </w:pPr>
      <w:r w:rsidRPr="00080DD9">
        <w:rPr>
          <w:sz w:val="22"/>
          <w:szCs w:val="22"/>
        </w:rPr>
        <w:t>Количеството на лечебните растения на Земята, които се употребяват в медицината, достига около 1200 вида. Малко от тях обаче са официално признати за лечебни растения. Техния брой заедно с употребяваните в народната медицина възлиза на около 200 -250 вида.</w:t>
      </w:r>
    </w:p>
    <w:p w:rsidR="00F22E46" w:rsidRPr="00080DD9" w:rsidRDefault="00F22E46" w:rsidP="00030810">
      <w:pPr>
        <w:pStyle w:val="style4"/>
        <w:spacing w:after="60"/>
        <w:ind w:firstLine="567"/>
        <w:rPr>
          <w:rFonts w:ascii="Arial" w:hAnsi="Arial" w:cs="Arial"/>
          <w:i w:val="0"/>
          <w:iCs w:val="0"/>
          <w:sz w:val="22"/>
          <w:szCs w:val="22"/>
        </w:rPr>
      </w:pPr>
      <w:r w:rsidRPr="00080DD9">
        <w:rPr>
          <w:rFonts w:ascii="Arial" w:hAnsi="Arial" w:cs="Arial"/>
          <w:i w:val="0"/>
          <w:iCs w:val="0"/>
          <w:sz w:val="22"/>
          <w:szCs w:val="22"/>
        </w:rPr>
        <w:t xml:space="preserve">В настоящата глава е </w:t>
      </w:r>
      <w:r>
        <w:rPr>
          <w:rFonts w:ascii="Arial" w:hAnsi="Arial" w:cs="Arial"/>
          <w:i w:val="0"/>
          <w:iCs w:val="0"/>
          <w:sz w:val="22"/>
          <w:szCs w:val="22"/>
        </w:rPr>
        <w:t>направен</w:t>
      </w:r>
      <w:r w:rsidRPr="00080DD9">
        <w:rPr>
          <w:rFonts w:ascii="Arial" w:hAnsi="Arial" w:cs="Arial"/>
          <w:i w:val="0"/>
          <w:iCs w:val="0"/>
          <w:sz w:val="22"/>
          <w:szCs w:val="22"/>
        </w:rPr>
        <w:t xml:space="preserve"> подробен списък  на лечебните растения и техните находища, срещащи се на територията на стопанството. Основа за неговата разработка е публикувания списък на лечебни растения, които попадат под разпоредбите на Закона за лечебните растения (обн. ДВ. бр.29 от 7 Април 2000г., изм. ДВ. бр.23 от 1 Март 2002г., изм. ДВ. бр.91 от 25 Септември 2002г.)</w:t>
      </w:r>
    </w:p>
    <w:p w:rsidR="00F22E46" w:rsidRPr="00080DD9" w:rsidRDefault="00F22E46" w:rsidP="00030810">
      <w:pPr>
        <w:pStyle w:val="SilvaText"/>
        <w:spacing w:after="60"/>
        <w:rPr>
          <w:sz w:val="22"/>
          <w:szCs w:val="22"/>
        </w:rPr>
      </w:pPr>
      <w:r w:rsidRPr="00080DD9">
        <w:rPr>
          <w:sz w:val="22"/>
          <w:szCs w:val="22"/>
        </w:rPr>
        <w:t>Най-разпространените лечебни растения, които са обект на разглеждане в устройвания обект представ</w:t>
      </w:r>
      <w:r>
        <w:rPr>
          <w:sz w:val="22"/>
          <w:szCs w:val="22"/>
        </w:rPr>
        <w:t>ляват дървесните видове. Горско</w:t>
      </w:r>
      <w:r w:rsidRPr="00080DD9">
        <w:rPr>
          <w:sz w:val="22"/>
          <w:szCs w:val="22"/>
        </w:rPr>
        <w:t xml:space="preserve">дървесната растителност се характеризира с относително разнообразие в зависимост от типовете месторастения. Основно насажденията са от семенни и издънкови дървесни видове, в които </w:t>
      </w:r>
      <w:r>
        <w:rPr>
          <w:sz w:val="22"/>
          <w:szCs w:val="22"/>
        </w:rPr>
        <w:t>единично</w:t>
      </w:r>
      <w:r w:rsidRPr="00080DD9">
        <w:rPr>
          <w:sz w:val="22"/>
          <w:szCs w:val="22"/>
        </w:rPr>
        <w:t xml:space="preserve"> или групово се срещат лечебни растения. </w:t>
      </w:r>
    </w:p>
    <w:p w:rsidR="00F22E46" w:rsidRPr="00701D3A" w:rsidRDefault="00F22E46" w:rsidP="00030810">
      <w:pPr>
        <w:pStyle w:val="SilvaText"/>
        <w:spacing w:before="120" w:after="120"/>
        <w:ind w:firstLine="0"/>
        <w:jc w:val="center"/>
        <w:rPr>
          <w:rFonts w:cs="Times New Roman"/>
          <w:b/>
          <w:bCs/>
          <w:sz w:val="22"/>
          <w:szCs w:val="22"/>
        </w:rPr>
      </w:pPr>
      <w:r w:rsidRPr="00701D3A">
        <w:rPr>
          <w:b/>
          <w:bCs/>
          <w:sz w:val="22"/>
          <w:szCs w:val="22"/>
        </w:rPr>
        <w:t>Списък на лечебните растения, срещащи се на територията на</w:t>
      </w:r>
      <w:r>
        <w:rPr>
          <w:b/>
          <w:bCs/>
          <w:sz w:val="22"/>
          <w:szCs w:val="22"/>
        </w:rPr>
        <w:t>стопанството</w:t>
      </w:r>
    </w:p>
    <w:tbl>
      <w:tblPr>
        <w:tblW w:w="1001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2099"/>
        <w:gridCol w:w="1530"/>
        <w:gridCol w:w="2127"/>
        <w:gridCol w:w="1701"/>
        <w:gridCol w:w="2557"/>
      </w:tblGrid>
      <w:tr w:rsidR="00F22E46" w:rsidRPr="00701D3A">
        <w:trPr>
          <w:trHeight w:val="145"/>
          <w:jc w:val="center"/>
        </w:trPr>
        <w:tc>
          <w:tcPr>
            <w:tcW w:w="2099" w:type="dxa"/>
            <w:tcBorders>
              <w:top w:val="double" w:sz="4" w:space="0" w:color="auto"/>
              <w:left w:val="single" w:sz="4" w:space="0" w:color="auto"/>
            </w:tcBorders>
          </w:tcPr>
          <w:p w:rsidR="00F22E46" w:rsidRPr="00BB3D76" w:rsidRDefault="00F22E46" w:rsidP="002376C4">
            <w:pPr>
              <w:pStyle w:val="SilvaText"/>
              <w:ind w:firstLine="0"/>
              <w:rPr>
                <w:b/>
                <w:bCs/>
                <w:sz w:val="18"/>
                <w:szCs w:val="18"/>
              </w:rPr>
            </w:pPr>
            <w:r w:rsidRPr="00BB3D76">
              <w:rPr>
                <w:b/>
                <w:bCs/>
                <w:sz w:val="18"/>
                <w:szCs w:val="18"/>
              </w:rPr>
              <w:t xml:space="preserve">  Българско име</w:t>
            </w:r>
          </w:p>
        </w:tc>
        <w:tc>
          <w:tcPr>
            <w:tcW w:w="1530" w:type="dxa"/>
            <w:tcBorders>
              <w:top w:val="double" w:sz="4" w:space="0" w:color="auto"/>
            </w:tcBorders>
          </w:tcPr>
          <w:p w:rsidR="00F22E46" w:rsidRPr="00BB3D76" w:rsidRDefault="00F22E46" w:rsidP="002376C4">
            <w:pPr>
              <w:pStyle w:val="SilvaText"/>
              <w:ind w:firstLine="0"/>
              <w:rPr>
                <w:b/>
                <w:bCs/>
                <w:sz w:val="18"/>
                <w:szCs w:val="18"/>
              </w:rPr>
            </w:pPr>
            <w:r w:rsidRPr="00BB3D76">
              <w:rPr>
                <w:b/>
                <w:bCs/>
                <w:sz w:val="18"/>
                <w:szCs w:val="18"/>
              </w:rPr>
              <w:t xml:space="preserve">      Род</w:t>
            </w:r>
          </w:p>
        </w:tc>
        <w:tc>
          <w:tcPr>
            <w:tcW w:w="2126" w:type="dxa"/>
            <w:tcBorders>
              <w:top w:val="double" w:sz="4" w:space="0" w:color="auto"/>
            </w:tcBorders>
          </w:tcPr>
          <w:p w:rsidR="00F22E46" w:rsidRPr="00BB3D76" w:rsidRDefault="00F22E46" w:rsidP="002376C4">
            <w:pPr>
              <w:pStyle w:val="SilvaText"/>
              <w:ind w:firstLine="0"/>
              <w:rPr>
                <w:b/>
                <w:bCs/>
                <w:sz w:val="18"/>
                <w:szCs w:val="18"/>
              </w:rPr>
            </w:pPr>
            <w:r w:rsidRPr="00BB3D76">
              <w:rPr>
                <w:b/>
                <w:bCs/>
                <w:sz w:val="18"/>
                <w:szCs w:val="18"/>
              </w:rPr>
              <w:t xml:space="preserve">            Вид</w:t>
            </w:r>
          </w:p>
        </w:tc>
        <w:tc>
          <w:tcPr>
            <w:tcW w:w="1701" w:type="dxa"/>
            <w:tcBorders>
              <w:top w:val="double" w:sz="4" w:space="0" w:color="auto"/>
            </w:tcBorders>
          </w:tcPr>
          <w:p w:rsidR="00F22E46" w:rsidRPr="00BB3D76" w:rsidRDefault="00F22E46" w:rsidP="002376C4">
            <w:pPr>
              <w:pStyle w:val="SilvaText"/>
              <w:ind w:firstLine="0"/>
              <w:rPr>
                <w:b/>
                <w:bCs/>
                <w:sz w:val="18"/>
                <w:szCs w:val="18"/>
              </w:rPr>
            </w:pPr>
            <w:r w:rsidRPr="00BB3D76">
              <w:rPr>
                <w:b/>
                <w:bCs/>
                <w:sz w:val="18"/>
                <w:szCs w:val="18"/>
              </w:rPr>
              <w:t xml:space="preserve">    Семейство</w:t>
            </w:r>
          </w:p>
        </w:tc>
        <w:tc>
          <w:tcPr>
            <w:tcW w:w="2558" w:type="dxa"/>
            <w:tcBorders>
              <w:top w:val="double" w:sz="4" w:space="0" w:color="auto"/>
              <w:right w:val="single" w:sz="4" w:space="0" w:color="auto"/>
            </w:tcBorders>
          </w:tcPr>
          <w:p w:rsidR="00F22E46" w:rsidRPr="00BB3D76" w:rsidRDefault="00F22E46" w:rsidP="002376C4">
            <w:pPr>
              <w:pStyle w:val="SilvaText"/>
              <w:ind w:firstLine="0"/>
              <w:rPr>
                <w:b/>
                <w:bCs/>
                <w:sz w:val="18"/>
                <w:szCs w:val="18"/>
              </w:rPr>
            </w:pPr>
            <w:r w:rsidRPr="00BB3D76">
              <w:rPr>
                <w:b/>
                <w:bCs/>
                <w:sz w:val="18"/>
                <w:szCs w:val="18"/>
              </w:rPr>
              <w:t xml:space="preserve">         Находище</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pStyle w:val="SilvaTab10"/>
              <w:rPr>
                <w:rFonts w:ascii="Arial" w:hAnsi="Arial" w:cs="Arial"/>
                <w:sz w:val="18"/>
                <w:szCs w:val="18"/>
              </w:rPr>
            </w:pPr>
            <w:r w:rsidRPr="00B20625">
              <w:rPr>
                <w:rFonts w:ascii="Arial" w:hAnsi="Arial" w:cs="Arial"/>
                <w:sz w:val="18"/>
                <w:szCs w:val="18"/>
              </w:rPr>
              <w:t>Аспрутжълтоцветен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color w:val="000000"/>
                <w:sz w:val="18"/>
                <w:szCs w:val="18"/>
                <w:lang w:val="bg-BG"/>
              </w:rPr>
              <w:t>Carthamus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color w:val="000000"/>
                <w:sz w:val="18"/>
                <w:szCs w:val="18"/>
                <w:lang w:val="bg-BG"/>
              </w:rPr>
              <w:t>lanatus l.</w:t>
            </w:r>
          </w:p>
        </w:tc>
        <w:tc>
          <w:tcPr>
            <w:tcW w:w="1701" w:type="dxa"/>
          </w:tcPr>
          <w:p w:rsidR="00F22E46" w:rsidRPr="00B20625" w:rsidRDefault="00F22E46" w:rsidP="002376C4">
            <w:pPr>
              <w:pStyle w:val="SilvaText"/>
              <w:ind w:firstLine="0"/>
              <w:rPr>
                <w:color w:val="000000"/>
                <w:sz w:val="18"/>
                <w:szCs w:val="18"/>
              </w:rPr>
            </w:pPr>
            <w:r w:rsidRPr="00B20625">
              <w:rPr>
                <w:color w:val="000000"/>
                <w:sz w:val="18"/>
                <w:szCs w:val="18"/>
              </w:rPr>
              <w:t>Asteraceae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масово,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pStyle w:val="SilvaTab10"/>
              <w:rPr>
                <w:rFonts w:ascii="Arial" w:hAnsi="Arial" w:cs="Arial"/>
                <w:sz w:val="18"/>
                <w:szCs w:val="18"/>
              </w:rPr>
            </w:pPr>
            <w:r w:rsidRPr="00B20625">
              <w:rPr>
                <w:rFonts w:ascii="Arial" w:hAnsi="Arial" w:cs="Arial"/>
                <w:sz w:val="18"/>
                <w:szCs w:val="18"/>
              </w:rPr>
              <w:t>Ацинос полски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Acinos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arvensis (lam.) dandy</w:t>
            </w:r>
          </w:p>
        </w:tc>
        <w:tc>
          <w:tcPr>
            <w:tcW w:w="1701" w:type="dxa"/>
          </w:tcPr>
          <w:p w:rsidR="00F22E46" w:rsidRPr="00B20625" w:rsidRDefault="00F22E46" w:rsidP="002376C4">
            <w:pPr>
              <w:pStyle w:val="SilvaText"/>
              <w:ind w:firstLine="0"/>
              <w:rPr>
                <w:rFonts w:cs="Times New Roman"/>
                <w:sz w:val="18"/>
                <w:szCs w:val="18"/>
              </w:rPr>
            </w:pPr>
            <w:r w:rsidRPr="00B20625">
              <w:rPr>
                <w:color w:val="000000"/>
                <w:sz w:val="18"/>
                <w:szCs w:val="18"/>
              </w:rPr>
              <w:t>Asteraceae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на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Белоочицавиолет.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Buglossoides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purpurocaeruleа (l.) . </w:t>
            </w:r>
          </w:p>
        </w:tc>
        <w:tc>
          <w:tcPr>
            <w:tcW w:w="1701" w:type="dxa"/>
          </w:tcPr>
          <w:p w:rsidR="00F22E46" w:rsidRPr="00B20625" w:rsidRDefault="00F22E46" w:rsidP="002376C4">
            <w:pPr>
              <w:pStyle w:val="SilvaText"/>
              <w:ind w:firstLine="0"/>
              <w:rPr>
                <w:rFonts w:cs="Times New Roman"/>
                <w:sz w:val="18"/>
                <w:szCs w:val="18"/>
              </w:rPr>
            </w:pPr>
            <w:r w:rsidRPr="00B20625">
              <w:rPr>
                <w:color w:val="000000"/>
                <w:sz w:val="18"/>
                <w:szCs w:val="18"/>
              </w:rPr>
              <w:t>Lamiaceae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на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Белоочица полска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Buglossoides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arvensis (l.) lohnst. </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Boraginaceae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на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Благун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QuercusTen. </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frainettoten. </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Boraginaceae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масово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Блатия обикн.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Lythrum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salicaria l.</w:t>
            </w:r>
          </w:p>
        </w:tc>
        <w:tc>
          <w:tcPr>
            <w:tcW w:w="1701" w:type="dxa"/>
          </w:tcPr>
          <w:p w:rsidR="00F22E46" w:rsidRPr="00B20625" w:rsidRDefault="00F22E46" w:rsidP="002376C4">
            <w:pPr>
              <w:pStyle w:val="SilvaText"/>
              <w:ind w:firstLine="0"/>
              <w:rPr>
                <w:rFonts w:cs="Times New Roman"/>
                <w:sz w:val="18"/>
                <w:szCs w:val="18"/>
              </w:rPr>
            </w:pPr>
            <w:r w:rsidRPr="00B20625">
              <w:rPr>
                <w:color w:val="000000"/>
                <w:sz w:val="18"/>
                <w:szCs w:val="18"/>
              </w:rPr>
              <w:t>Fagaceae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на влажни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Ботурче есенно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Cyclamen</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hederifolimait.</w:t>
            </w:r>
          </w:p>
        </w:tc>
        <w:tc>
          <w:tcPr>
            <w:tcW w:w="1701" w:type="dxa"/>
          </w:tcPr>
          <w:p w:rsidR="00F22E46" w:rsidRPr="00B20625" w:rsidRDefault="00F22E46" w:rsidP="002376C4">
            <w:pPr>
              <w:pStyle w:val="SilvaText"/>
              <w:rPr>
                <w:rFonts w:cs="Times New Roman"/>
                <w:sz w:val="18"/>
                <w:szCs w:val="18"/>
              </w:rPr>
            </w:pPr>
          </w:p>
        </w:tc>
        <w:tc>
          <w:tcPr>
            <w:tcW w:w="2558" w:type="dxa"/>
            <w:tcBorders>
              <w:right w:val="single" w:sz="4" w:space="0" w:color="auto"/>
            </w:tcBorders>
            <w:vAlign w:val="center"/>
          </w:tcPr>
          <w:p w:rsidR="00F22E46" w:rsidRPr="00B20625" w:rsidRDefault="00F22E46" w:rsidP="002376C4">
            <w:pPr>
              <w:pStyle w:val="SilvaText"/>
              <w:ind w:firstLine="0"/>
              <w:jc w:val="left"/>
              <w:rPr>
                <w:rFonts w:cs="Times New Roman"/>
                <w:sz w:val="18"/>
                <w:szCs w:val="18"/>
              </w:rPr>
            </w:pPr>
            <w:r>
              <w:rPr>
                <w:sz w:val="18"/>
                <w:szCs w:val="18"/>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Брей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Tamus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communis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Dioscoreaceae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Брекиня</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Sorbus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torinalis (l.) crantz.</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еден.  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Бръшлян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Hedera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helix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Araliaceae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еден. в горски масиви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Бряст полски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Ulmus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minormill.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Ulmaceae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 горски масиви </w:t>
            </w:r>
          </w:p>
        </w:tc>
      </w:tr>
      <w:tr w:rsidR="00F22E46" w:rsidRPr="00701D3A">
        <w:trPr>
          <w:trHeight w:val="147"/>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Бударица петниста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Galeopsis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tetrachit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Бук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Fagus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sylvatica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Fagaceae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Бучиниш петнист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Conium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maculatum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мосово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Бъз нисък (Бъзак)</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Sambucus .</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ebulus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Caprifoliaceae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край пътища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pStyle w:val="SilvaTab10"/>
              <w:rPr>
                <w:rFonts w:ascii="Arial" w:hAnsi="Arial" w:cs="Arial"/>
                <w:sz w:val="18"/>
                <w:szCs w:val="18"/>
              </w:rPr>
            </w:pPr>
            <w:r w:rsidRPr="00B20625">
              <w:rPr>
                <w:rFonts w:ascii="Arial" w:hAnsi="Arial" w:cs="Arial"/>
                <w:sz w:val="18"/>
                <w:szCs w:val="18"/>
              </w:rPr>
              <w:t>Бъз черен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Sambucus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nigra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Caprifoliaceae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Бял имел</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Viscum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album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Loranthaceae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Великденче лечебно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Veronica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Scrophulariaceae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Великденче плоскосеменно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Veronica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chamaedrys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Scrophulariaceae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xml:space="preserve"> на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Ветрогон полски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Eryngium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campestre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открити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Войничица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Descurainia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sophia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Brassicaceae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открити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Вратига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Tanacetum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Вълча ябълка об.</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Aristolochia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clematitis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Aristolochiaceae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Върба бяла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Salix</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alba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Salicaceae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по дерета </w:t>
            </w: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Върбинка лечебна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Verbena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Verbenaceae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на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Габър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Carpinus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betulus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Betulaceae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Глог червен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Crataegus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monogynajacq.</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в горските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Глог черен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Crataegus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pentagyna w.</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lastRenderedPageBreak/>
              <w:t>Глухарче обикновено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Taraxacum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officinaleweb.</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Горицвет пролетен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Adonis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vernalis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Ranunculaceae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Гръмотрън бодлив</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Ononis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spinosa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Девесил сибирски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Heracleum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sibiricum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край пътища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Дилянка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Valeriana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Valerianaceae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Драка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Paliurus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spina-christimill.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Rhamnaceae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голини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Дрян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Cornus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Cornaceae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Дяволска уста об.</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Leonurus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cardiaca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Елша черна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Alnus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glutinosa (l.) gaertn.</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Betulaceae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Eньовче ароматно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Galium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odoratum (l.) scop. </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Rubiaceae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много рядко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Живовлек голям</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Plantago</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major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Plantaginaceae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Pr>
                <w:rFonts w:ascii="Arial" w:hAnsi="Arial" w:cs="Arial"/>
                <w:sz w:val="18"/>
                <w:szCs w:val="18"/>
                <w:lang w:val="bg-BG"/>
              </w:rPr>
              <w:t>Живовлекланцетов.</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Plantago</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lanceolata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Plantaginaceae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Жълтуга висока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Genista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tinctoria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Жълтуга горска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Genista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ovata w.et k.</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дъбови гори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Жълтурче</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Ranunculus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ficaria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Ranunculaceae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еден., габърови гори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Зайча сянка лечебна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Asparagus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Зайчина пъстра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Coronilla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varia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на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Залист бодлив</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Ruscus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aculeatus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Звездица средна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Stellaria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media (l.) vill.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Caryophyllaceae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тревисти места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Звъника лечебна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Hypericum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perforatum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Hypericaceae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Зимзелен тревист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Vinca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herbacea w.et k.</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Apocynaceae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ед</w:t>
            </w:r>
            <w:r>
              <w:rPr>
                <w:rFonts w:ascii="Arial" w:hAnsi="Arial" w:cs="Arial"/>
                <w:sz w:val="18"/>
                <w:szCs w:val="18"/>
                <w:lang w:val="bg-BG"/>
              </w:rPr>
              <w:t>и</w:t>
            </w:r>
            <w:r w:rsidRPr="00B20625">
              <w:rPr>
                <w:rFonts w:ascii="Arial" w:hAnsi="Arial" w:cs="Arial"/>
                <w:sz w:val="18"/>
                <w:szCs w:val="18"/>
                <w:lang w:val="bg-BG"/>
              </w:rPr>
              <w:t>н., скалисти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Зимянка горска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Ferulago</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sylvatica (bess.) </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ед</w:t>
            </w:r>
            <w:r>
              <w:rPr>
                <w:rFonts w:ascii="Arial" w:hAnsi="Arial" w:cs="Arial"/>
                <w:sz w:val="18"/>
                <w:szCs w:val="18"/>
                <w:lang w:val="bg-BG"/>
              </w:rPr>
              <w:t>и</w:t>
            </w:r>
            <w:r w:rsidRPr="00B20625">
              <w:rPr>
                <w:rFonts w:ascii="Arial" w:hAnsi="Arial" w:cs="Arial"/>
                <w:sz w:val="18"/>
                <w:szCs w:val="18"/>
                <w:lang w:val="bg-BG"/>
              </w:rPr>
              <w:t>н.  в дъбовите гори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Златиста папрат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Ceterach</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officinarum dc.</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Aspleniaceae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скали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Змиярник петнист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maculatum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Зърникаслабит.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Rhamnus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catharticus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Rhamnaceae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xml:space="preserve"> в храсталаци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Pr>
                <w:rFonts w:ascii="Arial" w:hAnsi="Arial" w:cs="Arial"/>
                <w:sz w:val="18"/>
                <w:szCs w:val="18"/>
                <w:lang w:val="bg-BG"/>
              </w:rPr>
              <w:t>Изтравниче обикн.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Asplenium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trichomanes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Aspleniaceae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скали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Какула горска (Конски босилек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Salvia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nemorosa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Камшик лечебен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Agrimonia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eupatoria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Капела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Ballota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nigra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по пътища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Катушка обикновена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Lycopus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europaeus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влажни долове</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Киселица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Malus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sylvestrismill.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xml:space="preserve"> 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Козя брада (Кози киселец)</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Rumex</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acetosella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Кокиче елвезиево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Galanthus . </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elwesiihook.(g.maximus v)</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Amaryllidaceae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xml:space="preserve"> в габърови гори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Комунига лечебна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Melilotus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 pal.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на тревни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Конски ребра (Жаблек)</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Galega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Коприва обикновена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Urtica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dioica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Urticaceae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 по дерета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Кукувича прежда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Cuscuta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europaea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Cuscutaceae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Къпина влакнеста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Rubus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hirtus w. et k.</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 горските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Къпина полска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Rubus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caesius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среща се</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Лайкучка влакнеста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Matricaria</w:t>
            </w:r>
          </w:p>
        </w:tc>
        <w:tc>
          <w:tcPr>
            <w:tcW w:w="2126" w:type="dxa"/>
            <w:vAlign w:val="bottom"/>
          </w:tcPr>
          <w:p w:rsidR="00F22E46" w:rsidRPr="00B20625" w:rsidRDefault="00F22E46" w:rsidP="002376C4">
            <w:pPr>
              <w:rPr>
                <w:rFonts w:ascii="Arial" w:hAnsi="Arial" w:cs="Arial"/>
                <w:sz w:val="18"/>
                <w:szCs w:val="18"/>
                <w:lang w:val="bg-BG"/>
              </w:rPr>
            </w:pPr>
            <w:r>
              <w:rPr>
                <w:rFonts w:ascii="Arial" w:hAnsi="Arial" w:cs="Arial"/>
                <w:sz w:val="18"/>
                <w:szCs w:val="18"/>
                <w:lang w:val="bg-BG"/>
              </w:rPr>
              <w:t>trichophylla (boiss.)</w:t>
            </w:r>
            <w:r w:rsidRPr="00B20625">
              <w:rPr>
                <w:rFonts w:ascii="Arial" w:hAnsi="Arial" w:cs="Arial"/>
                <w:sz w:val="18"/>
                <w:szCs w:val="18"/>
                <w:lang w:val="bg-BG"/>
              </w:rPr>
              <w:t xml:space="preserve">boiss. </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Лепка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Galium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aparine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Rubiaceae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Леска обикновена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Corylus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avellana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Betulaceae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в горски масиви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Липа дребнолистна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Tiliacordata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cordatamill.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Липа едролистна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Tilia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platyphyllosscop.</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Липа сребролистна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Tilia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tomentosamoench. </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в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Лопен гъстоцветен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Verbascum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densiflorumbertol. </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Scrophulariaceae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Луличка обикновена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Linariavulgaris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vulgarismill.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Scrophulariaceae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Люляк</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Syringa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Oleaceae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в</w:t>
            </w:r>
            <w:r w:rsidRPr="00B20625">
              <w:rPr>
                <w:rFonts w:ascii="Arial" w:hAnsi="Arial" w:cs="Arial"/>
                <w:sz w:val="18"/>
                <w:szCs w:val="18"/>
                <w:lang w:val="bg-BG"/>
              </w:rPr>
              <w:t xml:space="preserve"> сухи горски масиви </w:t>
            </w:r>
          </w:p>
        </w:tc>
      </w:tr>
      <w:tr w:rsidR="00F22E46" w:rsidRPr="00701D3A">
        <w:trPr>
          <w:trHeight w:val="70"/>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Махалебка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Prunus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mahaleb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в</w:t>
            </w:r>
            <w:r w:rsidRPr="00B20625">
              <w:rPr>
                <w:rFonts w:ascii="Arial" w:hAnsi="Arial" w:cs="Arial"/>
                <w:sz w:val="18"/>
                <w:szCs w:val="18"/>
                <w:lang w:val="bg-BG"/>
              </w:rPr>
              <w:t xml:space="preserve">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Мащерка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Thymus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sp. diversa</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о</w:t>
            </w:r>
            <w:r w:rsidRPr="00B20625">
              <w:rPr>
                <w:rFonts w:ascii="Arial" w:hAnsi="Arial" w:cs="Arial"/>
                <w:sz w:val="18"/>
                <w:szCs w:val="18"/>
                <w:lang w:val="bg-BG"/>
              </w:rPr>
              <w:t>граничено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Медуница лечебна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Pulmonaria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Boraginaceae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дъбови гори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Мекиш</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Acer</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tataricum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в</w:t>
            </w:r>
            <w:r w:rsidRPr="00B20625">
              <w:rPr>
                <w:rFonts w:ascii="Arial" w:hAnsi="Arial" w:cs="Arial"/>
                <w:sz w:val="18"/>
                <w:szCs w:val="18"/>
                <w:lang w:val="bg-BG"/>
              </w:rPr>
              <w:t>горскииии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Мента обикновена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Mentha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spicata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Миризлив бурен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Sideritis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montana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на трев</w:t>
            </w:r>
            <w:r>
              <w:rPr>
                <w:rFonts w:ascii="Arial" w:hAnsi="Arial" w:cs="Arial"/>
                <w:sz w:val="18"/>
                <w:szCs w:val="18"/>
                <w:lang w:val="bg-BG"/>
              </w:rPr>
              <w:t>И</w:t>
            </w:r>
            <w:r w:rsidRPr="00B20625">
              <w:rPr>
                <w:rFonts w:ascii="Arial" w:hAnsi="Arial" w:cs="Arial"/>
                <w:sz w:val="18"/>
                <w:szCs w:val="18"/>
                <w:lang w:val="bg-BG"/>
              </w:rPr>
              <w:t>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Млечка горска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Euphorbia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amygdaloides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Euphorbiaceae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Млечка обикновена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Euphorbia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cyparissiashost.</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Euphorbiaceae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Мотовилка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Valerianella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coronata (l.) dc.</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Valerianaceae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Мъждрян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Fraxinus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ornus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Oleaceae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горски масиви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Мъжка папрат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Dryopteris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filix-mas (l.) schott.</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Aspidiaceae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Напръстник вълнест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Digitalis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lanataehrh.</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Scrophulariaceae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Овчарска торбичка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Capsella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bursa-pastoris (l.)medic.</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Brassicaceae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Омайниче градско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Geum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urbanum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разредени гори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Онопордум </w:t>
            </w:r>
            <w:r w:rsidRPr="00B20625">
              <w:rPr>
                <w:rFonts w:ascii="Arial" w:hAnsi="Arial" w:cs="Arial"/>
                <w:sz w:val="18"/>
                <w:szCs w:val="18"/>
                <w:lang w:val="bg-BG"/>
              </w:rPr>
              <w:lastRenderedPageBreak/>
              <w:t>жълтеникав</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lastRenderedPageBreak/>
              <w:t>Onopordum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acanthium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lastRenderedPageBreak/>
              <w:t>Орехче ливадно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Filipendula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vulgarismoench.</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тревни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Pr>
                <w:rFonts w:ascii="Arial" w:hAnsi="Arial" w:cs="Arial"/>
                <w:sz w:val="18"/>
                <w:szCs w:val="18"/>
                <w:lang w:val="bg-BG"/>
              </w:rPr>
              <w:t>Паричка многогод.</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Bellis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perennis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по поляни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Пача трева обикн.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aviculare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Пача трева пясъчна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arenastrumboreau</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Пелин горчив</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Artemisia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absinthium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Пелин едногодишен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Artemisia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annua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rPr>
              <w:t>E</w:t>
            </w:r>
            <w:r>
              <w:rPr>
                <w:rFonts w:ascii="Arial" w:hAnsi="Arial" w:cs="Arial"/>
                <w:sz w:val="18"/>
                <w:szCs w:val="18"/>
                <w:lang w:val="bg-BG"/>
              </w:rPr>
              <w:t>дин</w:t>
            </w:r>
            <w:r>
              <w:rPr>
                <w:rFonts w:ascii="Arial" w:hAnsi="Arial" w:cs="Arial"/>
                <w:sz w:val="18"/>
                <w:szCs w:val="18"/>
              </w:rPr>
              <w:t>.</w:t>
            </w:r>
            <w:r w:rsidRPr="00B20625">
              <w:rPr>
                <w:rFonts w:ascii="Arial" w:hAnsi="Arial" w:cs="Arial"/>
                <w:sz w:val="18"/>
                <w:szCs w:val="18"/>
                <w:lang w:val="bg-BG"/>
              </w:rPr>
              <w:t>,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Пелин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Artemisia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тревистиместа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Пипериче водно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Persicaria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maculata (raf.) s. gray</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влажни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Пипериче обикновено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Persicaria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hydropiper (l.) spach.</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Polygonaceae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влажни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Пищялка горска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Angelica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sylvestris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Apiaceae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влажни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Пиявец (Райграс)</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Lolium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temulentum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Повет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Clematis.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vitalba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Ranunculaceae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с</w:t>
            </w:r>
            <w:r w:rsidRPr="00B20625">
              <w:rPr>
                <w:rFonts w:ascii="Arial" w:hAnsi="Arial" w:cs="Arial"/>
                <w:sz w:val="18"/>
                <w:szCs w:val="18"/>
                <w:lang w:val="bg-BG"/>
              </w:rPr>
              <w:t>реща се по дерета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Подбел</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Tussilago</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farfara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rPr>
              <w:t>E</w:t>
            </w:r>
            <w:r>
              <w:rPr>
                <w:rFonts w:ascii="Arial" w:hAnsi="Arial" w:cs="Arial"/>
                <w:sz w:val="18"/>
                <w:szCs w:val="18"/>
                <w:lang w:val="bg-BG"/>
              </w:rPr>
              <w:t>дин</w:t>
            </w:r>
            <w:r>
              <w:rPr>
                <w:rFonts w:ascii="Arial" w:hAnsi="Arial" w:cs="Arial"/>
                <w:sz w:val="18"/>
                <w:szCs w:val="18"/>
              </w:rPr>
              <w:t>.</w:t>
            </w:r>
            <w:r w:rsidRPr="00B20625">
              <w:rPr>
                <w:rFonts w:ascii="Arial" w:hAnsi="Arial" w:cs="Arial"/>
                <w:sz w:val="18"/>
                <w:szCs w:val="18"/>
                <w:lang w:val="bg-BG"/>
              </w:rPr>
              <w:t>, влажни дерета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Подрумиче</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Anthemis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tinctoria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масо</w:t>
            </w:r>
            <w:r w:rsidRPr="00B20625">
              <w:rPr>
                <w:rFonts w:ascii="Arial" w:hAnsi="Arial" w:cs="Arial"/>
                <w:sz w:val="18"/>
                <w:szCs w:val="18"/>
                <w:lang w:val="bg-BG"/>
              </w:rPr>
              <w:t>во, тревисти места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Подъбиче бяло</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Teucrium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polium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п</w:t>
            </w:r>
            <w:r w:rsidRPr="00B20625">
              <w:rPr>
                <w:rFonts w:ascii="Arial" w:hAnsi="Arial" w:cs="Arial"/>
                <w:sz w:val="18"/>
                <w:szCs w:val="18"/>
                <w:lang w:val="bg-BG"/>
              </w:rPr>
              <w:t>о тревисти места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Подъбичеобикнов.</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Teucrium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chamaedrys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п</w:t>
            </w:r>
            <w:r w:rsidRPr="00B20625">
              <w:rPr>
                <w:rFonts w:ascii="Arial" w:hAnsi="Arial" w:cs="Arial"/>
                <w:sz w:val="18"/>
                <w:szCs w:val="18"/>
                <w:lang w:val="bg-BG"/>
              </w:rPr>
              <w:t>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Прозорче пълзящо (Очиболец пълзящ)</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Potentilla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reptans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влажни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Пчелинок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Marrubium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тревни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Пълзящ пирей</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Elymis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repens (l.) gould.</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Равнец  жълт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Achillea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clypeolatasm.</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с</w:t>
            </w:r>
            <w:r w:rsidRPr="00B20625">
              <w:rPr>
                <w:rFonts w:ascii="Arial" w:hAnsi="Arial" w:cs="Arial"/>
                <w:sz w:val="18"/>
                <w:szCs w:val="18"/>
                <w:lang w:val="bg-BG"/>
              </w:rPr>
              <w:t>реща се, скалисти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Равнец   бял</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Achillea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millefoliumgr.</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тревисти места</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Разваленка лечебна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Parietaria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Urticaceae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разредени гори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Ранилист германски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Stachys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germanica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тревисти места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Риган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Origanum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vulgare l. ssp. vulgaris</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Lamiaceae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по поляни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Росопас лечебен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Fumaria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officinalis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Papaveraceae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по синури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Сграбичесладколист</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Astragalus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glycyphyllos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Fabaceae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дъбови гории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Седефче</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Ruta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graveolens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Rutaceae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скални венци</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Синчец обикновен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Scilla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bifolia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в горите</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 xml:space="preserve">Синя жлъчка </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Cichorium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intybus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тревни места </w:t>
            </w:r>
          </w:p>
        </w:tc>
      </w:tr>
      <w:tr w:rsidR="00F22E46" w:rsidRPr="00701D3A">
        <w:trPr>
          <w:trHeight w:val="145"/>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Скоруша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Sorbus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domestica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единично</w:t>
            </w:r>
            <w:r w:rsidRPr="00B20625">
              <w:rPr>
                <w:rFonts w:ascii="Arial" w:hAnsi="Arial" w:cs="Arial"/>
                <w:sz w:val="18"/>
                <w:szCs w:val="18"/>
                <w:lang w:val="bg-BG"/>
              </w:rPr>
              <w:t>, горски масиви</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Скрибка висока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Smilax</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excelsa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Liliaceae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л</w:t>
            </w:r>
            <w:r w:rsidRPr="00B20625">
              <w:rPr>
                <w:rFonts w:ascii="Arial" w:hAnsi="Arial" w:cs="Arial"/>
                <w:sz w:val="18"/>
                <w:szCs w:val="18"/>
                <w:lang w:val="bg-BG"/>
              </w:rPr>
              <w:t>ипови гори –с.Китен</w:t>
            </w:r>
          </w:p>
        </w:tc>
      </w:tr>
      <w:tr w:rsidR="00F22E46" w:rsidRPr="00701D3A">
        <w:trPr>
          <w:trHeight w:val="130"/>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Сладка папрат обикн.</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Polypodium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vulgare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Polypodiaceae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з</w:t>
            </w:r>
            <w:r w:rsidRPr="00B20625">
              <w:rPr>
                <w:rFonts w:ascii="Arial" w:hAnsi="Arial" w:cs="Arial"/>
                <w:sz w:val="18"/>
                <w:szCs w:val="18"/>
                <w:lang w:val="bg-BG"/>
              </w:rPr>
              <w:t>асенчени скали</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Слез горски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Malva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sylvestris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Malvaceae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открити места</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Смил</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Helichrisum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arenariun (l.) moench.</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Asteraceae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w:t>
            </w:r>
            <w:r w:rsidRPr="00B20625">
              <w:rPr>
                <w:rFonts w:ascii="Arial" w:hAnsi="Arial" w:cs="Arial"/>
                <w:sz w:val="18"/>
                <w:szCs w:val="18"/>
                <w:lang w:val="bg-BG"/>
              </w:rPr>
              <w:t>д</w:t>
            </w:r>
            <w:r>
              <w:rPr>
                <w:rFonts w:ascii="Arial" w:hAnsi="Arial" w:cs="Arial"/>
                <w:sz w:val="18"/>
                <w:szCs w:val="18"/>
                <w:lang w:val="bg-BG"/>
              </w:rPr>
              <w:t>и</w:t>
            </w:r>
            <w:r w:rsidRPr="00B20625">
              <w:rPr>
                <w:rFonts w:ascii="Arial" w:hAnsi="Arial" w:cs="Arial"/>
                <w:sz w:val="18"/>
                <w:szCs w:val="18"/>
                <w:lang w:val="bg-BG"/>
              </w:rPr>
              <w:t>н. Провадийско кале</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Смрадлика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Cotinus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coggygriascop.</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Anacardiaceae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в</w:t>
            </w:r>
            <w:r w:rsidRPr="00B20625">
              <w:rPr>
                <w:rFonts w:ascii="Arial" w:hAnsi="Arial" w:cs="Arial"/>
                <w:sz w:val="18"/>
                <w:szCs w:val="18"/>
                <w:lang w:val="bg-BG"/>
              </w:rPr>
              <w:t xml:space="preserve"> горите за реконструкц.</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Съсънка горска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Anemone</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sylvestris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Ranunculaceae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е</w:t>
            </w:r>
            <w:r w:rsidRPr="00B20625">
              <w:rPr>
                <w:rFonts w:ascii="Arial" w:hAnsi="Arial" w:cs="Arial"/>
                <w:sz w:val="18"/>
                <w:szCs w:val="18"/>
                <w:lang w:val="bg-BG"/>
              </w:rPr>
              <w:t>д</w:t>
            </w:r>
            <w:r>
              <w:rPr>
                <w:rFonts w:ascii="Arial" w:hAnsi="Arial" w:cs="Arial"/>
                <w:sz w:val="18"/>
                <w:szCs w:val="18"/>
                <w:lang w:val="bg-BG"/>
              </w:rPr>
              <w:t>и</w:t>
            </w:r>
            <w:r w:rsidRPr="00B20625">
              <w:rPr>
                <w:rFonts w:ascii="Arial" w:hAnsi="Arial" w:cs="Arial"/>
                <w:sz w:val="18"/>
                <w:szCs w:val="18"/>
                <w:lang w:val="bg-BG"/>
              </w:rPr>
              <w:t>н. Калето с.Венчан</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Теменуга трицветна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Viola</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tricolor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Violaceae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по поляни</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Трънка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Prunus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spinosa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Rosaceae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В</w:t>
            </w:r>
            <w:r w:rsidRPr="00B20625">
              <w:rPr>
                <w:rFonts w:ascii="Arial" w:hAnsi="Arial" w:cs="Arial"/>
                <w:sz w:val="18"/>
                <w:szCs w:val="18"/>
                <w:lang w:val="bg-BG"/>
              </w:rPr>
              <w:t xml:space="preserve"> периферия на гората</w:t>
            </w:r>
          </w:p>
        </w:tc>
      </w:tr>
      <w:tr w:rsidR="00F22E46" w:rsidRPr="00701D3A">
        <w:trPr>
          <w:trHeight w:val="226"/>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Хвощ полски</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Equisetum</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arvense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Equisetaceae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 влажни места </w:t>
            </w:r>
          </w:p>
        </w:tc>
      </w:tr>
      <w:tr w:rsidR="00F22E46" w:rsidRPr="00701D3A">
        <w:trPr>
          <w:trHeight w:val="234"/>
          <w:jc w:val="center"/>
        </w:trPr>
        <w:tc>
          <w:tcPr>
            <w:tcW w:w="2099" w:type="dxa"/>
            <w:tcBorders>
              <w:left w:val="single" w:sz="4" w:space="0" w:color="auto"/>
            </w:tcBorders>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Хрущялка обикнове</w:t>
            </w:r>
            <w:r>
              <w:rPr>
                <w:rFonts w:ascii="Arial" w:hAnsi="Arial" w:cs="Arial"/>
                <w:sz w:val="18"/>
                <w:szCs w:val="18"/>
                <w:lang w:val="bg-BG"/>
              </w:rPr>
              <w:t>н</w:t>
            </w:r>
            <w:r w:rsidRPr="00B20625">
              <w:rPr>
                <w:rFonts w:ascii="Arial" w:hAnsi="Arial" w:cs="Arial"/>
                <w:sz w:val="18"/>
                <w:szCs w:val="18"/>
                <w:lang w:val="bg-BG"/>
              </w:rPr>
              <w:t>а</w:t>
            </w:r>
          </w:p>
        </w:tc>
        <w:tc>
          <w:tcPr>
            <w:tcW w:w="1530"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Scleranthus</w:t>
            </w:r>
          </w:p>
        </w:tc>
        <w:tc>
          <w:tcPr>
            <w:tcW w:w="2126"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perennis l.</w:t>
            </w:r>
          </w:p>
        </w:tc>
        <w:tc>
          <w:tcPr>
            <w:tcW w:w="1701" w:type="dxa"/>
            <w:vAlign w:val="bottom"/>
          </w:tcPr>
          <w:p w:rsidR="00F22E46" w:rsidRPr="00B20625" w:rsidRDefault="00F22E46" w:rsidP="002376C4">
            <w:pPr>
              <w:rPr>
                <w:rFonts w:ascii="Arial" w:hAnsi="Arial" w:cs="Arial"/>
                <w:sz w:val="18"/>
                <w:szCs w:val="18"/>
                <w:lang w:val="bg-BG"/>
              </w:rPr>
            </w:pPr>
            <w:r w:rsidRPr="00B20625">
              <w:rPr>
                <w:rFonts w:ascii="Arial" w:hAnsi="Arial" w:cs="Arial"/>
                <w:sz w:val="18"/>
                <w:szCs w:val="18"/>
                <w:lang w:val="bg-BG"/>
              </w:rPr>
              <w:t>Caryophyllaceae</w:t>
            </w:r>
          </w:p>
        </w:tc>
        <w:tc>
          <w:tcPr>
            <w:tcW w:w="2558" w:type="dxa"/>
            <w:tcBorders>
              <w:right w:val="single" w:sz="4" w:space="0" w:color="auto"/>
            </w:tcBorders>
            <w:vAlign w:val="center"/>
          </w:tcPr>
          <w:p w:rsidR="00F22E46" w:rsidRPr="00B20625" w:rsidRDefault="00F22E46" w:rsidP="002376C4">
            <w:pPr>
              <w:rPr>
                <w:rFonts w:ascii="Arial" w:hAnsi="Arial" w:cs="Arial"/>
                <w:sz w:val="18"/>
                <w:szCs w:val="18"/>
                <w:lang w:val="bg-BG"/>
              </w:rPr>
            </w:pPr>
            <w:r>
              <w:rPr>
                <w:rFonts w:ascii="Arial" w:hAnsi="Arial" w:cs="Arial"/>
                <w:sz w:val="18"/>
                <w:szCs w:val="18"/>
                <w:lang w:val="bg-BG"/>
              </w:rPr>
              <w:t>м</w:t>
            </w:r>
            <w:r w:rsidRPr="00B20625">
              <w:rPr>
                <w:rFonts w:ascii="Arial" w:hAnsi="Arial" w:cs="Arial"/>
                <w:sz w:val="18"/>
                <w:szCs w:val="18"/>
                <w:lang w:val="bg-BG"/>
              </w:rPr>
              <w:t>асово,каменливи места</w:t>
            </w:r>
          </w:p>
        </w:tc>
      </w:tr>
      <w:tr w:rsidR="00F22E46" w:rsidRPr="00701D3A">
        <w:trPr>
          <w:trHeight w:val="226"/>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Челядник кръглоглав</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Echinops</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sphaerocephalus l.</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Asteraceae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Pr>
                <w:sz w:val="18"/>
                <w:szCs w:val="18"/>
              </w:rPr>
              <w:t>м</w:t>
            </w:r>
            <w:r w:rsidRPr="00B20625">
              <w:rPr>
                <w:sz w:val="18"/>
                <w:szCs w:val="18"/>
              </w:rPr>
              <w:t>асово, тревисти места</w:t>
            </w:r>
          </w:p>
        </w:tc>
      </w:tr>
      <w:tr w:rsidR="00F22E46" w:rsidRPr="00701D3A">
        <w:trPr>
          <w:trHeight w:val="138"/>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Чер имел европейски</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Centaurium</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europaeusjacq.</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Loranthaceae</w:t>
            </w:r>
          </w:p>
        </w:tc>
        <w:tc>
          <w:tcPr>
            <w:tcW w:w="2558" w:type="dxa"/>
            <w:tcBorders>
              <w:right w:val="single" w:sz="4" w:space="0" w:color="auto"/>
            </w:tcBorders>
            <w:vAlign w:val="center"/>
          </w:tcPr>
          <w:p w:rsidR="00F22E46" w:rsidRPr="00B20625" w:rsidRDefault="00F22E46" w:rsidP="002376C4">
            <w:pPr>
              <w:pStyle w:val="SilvaText"/>
              <w:ind w:firstLine="0"/>
              <w:jc w:val="left"/>
              <w:rPr>
                <w:rFonts w:cs="Times New Roman"/>
                <w:sz w:val="18"/>
                <w:szCs w:val="18"/>
              </w:rPr>
            </w:pPr>
            <w:r>
              <w:rPr>
                <w:sz w:val="18"/>
                <w:szCs w:val="18"/>
              </w:rPr>
              <w:t>единично</w:t>
            </w:r>
          </w:p>
        </w:tc>
      </w:tr>
      <w:tr w:rsidR="00F22E46" w:rsidRPr="00701D3A">
        <w:trPr>
          <w:trHeight w:val="452"/>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Червен кантарион обикновен</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Clinopodium</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erythraearafn.</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Gentianaceae</w:t>
            </w:r>
          </w:p>
        </w:tc>
        <w:tc>
          <w:tcPr>
            <w:tcW w:w="2558" w:type="dxa"/>
            <w:tcBorders>
              <w:right w:val="single" w:sz="4" w:space="0" w:color="auto"/>
            </w:tcBorders>
            <w:vAlign w:val="center"/>
          </w:tcPr>
          <w:p w:rsidR="00F22E46" w:rsidRPr="00B20625" w:rsidRDefault="00F22E46" w:rsidP="002376C4">
            <w:pPr>
              <w:pStyle w:val="SilvaText"/>
              <w:ind w:firstLine="0"/>
              <w:jc w:val="left"/>
              <w:rPr>
                <w:rFonts w:cs="Times New Roman"/>
                <w:sz w:val="18"/>
                <w:szCs w:val="18"/>
              </w:rPr>
            </w:pPr>
            <w:r>
              <w:rPr>
                <w:sz w:val="18"/>
                <w:szCs w:val="18"/>
              </w:rPr>
              <w:t>единично</w:t>
            </w:r>
          </w:p>
        </w:tc>
      </w:tr>
      <w:tr w:rsidR="00F22E46" w:rsidRPr="00701D3A">
        <w:trPr>
          <w:trHeight w:val="226"/>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Черновръх обикн.</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Clinopodium</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vulgare l.</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Lamiaceae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Pr>
                <w:sz w:val="18"/>
                <w:szCs w:val="18"/>
              </w:rPr>
              <w:t>р</w:t>
            </w:r>
            <w:r w:rsidRPr="00B20625">
              <w:rPr>
                <w:sz w:val="18"/>
                <w:szCs w:val="18"/>
              </w:rPr>
              <w:t>азредени гори</w:t>
            </w:r>
          </w:p>
        </w:tc>
      </w:tr>
      <w:tr w:rsidR="00F22E46" w:rsidRPr="00701D3A">
        <w:trPr>
          <w:trHeight w:val="226"/>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Шестил</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Acer</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platanoides l.</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Aceraceae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Pr>
                <w:sz w:val="18"/>
                <w:szCs w:val="18"/>
              </w:rPr>
              <w:t>единично</w:t>
            </w:r>
            <w:r w:rsidRPr="00B20625">
              <w:rPr>
                <w:sz w:val="18"/>
                <w:szCs w:val="18"/>
              </w:rPr>
              <w:t>, горски масиви</w:t>
            </w:r>
          </w:p>
        </w:tc>
      </w:tr>
      <w:tr w:rsidR="00F22E46" w:rsidRPr="00701D3A">
        <w:trPr>
          <w:trHeight w:val="226"/>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Шипка обикновена</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Rosa</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caninacomplex</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Rosaceae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sidRPr="00B20625">
              <w:rPr>
                <w:sz w:val="18"/>
                <w:szCs w:val="18"/>
              </w:rPr>
              <w:t>масово</w:t>
            </w:r>
          </w:p>
        </w:tc>
      </w:tr>
      <w:tr w:rsidR="00F22E46" w:rsidRPr="00701D3A">
        <w:trPr>
          <w:trHeight w:val="226"/>
          <w:jc w:val="center"/>
        </w:trPr>
        <w:tc>
          <w:tcPr>
            <w:tcW w:w="2099" w:type="dxa"/>
            <w:tcBorders>
              <w:left w:val="sing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Шипка храсталачна</w:t>
            </w:r>
          </w:p>
        </w:tc>
        <w:tc>
          <w:tcPr>
            <w:tcW w:w="1530"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Rosa</w:t>
            </w:r>
          </w:p>
        </w:tc>
        <w:tc>
          <w:tcPr>
            <w:tcW w:w="2126"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corymbiferaborkh.</w:t>
            </w:r>
          </w:p>
        </w:tc>
        <w:tc>
          <w:tcPr>
            <w:tcW w:w="1701" w:type="dxa"/>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Rosaceae</w:t>
            </w:r>
          </w:p>
        </w:tc>
        <w:tc>
          <w:tcPr>
            <w:tcW w:w="2558" w:type="dxa"/>
            <w:tcBorders>
              <w:right w:val="single" w:sz="4" w:space="0" w:color="auto"/>
            </w:tcBorders>
            <w:vAlign w:val="center"/>
          </w:tcPr>
          <w:p w:rsidR="00F22E46" w:rsidRPr="00B20625" w:rsidRDefault="00F22E46" w:rsidP="002376C4">
            <w:pPr>
              <w:pStyle w:val="SilvaText"/>
              <w:ind w:firstLine="0"/>
              <w:jc w:val="left"/>
              <w:rPr>
                <w:sz w:val="18"/>
                <w:szCs w:val="18"/>
              </w:rPr>
            </w:pPr>
            <w:r>
              <w:rPr>
                <w:sz w:val="18"/>
                <w:szCs w:val="18"/>
              </w:rPr>
              <w:t>м</w:t>
            </w:r>
            <w:r w:rsidRPr="00B20625">
              <w:rPr>
                <w:sz w:val="18"/>
                <w:szCs w:val="18"/>
              </w:rPr>
              <w:t>асово</w:t>
            </w:r>
          </w:p>
        </w:tc>
      </w:tr>
      <w:tr w:rsidR="00F22E46" w:rsidRPr="00701D3A">
        <w:trPr>
          <w:trHeight w:val="242"/>
          <w:jc w:val="center"/>
        </w:trPr>
        <w:tc>
          <w:tcPr>
            <w:tcW w:w="2099" w:type="dxa"/>
            <w:tcBorders>
              <w:left w:val="single" w:sz="4" w:space="0" w:color="auto"/>
              <w:bottom w:val="doub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Ягода горска</w:t>
            </w:r>
          </w:p>
        </w:tc>
        <w:tc>
          <w:tcPr>
            <w:tcW w:w="1530" w:type="dxa"/>
            <w:tcBorders>
              <w:bottom w:val="doub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Fragaria</w:t>
            </w:r>
          </w:p>
        </w:tc>
        <w:tc>
          <w:tcPr>
            <w:tcW w:w="2126" w:type="dxa"/>
            <w:tcBorders>
              <w:bottom w:val="doub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vesca l.</w:t>
            </w:r>
          </w:p>
        </w:tc>
        <w:tc>
          <w:tcPr>
            <w:tcW w:w="1701" w:type="dxa"/>
            <w:tcBorders>
              <w:bottom w:val="double" w:sz="4" w:space="0" w:color="auto"/>
            </w:tcBorders>
          </w:tcPr>
          <w:p w:rsidR="00F22E46" w:rsidRPr="00B20625" w:rsidRDefault="00F22E46" w:rsidP="002376C4">
            <w:pPr>
              <w:autoSpaceDE w:val="0"/>
              <w:autoSpaceDN w:val="0"/>
              <w:adjustRightInd w:val="0"/>
              <w:rPr>
                <w:rFonts w:ascii="Arial" w:hAnsi="Arial" w:cs="Arial"/>
                <w:color w:val="000000"/>
                <w:sz w:val="18"/>
                <w:szCs w:val="18"/>
                <w:lang w:val="bg-BG"/>
              </w:rPr>
            </w:pPr>
            <w:r w:rsidRPr="00B20625">
              <w:rPr>
                <w:rFonts w:ascii="Arial" w:hAnsi="Arial" w:cs="Arial"/>
                <w:color w:val="000000"/>
                <w:sz w:val="18"/>
                <w:szCs w:val="18"/>
                <w:lang w:val="bg-BG"/>
              </w:rPr>
              <w:t>Rosaceae</w:t>
            </w:r>
          </w:p>
        </w:tc>
        <w:tc>
          <w:tcPr>
            <w:tcW w:w="2558" w:type="dxa"/>
            <w:tcBorders>
              <w:bottom w:val="double" w:sz="4" w:space="0" w:color="auto"/>
              <w:right w:val="single" w:sz="4" w:space="0" w:color="auto"/>
            </w:tcBorders>
            <w:vAlign w:val="center"/>
          </w:tcPr>
          <w:p w:rsidR="00F22E46" w:rsidRPr="00B20625" w:rsidRDefault="00F22E46" w:rsidP="002376C4">
            <w:pPr>
              <w:pStyle w:val="SilvaText"/>
              <w:ind w:firstLine="0"/>
              <w:jc w:val="left"/>
              <w:rPr>
                <w:rFonts w:cs="Times New Roman"/>
                <w:sz w:val="18"/>
                <w:szCs w:val="18"/>
              </w:rPr>
            </w:pPr>
            <w:r>
              <w:rPr>
                <w:sz w:val="18"/>
                <w:szCs w:val="18"/>
              </w:rPr>
              <w:t>единично</w:t>
            </w:r>
          </w:p>
        </w:tc>
      </w:tr>
    </w:tbl>
    <w:p w:rsidR="00F22E46" w:rsidRDefault="00F22E46" w:rsidP="00030810">
      <w:pPr>
        <w:pStyle w:val="SilvaText"/>
        <w:rPr>
          <w:rFonts w:cs="Times New Roman"/>
          <w:b/>
          <w:bCs/>
          <w:sz w:val="22"/>
          <w:szCs w:val="22"/>
        </w:rPr>
      </w:pPr>
    </w:p>
    <w:p w:rsidR="00F22E46" w:rsidRDefault="00F22E46" w:rsidP="00030810">
      <w:pPr>
        <w:pStyle w:val="SilvaText"/>
        <w:rPr>
          <w:b/>
          <w:bCs/>
          <w:sz w:val="22"/>
          <w:szCs w:val="22"/>
        </w:rPr>
      </w:pPr>
      <w:r w:rsidRPr="00083F26">
        <w:rPr>
          <w:b/>
          <w:bCs/>
          <w:sz w:val="22"/>
          <w:szCs w:val="22"/>
        </w:rPr>
        <w:t>2. Анализ на дейностите за опазване на екосистемите, включващи лечебни растения, за осигуряв</w:t>
      </w:r>
      <w:r>
        <w:rPr>
          <w:b/>
          <w:bCs/>
          <w:sz w:val="22"/>
          <w:szCs w:val="22"/>
        </w:rPr>
        <w:t>ане на устойчивото им ползване.</w:t>
      </w:r>
    </w:p>
    <w:p w:rsidR="00F22E46" w:rsidRPr="00A15650" w:rsidRDefault="00F22E46" w:rsidP="00030810">
      <w:pPr>
        <w:pStyle w:val="SilvaText"/>
        <w:spacing w:before="120"/>
        <w:ind w:firstLine="0"/>
        <w:jc w:val="left"/>
        <w:rPr>
          <w:rFonts w:cs="Times New Roman"/>
          <w:b/>
          <w:bCs/>
          <w:sz w:val="22"/>
          <w:szCs w:val="22"/>
        </w:rPr>
      </w:pPr>
      <w:r w:rsidRPr="00083F26">
        <w:rPr>
          <w:sz w:val="22"/>
          <w:szCs w:val="22"/>
        </w:rPr>
        <w:t xml:space="preserve">Дейността на </w:t>
      </w:r>
      <w:r>
        <w:rPr>
          <w:sz w:val="22"/>
          <w:szCs w:val="22"/>
        </w:rPr>
        <w:t>горското стопанство</w:t>
      </w:r>
      <w:r w:rsidRPr="00083F26">
        <w:rPr>
          <w:sz w:val="22"/>
          <w:szCs w:val="22"/>
        </w:rPr>
        <w:t xml:space="preserve"> по отношение на лечебните растения се свежда до:</w:t>
      </w:r>
    </w:p>
    <w:p w:rsidR="00F22E46" w:rsidRPr="00083F26" w:rsidRDefault="00F22E46" w:rsidP="00030810">
      <w:pPr>
        <w:pStyle w:val="SilvaText"/>
        <w:spacing w:before="60"/>
        <w:rPr>
          <w:sz w:val="22"/>
          <w:szCs w:val="22"/>
        </w:rPr>
      </w:pPr>
      <w:r w:rsidRPr="00083F26">
        <w:rPr>
          <w:sz w:val="22"/>
          <w:szCs w:val="22"/>
        </w:rPr>
        <w:t xml:space="preserve">1.Съгласно чл.64 от Закона за лечебни растения, държавното </w:t>
      </w:r>
      <w:r>
        <w:rPr>
          <w:sz w:val="22"/>
          <w:szCs w:val="22"/>
        </w:rPr>
        <w:t xml:space="preserve">горско стопанство </w:t>
      </w:r>
      <w:r w:rsidRPr="00083F26">
        <w:rPr>
          <w:sz w:val="22"/>
          <w:szCs w:val="22"/>
        </w:rPr>
        <w:t xml:space="preserve">трябва да контролира ползването и възпроизводството на лечебните растения на територията на </w:t>
      </w:r>
      <w:r>
        <w:rPr>
          <w:sz w:val="22"/>
          <w:szCs w:val="22"/>
        </w:rPr>
        <w:t>стопанс</w:t>
      </w:r>
      <w:r w:rsidRPr="00083F26">
        <w:rPr>
          <w:sz w:val="22"/>
          <w:szCs w:val="22"/>
        </w:rPr>
        <w:t>твото.</w:t>
      </w:r>
    </w:p>
    <w:p w:rsidR="00F22E46" w:rsidRPr="00083F26" w:rsidRDefault="00F22E46" w:rsidP="00030810">
      <w:pPr>
        <w:pStyle w:val="SilvaText"/>
        <w:spacing w:before="60"/>
        <w:rPr>
          <w:sz w:val="22"/>
          <w:szCs w:val="22"/>
        </w:rPr>
      </w:pPr>
      <w:r w:rsidRPr="00083F26">
        <w:rPr>
          <w:sz w:val="22"/>
          <w:szCs w:val="22"/>
        </w:rPr>
        <w:t>2.Съгласно чл.49 от гореспоменатия закон</w:t>
      </w:r>
      <w:r>
        <w:rPr>
          <w:sz w:val="22"/>
          <w:szCs w:val="22"/>
        </w:rPr>
        <w:t>,</w:t>
      </w:r>
      <w:r w:rsidRPr="00083F26">
        <w:rPr>
          <w:sz w:val="22"/>
          <w:szCs w:val="22"/>
        </w:rPr>
        <w:t xml:space="preserve"> то трябва да организира охраната на лечебните растения в горите държавна и общинска собственост.</w:t>
      </w:r>
    </w:p>
    <w:p w:rsidR="00F22E46" w:rsidRPr="00083F26" w:rsidRDefault="00F22E46" w:rsidP="00030810">
      <w:pPr>
        <w:pStyle w:val="SilvaText"/>
        <w:spacing w:before="60"/>
        <w:rPr>
          <w:sz w:val="22"/>
          <w:szCs w:val="22"/>
        </w:rPr>
      </w:pPr>
      <w:r w:rsidRPr="00083F26">
        <w:rPr>
          <w:sz w:val="22"/>
          <w:szCs w:val="22"/>
        </w:rPr>
        <w:t>3. Да издава позволителни  за събиране на лечебни растения от гори държавна и общинска собственост и осъществява  контрол.</w:t>
      </w:r>
    </w:p>
    <w:p w:rsidR="00F22E46" w:rsidRPr="00C84699" w:rsidRDefault="00F22E46" w:rsidP="00030810">
      <w:pPr>
        <w:pStyle w:val="SilvaText"/>
        <w:spacing w:before="240" w:after="120"/>
        <w:jc w:val="left"/>
        <w:rPr>
          <w:b/>
          <w:bCs/>
          <w:sz w:val="22"/>
          <w:szCs w:val="22"/>
        </w:rPr>
      </w:pPr>
      <w:r>
        <w:rPr>
          <w:rFonts w:cs="Times New Roman"/>
          <w:b/>
          <w:bCs/>
          <w:sz w:val="22"/>
          <w:szCs w:val="22"/>
        </w:rPr>
        <w:br w:type="page"/>
      </w:r>
      <w:r w:rsidRPr="00C84699">
        <w:rPr>
          <w:b/>
          <w:bCs/>
          <w:sz w:val="22"/>
          <w:szCs w:val="22"/>
        </w:rPr>
        <w:lastRenderedPageBreak/>
        <w:t>ОБЩИ БЕЛЕЖКИ</w:t>
      </w:r>
    </w:p>
    <w:p w:rsidR="00F22E46" w:rsidRDefault="00F22E46" w:rsidP="00030810">
      <w:pPr>
        <w:pStyle w:val="SilvaText"/>
        <w:ind w:firstLine="0"/>
        <w:rPr>
          <w:sz w:val="22"/>
          <w:szCs w:val="22"/>
        </w:rPr>
      </w:pPr>
      <w:r w:rsidRPr="00C84699">
        <w:rPr>
          <w:rFonts w:cs="Times New Roman"/>
          <w:sz w:val="22"/>
          <w:szCs w:val="22"/>
        </w:rPr>
        <w:tab/>
      </w:r>
      <w:r>
        <w:rPr>
          <w:sz w:val="22"/>
          <w:szCs w:val="22"/>
        </w:rPr>
        <w:t xml:space="preserve">Горскостопанския план </w:t>
      </w:r>
      <w:r w:rsidRPr="00C84699">
        <w:rPr>
          <w:sz w:val="22"/>
          <w:szCs w:val="22"/>
        </w:rPr>
        <w:t>на</w:t>
      </w:r>
      <w:r>
        <w:rPr>
          <w:sz w:val="22"/>
          <w:szCs w:val="22"/>
        </w:rPr>
        <w:t xml:space="preserve"> ТП-ДГС Преслав</w:t>
      </w:r>
      <w:r w:rsidRPr="00C84699">
        <w:rPr>
          <w:sz w:val="22"/>
          <w:szCs w:val="22"/>
        </w:rPr>
        <w:t xml:space="preserve">  е разработен от </w:t>
      </w:r>
      <w:r>
        <w:rPr>
          <w:sz w:val="22"/>
          <w:szCs w:val="22"/>
        </w:rPr>
        <w:t>проектантска</w:t>
      </w:r>
      <w:r w:rsidRPr="00C84699">
        <w:rPr>
          <w:sz w:val="22"/>
          <w:szCs w:val="22"/>
        </w:rPr>
        <w:t xml:space="preserve"> група </w:t>
      </w:r>
      <w:r>
        <w:rPr>
          <w:sz w:val="22"/>
          <w:szCs w:val="22"/>
        </w:rPr>
        <w:t>на „КАВЕКО инженеринг” ООД -</w:t>
      </w:r>
      <w:r w:rsidRPr="00C84699">
        <w:rPr>
          <w:sz w:val="22"/>
          <w:szCs w:val="22"/>
        </w:rPr>
        <w:t xml:space="preserve"> гр. София</w:t>
      </w:r>
      <w:r>
        <w:rPr>
          <w:sz w:val="22"/>
          <w:szCs w:val="22"/>
        </w:rPr>
        <w:t>, с ръководител инж. Бойка Рангелова.</w:t>
      </w:r>
    </w:p>
    <w:p w:rsidR="00F22E46" w:rsidRPr="00C84699" w:rsidRDefault="00F22E46" w:rsidP="00030810">
      <w:pPr>
        <w:pStyle w:val="SilvaText"/>
        <w:spacing w:before="120" w:after="60"/>
        <w:ind w:firstLine="0"/>
        <w:rPr>
          <w:sz w:val="22"/>
          <w:szCs w:val="22"/>
        </w:rPr>
      </w:pPr>
      <w:r>
        <w:rPr>
          <w:rFonts w:cs="Times New Roman"/>
          <w:sz w:val="22"/>
          <w:szCs w:val="22"/>
        </w:rPr>
        <w:tab/>
      </w:r>
      <w:r w:rsidRPr="00C84699">
        <w:rPr>
          <w:sz w:val="22"/>
          <w:szCs w:val="22"/>
        </w:rPr>
        <w:t>Картите са изготвени въз основа на КВС, топографски карти в м</w:t>
      </w:r>
      <w:r>
        <w:rPr>
          <w:sz w:val="22"/>
          <w:szCs w:val="22"/>
        </w:rPr>
        <w:t xml:space="preserve">ащаб 1:10 000 и аерофотоснимки. </w:t>
      </w:r>
      <w:r w:rsidRPr="00C84699">
        <w:rPr>
          <w:sz w:val="22"/>
          <w:szCs w:val="22"/>
        </w:rPr>
        <w:t>Теренно проучвателните работи са извършени през лятно</w:t>
      </w:r>
      <w:r>
        <w:rPr>
          <w:sz w:val="22"/>
          <w:szCs w:val="22"/>
        </w:rPr>
        <w:t xml:space="preserve"> - есенния период на 2011</w:t>
      </w:r>
      <w:r w:rsidRPr="00C84699">
        <w:rPr>
          <w:sz w:val="22"/>
          <w:szCs w:val="22"/>
        </w:rPr>
        <w:t xml:space="preserve"> година, а камерал</w:t>
      </w:r>
      <w:r>
        <w:rPr>
          <w:sz w:val="22"/>
          <w:szCs w:val="22"/>
        </w:rPr>
        <w:t>ните са приключени на 31.05.2012</w:t>
      </w:r>
      <w:r w:rsidRPr="00C84699">
        <w:rPr>
          <w:sz w:val="22"/>
          <w:szCs w:val="22"/>
        </w:rPr>
        <w:t xml:space="preserve"> година.</w:t>
      </w:r>
    </w:p>
    <w:p w:rsidR="00F22E46" w:rsidRPr="00D723ED" w:rsidRDefault="00F22E46" w:rsidP="00030810">
      <w:pPr>
        <w:pStyle w:val="SilvaText"/>
        <w:spacing w:after="60"/>
        <w:rPr>
          <w:rFonts w:cs="Times New Roman"/>
          <w:sz w:val="22"/>
          <w:szCs w:val="22"/>
        </w:rPr>
      </w:pPr>
      <w:r w:rsidRPr="00B969A6">
        <w:rPr>
          <w:sz w:val="22"/>
          <w:szCs w:val="22"/>
        </w:rPr>
        <w:t xml:space="preserve">Картните материали са работени с графична система </w:t>
      </w:r>
      <w:r w:rsidRPr="00B969A6">
        <w:rPr>
          <w:sz w:val="22"/>
          <w:szCs w:val="22"/>
          <w:lang w:val="en-US"/>
        </w:rPr>
        <w:t>Lesokad</w:t>
      </w:r>
      <w:r w:rsidRPr="00D723ED">
        <w:rPr>
          <w:sz w:val="22"/>
          <w:szCs w:val="22"/>
        </w:rPr>
        <w:t xml:space="preserve">, </w:t>
      </w:r>
      <w:r w:rsidRPr="00B969A6">
        <w:rPr>
          <w:sz w:val="22"/>
          <w:szCs w:val="22"/>
        </w:rPr>
        <w:t xml:space="preserve">а горскостопанския план е изработен със собствен софтуер </w:t>
      </w:r>
      <w:r w:rsidRPr="00B969A6">
        <w:rPr>
          <w:sz w:val="22"/>
          <w:szCs w:val="22"/>
          <w:lang w:val="en-US"/>
        </w:rPr>
        <w:t>ErmaLes</w:t>
      </w:r>
      <w:r w:rsidRPr="00D723ED">
        <w:rPr>
          <w:sz w:val="22"/>
          <w:szCs w:val="22"/>
        </w:rPr>
        <w:t>.</w:t>
      </w:r>
      <w:r w:rsidRPr="00B969A6">
        <w:rPr>
          <w:sz w:val="22"/>
          <w:szCs w:val="22"/>
        </w:rPr>
        <w:t xml:space="preserve"> За картна основа са използвани топографски карти и ортофотокарти от 2006 година  в М 1:10000, покриващи цялата територия на стопанството. </w:t>
      </w:r>
    </w:p>
    <w:p w:rsidR="00F22E46" w:rsidRPr="00A05FBE" w:rsidRDefault="00F22E46" w:rsidP="00030810">
      <w:pPr>
        <w:pStyle w:val="SilvaText"/>
        <w:spacing w:after="60"/>
        <w:rPr>
          <w:sz w:val="22"/>
          <w:szCs w:val="22"/>
        </w:rPr>
      </w:pPr>
      <w:r w:rsidRPr="00A05FBE">
        <w:rPr>
          <w:sz w:val="22"/>
          <w:szCs w:val="22"/>
        </w:rPr>
        <w:t>За определяне на типовете месторастения е използвана „Класификационна схема на типовете месторастения в Република България ” - 2011 год.</w:t>
      </w:r>
    </w:p>
    <w:p w:rsidR="00F22E46" w:rsidRPr="00A05FBE" w:rsidRDefault="00F22E46" w:rsidP="00030810">
      <w:pPr>
        <w:pStyle w:val="SilvaText"/>
        <w:spacing w:after="60"/>
        <w:rPr>
          <w:rStyle w:val="FontStyle20"/>
          <w:rFonts w:cs="Times New Roman"/>
          <w:sz w:val="22"/>
          <w:szCs w:val="22"/>
        </w:rPr>
      </w:pPr>
      <w:r w:rsidRPr="00A05FBE">
        <w:rPr>
          <w:sz w:val="22"/>
          <w:szCs w:val="22"/>
        </w:rPr>
        <w:t>Типа местообитание</w:t>
      </w:r>
      <w:r>
        <w:rPr>
          <w:sz w:val="22"/>
          <w:szCs w:val="22"/>
        </w:rPr>
        <w:t>, за насажденията, попадащи в екологичната мрежа Натура-2000</w:t>
      </w:r>
      <w:r w:rsidRPr="00A05FBE">
        <w:rPr>
          <w:sz w:val="22"/>
          <w:szCs w:val="22"/>
        </w:rPr>
        <w:t xml:space="preserve"> е определен на ниво подотдел като е използвано  „Ръководство за определяне на местообитанията от европейска значимост в България”</w:t>
      </w:r>
      <w:r>
        <w:rPr>
          <w:sz w:val="22"/>
          <w:szCs w:val="22"/>
        </w:rPr>
        <w:t xml:space="preserve"> </w:t>
      </w:r>
      <w:r w:rsidRPr="00A05FBE">
        <w:rPr>
          <w:rStyle w:val="FontStyle20"/>
          <w:rFonts w:cs="Arial"/>
          <w:sz w:val="22"/>
          <w:szCs w:val="22"/>
        </w:rPr>
        <w:t>Определени</w:t>
      </w:r>
      <w:r>
        <w:rPr>
          <w:rStyle w:val="FontStyle20"/>
          <w:rFonts w:ascii="Times New Roman" w:hAnsi="Times New Roman" w:cs="Times New Roman"/>
          <w:sz w:val="22"/>
          <w:szCs w:val="22"/>
        </w:rPr>
        <w:t xml:space="preserve"> </w:t>
      </w:r>
      <w:r w:rsidRPr="00A05FBE">
        <w:rPr>
          <w:rStyle w:val="FontStyle20"/>
          <w:rFonts w:cs="Arial"/>
          <w:sz w:val="22"/>
          <w:szCs w:val="22"/>
        </w:rPr>
        <w:t>са</w:t>
      </w:r>
      <w:r>
        <w:rPr>
          <w:rStyle w:val="FontStyle20"/>
          <w:rFonts w:ascii="Times New Roman" w:hAnsi="Times New Roman" w:cs="Times New Roman"/>
          <w:sz w:val="22"/>
          <w:szCs w:val="22"/>
        </w:rPr>
        <w:t xml:space="preserve"> </w:t>
      </w:r>
      <w:r w:rsidRPr="00A05FBE">
        <w:rPr>
          <w:rStyle w:val="FontStyle20"/>
          <w:rFonts w:cs="Arial"/>
          <w:sz w:val="22"/>
          <w:szCs w:val="22"/>
        </w:rPr>
        <w:t>местообитания</w:t>
      </w:r>
      <w:r>
        <w:rPr>
          <w:rStyle w:val="FontStyle20"/>
          <w:rFonts w:ascii="Times New Roman" w:hAnsi="Times New Roman" w:cs="Times New Roman"/>
          <w:sz w:val="22"/>
          <w:szCs w:val="22"/>
        </w:rPr>
        <w:t xml:space="preserve"> </w:t>
      </w:r>
      <w:r w:rsidRPr="00A05FBE">
        <w:rPr>
          <w:rStyle w:val="FontStyle20"/>
          <w:rFonts w:cs="Arial"/>
          <w:sz w:val="22"/>
          <w:szCs w:val="22"/>
        </w:rPr>
        <w:t>зачаст</w:t>
      </w:r>
      <w:r>
        <w:rPr>
          <w:rStyle w:val="FontStyle20"/>
          <w:rFonts w:ascii="Times New Roman" w:hAnsi="Times New Roman" w:cs="Times New Roman"/>
          <w:sz w:val="22"/>
          <w:szCs w:val="22"/>
        </w:rPr>
        <w:t xml:space="preserve"> </w:t>
      </w:r>
      <w:r w:rsidRPr="00A05FBE">
        <w:rPr>
          <w:rStyle w:val="FontStyle20"/>
          <w:rFonts w:cs="Arial"/>
          <w:sz w:val="22"/>
          <w:szCs w:val="22"/>
        </w:rPr>
        <w:t>от</w:t>
      </w:r>
      <w:r>
        <w:rPr>
          <w:rStyle w:val="FontStyle20"/>
          <w:rFonts w:ascii="Times New Roman" w:hAnsi="Times New Roman" w:cs="Times New Roman"/>
          <w:sz w:val="22"/>
          <w:szCs w:val="22"/>
        </w:rPr>
        <w:t xml:space="preserve"> </w:t>
      </w:r>
      <w:r w:rsidRPr="00A05FBE">
        <w:rPr>
          <w:rStyle w:val="FontStyle20"/>
          <w:rFonts w:cs="Arial"/>
          <w:sz w:val="22"/>
          <w:szCs w:val="22"/>
        </w:rPr>
        <w:t>залесената</w:t>
      </w:r>
      <w:r>
        <w:rPr>
          <w:rStyle w:val="FontStyle20"/>
          <w:rFonts w:ascii="Times New Roman" w:hAnsi="Times New Roman" w:cs="Times New Roman"/>
          <w:sz w:val="22"/>
          <w:szCs w:val="22"/>
        </w:rPr>
        <w:t xml:space="preserve"> </w:t>
      </w:r>
      <w:r w:rsidRPr="00A05FBE">
        <w:rPr>
          <w:rStyle w:val="FontStyle20"/>
          <w:rFonts w:cs="Arial"/>
          <w:sz w:val="22"/>
          <w:szCs w:val="22"/>
        </w:rPr>
        <w:t>площ</w:t>
      </w:r>
      <w:r>
        <w:rPr>
          <w:rStyle w:val="FontStyle20"/>
          <w:rFonts w:ascii="Times New Roman" w:hAnsi="Times New Roman" w:cs="Times New Roman"/>
          <w:sz w:val="22"/>
          <w:szCs w:val="22"/>
        </w:rPr>
        <w:t xml:space="preserve"> </w:t>
      </w:r>
      <w:r w:rsidRPr="00A05FBE">
        <w:rPr>
          <w:rStyle w:val="FontStyle20"/>
          <w:rFonts w:cs="Arial"/>
          <w:sz w:val="22"/>
          <w:szCs w:val="22"/>
        </w:rPr>
        <w:t>на</w:t>
      </w:r>
      <w:r>
        <w:rPr>
          <w:rStyle w:val="FontStyle20"/>
          <w:rFonts w:ascii="Times New Roman" w:hAnsi="Times New Roman" w:cs="Times New Roman"/>
          <w:sz w:val="22"/>
          <w:szCs w:val="22"/>
        </w:rPr>
        <w:t xml:space="preserve"> </w:t>
      </w:r>
      <w:r w:rsidRPr="00A05FBE">
        <w:rPr>
          <w:rStyle w:val="FontStyle20"/>
          <w:rFonts w:cs="Arial"/>
          <w:sz w:val="22"/>
          <w:szCs w:val="22"/>
        </w:rPr>
        <w:t>съответната</w:t>
      </w:r>
      <w:r>
        <w:rPr>
          <w:rStyle w:val="FontStyle20"/>
          <w:rFonts w:ascii="Times New Roman" w:hAnsi="Times New Roman" w:cs="Times New Roman"/>
          <w:sz w:val="22"/>
          <w:szCs w:val="22"/>
        </w:rPr>
        <w:t xml:space="preserve"> </w:t>
      </w:r>
      <w:r w:rsidRPr="00A05FBE">
        <w:rPr>
          <w:rStyle w:val="FontStyle20"/>
          <w:rFonts w:cs="Arial"/>
          <w:sz w:val="22"/>
          <w:szCs w:val="22"/>
        </w:rPr>
        <w:t>зона</w:t>
      </w:r>
      <w:r>
        <w:rPr>
          <w:rStyle w:val="FontStyle20"/>
          <w:rFonts w:ascii="Times New Roman" w:hAnsi="Times New Roman" w:cs="Times New Roman"/>
          <w:sz w:val="22"/>
          <w:szCs w:val="22"/>
        </w:rPr>
        <w:t xml:space="preserve"> </w:t>
      </w:r>
      <w:r w:rsidRPr="00A05FBE">
        <w:rPr>
          <w:rStyle w:val="FontStyle20"/>
          <w:rFonts w:cs="Arial"/>
          <w:sz w:val="22"/>
          <w:szCs w:val="22"/>
        </w:rPr>
        <w:t>или</w:t>
      </w:r>
      <w:r>
        <w:rPr>
          <w:rStyle w:val="FontStyle20"/>
          <w:rFonts w:ascii="Times New Roman" w:hAnsi="Times New Roman" w:cs="Times New Roman"/>
          <w:sz w:val="22"/>
          <w:szCs w:val="22"/>
        </w:rPr>
        <w:t xml:space="preserve"> </w:t>
      </w:r>
      <w:r w:rsidRPr="00A05FBE">
        <w:rPr>
          <w:rStyle w:val="FontStyle20"/>
          <w:rFonts w:cs="Arial"/>
          <w:sz w:val="22"/>
          <w:szCs w:val="22"/>
        </w:rPr>
        <w:t>това</w:t>
      </w:r>
      <w:r>
        <w:rPr>
          <w:rStyle w:val="FontStyle20"/>
          <w:rFonts w:ascii="Times New Roman" w:hAnsi="Times New Roman" w:cs="Times New Roman"/>
          <w:sz w:val="22"/>
          <w:szCs w:val="22"/>
        </w:rPr>
        <w:t xml:space="preserve"> </w:t>
      </w:r>
      <w:r w:rsidRPr="00A05FBE">
        <w:rPr>
          <w:rStyle w:val="FontStyle20"/>
          <w:rFonts w:cs="Arial"/>
          <w:sz w:val="22"/>
          <w:szCs w:val="22"/>
        </w:rPr>
        <w:t>са</w:t>
      </w:r>
      <w:r>
        <w:rPr>
          <w:rStyle w:val="FontStyle20"/>
          <w:rFonts w:ascii="Times New Roman" w:hAnsi="Times New Roman" w:cs="Times New Roman"/>
          <w:sz w:val="22"/>
          <w:szCs w:val="22"/>
        </w:rPr>
        <w:t xml:space="preserve"> </w:t>
      </w:r>
      <w:r w:rsidRPr="00A05FBE">
        <w:rPr>
          <w:rStyle w:val="FontStyle20"/>
          <w:rFonts w:cs="Arial"/>
          <w:sz w:val="22"/>
          <w:szCs w:val="22"/>
        </w:rPr>
        <w:t>насаждения</w:t>
      </w:r>
      <w:r w:rsidRPr="00A05FBE">
        <w:rPr>
          <w:rStyle w:val="FontStyle20"/>
          <w:sz w:val="22"/>
          <w:szCs w:val="22"/>
        </w:rPr>
        <w:t xml:space="preserve">, </w:t>
      </w:r>
      <w:r w:rsidRPr="00A05FBE">
        <w:rPr>
          <w:rStyle w:val="FontStyle20"/>
          <w:rFonts w:cs="Arial"/>
          <w:sz w:val="22"/>
          <w:szCs w:val="22"/>
        </w:rPr>
        <w:t>чийто</w:t>
      </w:r>
      <w:r>
        <w:rPr>
          <w:rStyle w:val="FontStyle20"/>
          <w:rFonts w:ascii="Times New Roman" w:hAnsi="Times New Roman" w:cs="Times New Roman"/>
          <w:sz w:val="22"/>
          <w:szCs w:val="22"/>
        </w:rPr>
        <w:t xml:space="preserve"> </w:t>
      </w:r>
      <w:r w:rsidRPr="00A05FBE">
        <w:rPr>
          <w:rStyle w:val="FontStyle20"/>
          <w:rFonts w:cs="Arial"/>
          <w:sz w:val="22"/>
          <w:szCs w:val="22"/>
        </w:rPr>
        <w:t>видов</w:t>
      </w:r>
      <w:r>
        <w:rPr>
          <w:rStyle w:val="FontStyle20"/>
          <w:rFonts w:ascii="Times New Roman" w:hAnsi="Times New Roman" w:cs="Times New Roman"/>
          <w:sz w:val="22"/>
          <w:szCs w:val="22"/>
        </w:rPr>
        <w:t xml:space="preserve"> </w:t>
      </w:r>
      <w:r w:rsidRPr="00A05FBE">
        <w:rPr>
          <w:rStyle w:val="FontStyle20"/>
          <w:rFonts w:cs="Arial"/>
          <w:sz w:val="22"/>
          <w:szCs w:val="22"/>
        </w:rPr>
        <w:t>състав–дървесен</w:t>
      </w:r>
      <w:r w:rsidRPr="00A05FBE">
        <w:rPr>
          <w:rStyle w:val="FontStyle20"/>
          <w:sz w:val="22"/>
          <w:szCs w:val="22"/>
        </w:rPr>
        <w:t xml:space="preserve">, </w:t>
      </w:r>
      <w:r w:rsidRPr="00A05FBE">
        <w:rPr>
          <w:rStyle w:val="FontStyle20"/>
          <w:rFonts w:cs="Arial"/>
          <w:sz w:val="22"/>
          <w:szCs w:val="22"/>
        </w:rPr>
        <w:t>храстови</w:t>
      </w:r>
      <w:r>
        <w:rPr>
          <w:rStyle w:val="FontStyle20"/>
          <w:rFonts w:ascii="Times New Roman" w:hAnsi="Times New Roman" w:cs="Times New Roman"/>
          <w:sz w:val="22"/>
          <w:szCs w:val="22"/>
        </w:rPr>
        <w:t xml:space="preserve"> </w:t>
      </w:r>
      <w:r w:rsidRPr="00A05FBE">
        <w:rPr>
          <w:rStyle w:val="FontStyle20"/>
          <w:rFonts w:cs="Arial"/>
          <w:sz w:val="22"/>
          <w:szCs w:val="22"/>
        </w:rPr>
        <w:t>и</w:t>
      </w:r>
      <w:r>
        <w:rPr>
          <w:rStyle w:val="FontStyle20"/>
          <w:rFonts w:ascii="Times New Roman" w:hAnsi="Times New Roman" w:cs="Times New Roman"/>
          <w:sz w:val="22"/>
          <w:szCs w:val="22"/>
        </w:rPr>
        <w:t xml:space="preserve"> </w:t>
      </w:r>
      <w:r w:rsidRPr="00A05FBE">
        <w:rPr>
          <w:rStyle w:val="FontStyle20"/>
          <w:rFonts w:cs="Arial"/>
          <w:sz w:val="22"/>
          <w:szCs w:val="22"/>
        </w:rPr>
        <w:t>тревен</w:t>
      </w:r>
      <w:r>
        <w:rPr>
          <w:rStyle w:val="FontStyle20"/>
          <w:rFonts w:ascii="Times New Roman" w:hAnsi="Times New Roman" w:cs="Times New Roman"/>
          <w:sz w:val="22"/>
          <w:szCs w:val="22"/>
        </w:rPr>
        <w:t xml:space="preserve"> </w:t>
      </w:r>
      <w:r w:rsidRPr="00A05FBE">
        <w:rPr>
          <w:rStyle w:val="FontStyle20"/>
          <w:rFonts w:cs="Arial"/>
          <w:sz w:val="22"/>
          <w:szCs w:val="22"/>
        </w:rPr>
        <w:t>отговаря</w:t>
      </w:r>
      <w:r>
        <w:rPr>
          <w:rStyle w:val="FontStyle20"/>
          <w:rFonts w:ascii="Times New Roman" w:hAnsi="Times New Roman" w:cs="Times New Roman"/>
          <w:sz w:val="22"/>
          <w:szCs w:val="22"/>
        </w:rPr>
        <w:t xml:space="preserve"> </w:t>
      </w:r>
      <w:r w:rsidRPr="00A05FBE">
        <w:rPr>
          <w:rStyle w:val="FontStyle20"/>
          <w:rFonts w:cs="Arial"/>
          <w:sz w:val="22"/>
          <w:szCs w:val="22"/>
        </w:rPr>
        <w:t>на</w:t>
      </w:r>
      <w:r>
        <w:rPr>
          <w:rStyle w:val="FontStyle20"/>
          <w:rFonts w:ascii="Times New Roman" w:hAnsi="Times New Roman" w:cs="Times New Roman"/>
          <w:sz w:val="22"/>
          <w:szCs w:val="22"/>
        </w:rPr>
        <w:t xml:space="preserve"> </w:t>
      </w:r>
      <w:r w:rsidRPr="00A05FBE">
        <w:rPr>
          <w:rStyle w:val="FontStyle20"/>
          <w:rFonts w:cs="Arial"/>
          <w:sz w:val="22"/>
          <w:szCs w:val="22"/>
        </w:rPr>
        <w:t>описаните</w:t>
      </w:r>
      <w:r>
        <w:rPr>
          <w:rStyle w:val="FontStyle20"/>
          <w:rFonts w:ascii="Times New Roman" w:hAnsi="Times New Roman" w:cs="Times New Roman"/>
          <w:sz w:val="22"/>
          <w:szCs w:val="22"/>
        </w:rPr>
        <w:t xml:space="preserve"> </w:t>
      </w:r>
      <w:r w:rsidRPr="00A05FBE">
        <w:rPr>
          <w:rStyle w:val="FontStyle20"/>
          <w:rFonts w:cs="Arial"/>
          <w:sz w:val="22"/>
          <w:szCs w:val="22"/>
        </w:rPr>
        <w:t>растителни</w:t>
      </w:r>
      <w:r>
        <w:rPr>
          <w:rStyle w:val="FontStyle20"/>
          <w:rFonts w:ascii="Times New Roman" w:hAnsi="Times New Roman" w:cs="Times New Roman"/>
          <w:sz w:val="22"/>
          <w:szCs w:val="22"/>
        </w:rPr>
        <w:t xml:space="preserve"> </w:t>
      </w:r>
      <w:r w:rsidRPr="00A05FBE">
        <w:rPr>
          <w:rStyle w:val="FontStyle20"/>
          <w:rFonts w:cs="Arial"/>
          <w:sz w:val="22"/>
          <w:szCs w:val="22"/>
        </w:rPr>
        <w:t>съобщества</w:t>
      </w:r>
      <w:r>
        <w:rPr>
          <w:rStyle w:val="FontStyle20"/>
          <w:rFonts w:ascii="Times New Roman" w:hAnsi="Times New Roman" w:cs="Times New Roman"/>
          <w:sz w:val="22"/>
          <w:szCs w:val="22"/>
        </w:rPr>
        <w:t xml:space="preserve"> </w:t>
      </w:r>
      <w:r w:rsidRPr="00A05FBE">
        <w:rPr>
          <w:rStyle w:val="FontStyle20"/>
          <w:rFonts w:cs="Arial"/>
          <w:sz w:val="22"/>
          <w:szCs w:val="22"/>
        </w:rPr>
        <w:t>в</w:t>
      </w:r>
      <w:r>
        <w:rPr>
          <w:rStyle w:val="FontStyle20"/>
          <w:rFonts w:ascii="Times New Roman" w:hAnsi="Times New Roman" w:cs="Times New Roman"/>
          <w:sz w:val="22"/>
          <w:szCs w:val="22"/>
        </w:rPr>
        <w:t xml:space="preserve"> </w:t>
      </w:r>
      <w:r w:rsidRPr="00A05FBE">
        <w:rPr>
          <w:rStyle w:val="FontStyle20"/>
          <w:rFonts w:cs="Arial"/>
          <w:sz w:val="22"/>
          <w:szCs w:val="22"/>
        </w:rPr>
        <w:t>споменатото</w:t>
      </w:r>
      <w:r>
        <w:rPr>
          <w:rStyle w:val="FontStyle20"/>
          <w:rFonts w:ascii="Times New Roman" w:hAnsi="Times New Roman" w:cs="Times New Roman"/>
          <w:sz w:val="22"/>
          <w:szCs w:val="22"/>
        </w:rPr>
        <w:t xml:space="preserve"> </w:t>
      </w:r>
      <w:r>
        <w:rPr>
          <w:sz w:val="22"/>
          <w:szCs w:val="22"/>
        </w:rPr>
        <w:t>р</w:t>
      </w:r>
      <w:r w:rsidRPr="00A05FBE">
        <w:rPr>
          <w:sz w:val="22"/>
          <w:szCs w:val="22"/>
        </w:rPr>
        <w:t>ъководство</w:t>
      </w:r>
      <w:r>
        <w:rPr>
          <w:sz w:val="22"/>
          <w:szCs w:val="22"/>
        </w:rPr>
        <w:t>.</w:t>
      </w:r>
    </w:p>
    <w:p w:rsidR="00F22E46" w:rsidRPr="00C84699" w:rsidRDefault="00F22E46" w:rsidP="00030810">
      <w:pPr>
        <w:pStyle w:val="SilvaText"/>
        <w:spacing w:after="60"/>
        <w:rPr>
          <w:sz w:val="22"/>
          <w:szCs w:val="22"/>
        </w:rPr>
      </w:pPr>
      <w:r w:rsidRPr="00A05FBE">
        <w:rPr>
          <w:sz w:val="22"/>
          <w:szCs w:val="22"/>
        </w:rPr>
        <w:t>Обособяването на насаждения и голи горски площи с еднакви</w:t>
      </w:r>
      <w:r>
        <w:rPr>
          <w:sz w:val="22"/>
          <w:szCs w:val="22"/>
        </w:rPr>
        <w:t xml:space="preserve"> </w:t>
      </w:r>
      <w:r w:rsidRPr="00C84699">
        <w:rPr>
          <w:sz w:val="22"/>
          <w:szCs w:val="22"/>
        </w:rPr>
        <w:t>таксационни показатели в различни подотдели е направено във връзка със собствеността</w:t>
      </w:r>
      <w:r>
        <w:rPr>
          <w:sz w:val="22"/>
          <w:szCs w:val="22"/>
        </w:rPr>
        <w:t xml:space="preserve"> </w:t>
      </w:r>
      <w:r w:rsidRPr="00C84699">
        <w:rPr>
          <w:sz w:val="22"/>
          <w:szCs w:val="22"/>
        </w:rPr>
        <w:t>и землищните граници.</w:t>
      </w:r>
    </w:p>
    <w:p w:rsidR="00F22E46" w:rsidRPr="00083F26" w:rsidRDefault="00F22E46" w:rsidP="00030810">
      <w:pPr>
        <w:pStyle w:val="SilvaText"/>
        <w:spacing w:before="60"/>
        <w:ind w:firstLine="0"/>
        <w:rPr>
          <w:sz w:val="22"/>
          <w:szCs w:val="22"/>
        </w:rPr>
      </w:pPr>
      <w:r>
        <w:rPr>
          <w:rFonts w:cs="Times New Roman"/>
          <w:sz w:val="22"/>
          <w:szCs w:val="22"/>
        </w:rPr>
        <w:tab/>
      </w:r>
      <w:r>
        <w:rPr>
          <w:sz w:val="22"/>
          <w:szCs w:val="22"/>
        </w:rPr>
        <w:t>Запасът на</w:t>
      </w:r>
      <w:r w:rsidRPr="00083F26">
        <w:rPr>
          <w:sz w:val="22"/>
          <w:szCs w:val="22"/>
        </w:rPr>
        <w:t xml:space="preserve"> насаждения</w:t>
      </w:r>
      <w:r>
        <w:rPr>
          <w:sz w:val="22"/>
          <w:szCs w:val="22"/>
        </w:rPr>
        <w:t>та</w:t>
      </w:r>
      <w:r w:rsidRPr="00083F26">
        <w:rPr>
          <w:sz w:val="22"/>
          <w:szCs w:val="22"/>
        </w:rPr>
        <w:t xml:space="preserve"> и култури</w:t>
      </w:r>
      <w:r>
        <w:rPr>
          <w:sz w:val="22"/>
          <w:szCs w:val="22"/>
        </w:rPr>
        <w:t>те е определен</w:t>
      </w:r>
      <w:r w:rsidRPr="00083F26">
        <w:rPr>
          <w:sz w:val="22"/>
          <w:szCs w:val="22"/>
        </w:rPr>
        <w:t xml:space="preserve"> по възприетите опи</w:t>
      </w:r>
      <w:r>
        <w:rPr>
          <w:sz w:val="22"/>
          <w:szCs w:val="22"/>
        </w:rPr>
        <w:t xml:space="preserve">тни таблици, </w:t>
      </w:r>
      <w:r w:rsidRPr="00083F26">
        <w:rPr>
          <w:sz w:val="22"/>
          <w:szCs w:val="22"/>
        </w:rPr>
        <w:t>както следва:</w:t>
      </w:r>
    </w:p>
    <w:p w:rsidR="00F22E46" w:rsidRPr="00083F26" w:rsidRDefault="00F22E46" w:rsidP="00030810">
      <w:pPr>
        <w:pStyle w:val="SilvaText"/>
        <w:spacing w:before="60"/>
        <w:ind w:firstLine="0"/>
        <w:rPr>
          <w:sz w:val="22"/>
          <w:szCs w:val="22"/>
        </w:rPr>
      </w:pPr>
      <w:r w:rsidRPr="00083F26">
        <w:rPr>
          <w:sz w:val="22"/>
          <w:szCs w:val="22"/>
        </w:rPr>
        <w:tab/>
        <w:t>Черборови култури                     - Цаков</w:t>
      </w:r>
    </w:p>
    <w:p w:rsidR="00F22E46" w:rsidRPr="00083F26" w:rsidRDefault="00F22E46" w:rsidP="00030810">
      <w:pPr>
        <w:pStyle w:val="SilvaText"/>
        <w:ind w:firstLine="0"/>
        <w:rPr>
          <w:sz w:val="22"/>
          <w:szCs w:val="22"/>
        </w:rPr>
      </w:pPr>
      <w:r w:rsidRPr="00083F26">
        <w:rPr>
          <w:rFonts w:cs="Times New Roman"/>
          <w:sz w:val="22"/>
          <w:szCs w:val="22"/>
        </w:rPr>
        <w:tab/>
      </w:r>
      <w:r w:rsidRPr="00083F26">
        <w:rPr>
          <w:sz w:val="22"/>
          <w:szCs w:val="22"/>
        </w:rPr>
        <w:t>Бялборови култури                     - Кръстанов и колектив</w:t>
      </w:r>
    </w:p>
    <w:p w:rsidR="00F22E46" w:rsidRPr="00083F26" w:rsidRDefault="00F22E46" w:rsidP="00030810">
      <w:pPr>
        <w:pStyle w:val="SilvaText"/>
        <w:ind w:firstLine="0"/>
        <w:rPr>
          <w:sz w:val="22"/>
          <w:szCs w:val="22"/>
        </w:rPr>
      </w:pPr>
      <w:r w:rsidRPr="00083F26">
        <w:rPr>
          <w:sz w:val="22"/>
          <w:szCs w:val="22"/>
        </w:rPr>
        <w:tab/>
        <w:t>Смърч                                          - Тюрин</w:t>
      </w:r>
    </w:p>
    <w:p w:rsidR="00F22E46" w:rsidRPr="00083F26" w:rsidRDefault="00F22E46" w:rsidP="00030810">
      <w:pPr>
        <w:pStyle w:val="SilvaText"/>
        <w:ind w:firstLine="0"/>
        <w:rPr>
          <w:sz w:val="22"/>
          <w:szCs w:val="22"/>
        </w:rPr>
      </w:pPr>
      <w:r w:rsidRPr="00083F26">
        <w:rPr>
          <w:sz w:val="22"/>
          <w:szCs w:val="22"/>
        </w:rPr>
        <w:tab/>
        <w:t>Акация, гледичия                        - Георгиев</w:t>
      </w:r>
    </w:p>
    <w:p w:rsidR="00F22E46" w:rsidRPr="00083F26" w:rsidRDefault="00F22E46" w:rsidP="00030810">
      <w:pPr>
        <w:pStyle w:val="SilvaText"/>
        <w:ind w:firstLine="0"/>
        <w:rPr>
          <w:sz w:val="22"/>
          <w:szCs w:val="22"/>
        </w:rPr>
      </w:pPr>
      <w:r w:rsidRPr="00083F26">
        <w:rPr>
          <w:sz w:val="22"/>
          <w:szCs w:val="22"/>
        </w:rPr>
        <w:tab/>
        <w:t>Бреза                                           - Тюрин</w:t>
      </w:r>
    </w:p>
    <w:p w:rsidR="00F22E46" w:rsidRPr="00083F26" w:rsidRDefault="00F22E46" w:rsidP="00030810">
      <w:pPr>
        <w:pStyle w:val="SilvaText"/>
        <w:ind w:firstLine="0"/>
        <w:rPr>
          <w:sz w:val="22"/>
          <w:szCs w:val="22"/>
        </w:rPr>
      </w:pPr>
      <w:r w:rsidRPr="00083F26">
        <w:rPr>
          <w:sz w:val="22"/>
          <w:szCs w:val="22"/>
        </w:rPr>
        <w:tab/>
        <w:t>Върба                                           - Георгиев</w:t>
      </w:r>
    </w:p>
    <w:p w:rsidR="00F22E46" w:rsidRPr="00083F26" w:rsidRDefault="00F22E46" w:rsidP="00030810">
      <w:pPr>
        <w:pStyle w:val="SilvaText"/>
        <w:ind w:firstLine="0"/>
        <w:rPr>
          <w:sz w:val="22"/>
          <w:szCs w:val="22"/>
        </w:rPr>
      </w:pPr>
      <w:r w:rsidRPr="00083F26">
        <w:rPr>
          <w:sz w:val="22"/>
          <w:szCs w:val="22"/>
        </w:rPr>
        <w:tab/>
        <w:t>Габър семенен                            - Армошеску</w:t>
      </w:r>
    </w:p>
    <w:p w:rsidR="00F22E46" w:rsidRPr="00083F26" w:rsidRDefault="00F22E46" w:rsidP="00030810">
      <w:pPr>
        <w:pStyle w:val="SilvaText"/>
        <w:ind w:firstLine="0"/>
        <w:rPr>
          <w:sz w:val="22"/>
          <w:szCs w:val="22"/>
        </w:rPr>
      </w:pPr>
      <w:r w:rsidRPr="00083F26">
        <w:rPr>
          <w:sz w:val="22"/>
          <w:szCs w:val="22"/>
        </w:rPr>
        <w:tab/>
        <w:t>Дъб семенен                               - Вименауер</w:t>
      </w:r>
    </w:p>
    <w:p w:rsidR="00F22E46" w:rsidRPr="00083F26" w:rsidRDefault="00F22E46" w:rsidP="00030810">
      <w:pPr>
        <w:pStyle w:val="SilvaText"/>
        <w:ind w:firstLine="0"/>
        <w:rPr>
          <w:sz w:val="22"/>
          <w:szCs w:val="22"/>
        </w:rPr>
      </w:pPr>
      <w:r w:rsidRPr="00083F26">
        <w:rPr>
          <w:sz w:val="22"/>
          <w:szCs w:val="22"/>
        </w:rPr>
        <w:tab/>
        <w:t>Дъб издънков                              - Шустов</w:t>
      </w:r>
    </w:p>
    <w:p w:rsidR="00F22E46" w:rsidRPr="00083F26" w:rsidRDefault="00F22E46" w:rsidP="00030810">
      <w:pPr>
        <w:pStyle w:val="SilvaText"/>
        <w:ind w:firstLine="0"/>
        <w:rPr>
          <w:sz w:val="22"/>
          <w:szCs w:val="22"/>
        </w:rPr>
      </w:pPr>
      <w:r w:rsidRPr="00083F26">
        <w:rPr>
          <w:sz w:val="22"/>
          <w:szCs w:val="22"/>
        </w:rPr>
        <w:tab/>
        <w:t>Червен дъб                                 - Кръстанов, Христов</w:t>
      </w:r>
    </w:p>
    <w:p w:rsidR="00F22E46" w:rsidRPr="00083F26" w:rsidRDefault="00F22E46" w:rsidP="00030810">
      <w:pPr>
        <w:pStyle w:val="SilvaText"/>
        <w:ind w:firstLine="0"/>
        <w:rPr>
          <w:sz w:val="22"/>
          <w:szCs w:val="22"/>
        </w:rPr>
      </w:pPr>
      <w:r w:rsidRPr="00083F26">
        <w:rPr>
          <w:sz w:val="22"/>
          <w:szCs w:val="22"/>
        </w:rPr>
        <w:tab/>
        <w:t>Келяв габър                                - Георгиев</w:t>
      </w:r>
    </w:p>
    <w:p w:rsidR="00F22E46" w:rsidRPr="00083F26" w:rsidRDefault="00F22E46" w:rsidP="00030810">
      <w:pPr>
        <w:pStyle w:val="SilvaText"/>
        <w:ind w:firstLine="0"/>
        <w:rPr>
          <w:sz w:val="22"/>
          <w:szCs w:val="22"/>
        </w:rPr>
      </w:pPr>
      <w:r w:rsidRPr="00083F26">
        <w:rPr>
          <w:sz w:val="22"/>
          <w:szCs w:val="22"/>
        </w:rPr>
        <w:tab/>
        <w:t>Липа семенна                             - Армашеску и колектив</w:t>
      </w:r>
    </w:p>
    <w:p w:rsidR="00F22E46" w:rsidRPr="00083F26" w:rsidRDefault="00F22E46" w:rsidP="00030810">
      <w:pPr>
        <w:pStyle w:val="SilvaText"/>
        <w:ind w:firstLine="0"/>
        <w:rPr>
          <w:sz w:val="22"/>
          <w:szCs w:val="22"/>
        </w:rPr>
      </w:pPr>
      <w:r w:rsidRPr="00083F26">
        <w:rPr>
          <w:sz w:val="22"/>
          <w:szCs w:val="22"/>
        </w:rPr>
        <w:tab/>
        <w:t>Липа издънкова                          - Матеев, Мотин</w:t>
      </w:r>
    </w:p>
    <w:p w:rsidR="00F22E46" w:rsidRPr="00083F26" w:rsidRDefault="00F22E46" w:rsidP="00030810">
      <w:pPr>
        <w:pStyle w:val="SilvaText"/>
        <w:ind w:firstLine="0"/>
        <w:rPr>
          <w:sz w:val="22"/>
          <w:szCs w:val="22"/>
        </w:rPr>
      </w:pPr>
      <w:r w:rsidRPr="00083F26">
        <w:rPr>
          <w:sz w:val="22"/>
          <w:szCs w:val="22"/>
        </w:rPr>
        <w:tab/>
        <w:t>Бук, габър издънкови                 - Недялков и колектив</w:t>
      </w:r>
    </w:p>
    <w:p w:rsidR="00F22E46" w:rsidRPr="00083F26" w:rsidRDefault="00F22E46" w:rsidP="00030810">
      <w:pPr>
        <w:pStyle w:val="SilvaText"/>
        <w:ind w:firstLine="0"/>
        <w:rPr>
          <w:sz w:val="22"/>
          <w:szCs w:val="22"/>
        </w:rPr>
      </w:pPr>
      <w:r w:rsidRPr="00083F26">
        <w:rPr>
          <w:sz w:val="22"/>
          <w:szCs w:val="22"/>
        </w:rPr>
        <w:tab/>
        <w:t>Топола                                        - Кръстанов и колектив</w:t>
      </w:r>
    </w:p>
    <w:p w:rsidR="00F22E46" w:rsidRPr="00083F26" w:rsidRDefault="00F22E46" w:rsidP="00030810">
      <w:pPr>
        <w:pStyle w:val="SilvaText"/>
        <w:ind w:firstLine="0"/>
        <w:rPr>
          <w:sz w:val="22"/>
          <w:szCs w:val="22"/>
        </w:rPr>
      </w:pPr>
      <w:r w:rsidRPr="00083F26">
        <w:rPr>
          <w:sz w:val="22"/>
          <w:szCs w:val="22"/>
        </w:rPr>
        <w:tab/>
        <w:t>Ясен                                            - Вименауер</w:t>
      </w:r>
    </w:p>
    <w:p w:rsidR="00F22E46" w:rsidRPr="00083F26" w:rsidRDefault="00F22E46" w:rsidP="00030810">
      <w:pPr>
        <w:pStyle w:val="SilvaText"/>
        <w:ind w:firstLine="0"/>
        <w:rPr>
          <w:sz w:val="22"/>
          <w:szCs w:val="22"/>
        </w:rPr>
      </w:pPr>
      <w:r w:rsidRPr="00083F26">
        <w:rPr>
          <w:sz w:val="22"/>
          <w:szCs w:val="22"/>
        </w:rPr>
        <w:tab/>
        <w:t>Явор, шестил                              - Герхард</w:t>
      </w:r>
    </w:p>
    <w:p w:rsidR="00F22E46" w:rsidRPr="00083F26" w:rsidRDefault="00F22E46" w:rsidP="00030810">
      <w:pPr>
        <w:pStyle w:val="SilvaText"/>
        <w:spacing w:before="60"/>
        <w:ind w:firstLine="709"/>
        <w:rPr>
          <w:sz w:val="22"/>
          <w:szCs w:val="22"/>
        </w:rPr>
      </w:pPr>
      <w:r>
        <w:rPr>
          <w:sz w:val="22"/>
          <w:szCs w:val="22"/>
        </w:rPr>
        <w:t>Насажденията за семепроизводство са означени</w:t>
      </w:r>
      <w:r w:rsidRPr="00083F26">
        <w:rPr>
          <w:sz w:val="22"/>
          <w:szCs w:val="22"/>
        </w:rPr>
        <w:t xml:space="preserve"> на терена с жълта боя, зрелите – с бяла, защитените местности – червена и бяла. Границите на отделите са означени с  черна и бяла боя, </w:t>
      </w:r>
      <w:r>
        <w:rPr>
          <w:sz w:val="22"/>
          <w:szCs w:val="22"/>
        </w:rPr>
        <w:t>а границите между горските стопанства</w:t>
      </w:r>
      <w:r w:rsidRPr="00083F26">
        <w:rPr>
          <w:sz w:val="22"/>
          <w:szCs w:val="22"/>
        </w:rPr>
        <w:t xml:space="preserve"> с</w:t>
      </w:r>
      <w:r>
        <w:rPr>
          <w:sz w:val="22"/>
          <w:szCs w:val="22"/>
        </w:rPr>
        <w:t xml:space="preserve"> три ивици -</w:t>
      </w:r>
      <w:r w:rsidRPr="00083F26">
        <w:rPr>
          <w:sz w:val="22"/>
          <w:szCs w:val="22"/>
        </w:rPr>
        <w:t xml:space="preserve"> бяла, черна, бяла.</w:t>
      </w:r>
    </w:p>
    <w:p w:rsidR="00F22E46" w:rsidRDefault="00F22E46" w:rsidP="00030810">
      <w:pPr>
        <w:pStyle w:val="SilvaText"/>
        <w:spacing w:before="60"/>
        <w:ind w:firstLine="709"/>
        <w:rPr>
          <w:sz w:val="22"/>
          <w:szCs w:val="22"/>
        </w:rPr>
      </w:pPr>
      <w:r w:rsidRPr="009E796F">
        <w:rPr>
          <w:sz w:val="22"/>
          <w:szCs w:val="22"/>
        </w:rPr>
        <w:t xml:space="preserve">Отчетът на горския фонд е направен общо за гората и </w:t>
      </w:r>
      <w:r>
        <w:rPr>
          <w:sz w:val="22"/>
          <w:szCs w:val="22"/>
        </w:rPr>
        <w:t>по отделно за</w:t>
      </w:r>
      <w:r w:rsidRPr="009E796F">
        <w:rPr>
          <w:sz w:val="22"/>
          <w:szCs w:val="22"/>
        </w:rPr>
        <w:t xml:space="preserve"> видове</w:t>
      </w:r>
      <w:r>
        <w:rPr>
          <w:sz w:val="22"/>
          <w:szCs w:val="22"/>
        </w:rPr>
        <w:t>те</w:t>
      </w:r>
      <w:r w:rsidRPr="009E796F">
        <w:rPr>
          <w:sz w:val="22"/>
          <w:szCs w:val="22"/>
        </w:rPr>
        <w:t xml:space="preserve"> собственост.Атрибутната и графична информация е предоставена на магнитен носител</w:t>
      </w:r>
      <w:r>
        <w:rPr>
          <w:sz w:val="22"/>
          <w:szCs w:val="22"/>
        </w:rPr>
        <w:t>.</w:t>
      </w:r>
    </w:p>
    <w:p w:rsidR="00F22E46" w:rsidRDefault="00F22E46" w:rsidP="00E62F1E">
      <w:pPr>
        <w:pStyle w:val="SilvaText"/>
        <w:spacing w:before="60"/>
        <w:ind w:firstLine="709"/>
        <w:rPr>
          <w:rFonts w:cs="Times New Roman"/>
          <w:sz w:val="22"/>
          <w:szCs w:val="22"/>
        </w:rPr>
      </w:pPr>
      <w:r>
        <w:rPr>
          <w:sz w:val="22"/>
          <w:szCs w:val="22"/>
        </w:rPr>
        <w:t>Горскостопанския план влиза в сила от 01.01.20</w:t>
      </w:r>
      <w:r w:rsidRPr="001D2FA4">
        <w:rPr>
          <w:sz w:val="22"/>
          <w:szCs w:val="22"/>
        </w:rPr>
        <w:t xml:space="preserve">22 </w:t>
      </w:r>
      <w:r>
        <w:rPr>
          <w:sz w:val="22"/>
          <w:szCs w:val="22"/>
        </w:rPr>
        <w:t>год., след утвърждаването му от ИАГ</w:t>
      </w:r>
      <w:r w:rsidRPr="009E796F">
        <w:rPr>
          <w:sz w:val="22"/>
          <w:szCs w:val="22"/>
        </w:rPr>
        <w:t xml:space="preserve"> при МЗГ</w:t>
      </w:r>
      <w:r>
        <w:rPr>
          <w:sz w:val="22"/>
          <w:szCs w:val="22"/>
        </w:rPr>
        <w:t xml:space="preserve"> и ще бъде в сила до 31.12. 203</w:t>
      </w:r>
      <w:r>
        <w:rPr>
          <w:sz w:val="22"/>
          <w:szCs w:val="22"/>
          <w:lang w:val="en-US"/>
        </w:rPr>
        <w:t>3</w:t>
      </w:r>
      <w:r w:rsidRPr="009E796F">
        <w:rPr>
          <w:sz w:val="22"/>
          <w:szCs w:val="22"/>
        </w:rPr>
        <w:t xml:space="preserve"> г</w:t>
      </w:r>
      <w:r>
        <w:rPr>
          <w:sz w:val="22"/>
          <w:szCs w:val="22"/>
        </w:rPr>
        <w:t>од</w:t>
      </w:r>
      <w:r w:rsidRPr="009E796F">
        <w:rPr>
          <w:sz w:val="22"/>
          <w:szCs w:val="22"/>
        </w:rPr>
        <w:t>.</w:t>
      </w:r>
    </w:p>
    <w:sectPr w:rsidR="00F22E46" w:rsidSect="003432D5">
      <w:pgSz w:w="11907" w:h="16840" w:code="9"/>
      <w:pgMar w:top="851" w:right="1247" w:bottom="851" w:left="1247" w:header="709" w:footer="709" w:gutter="0"/>
      <w:pgNumType w:start="178"/>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E46" w:rsidRDefault="00F22E46">
      <w:r>
        <w:separator/>
      </w:r>
    </w:p>
  </w:endnote>
  <w:endnote w:type="continuationSeparator" w:id="0">
    <w:p w:rsidR="00F22E46" w:rsidRDefault="00F22E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Hebar">
    <w:altName w:val="Arial"/>
    <w:panose1 w:val="00000000000000000000"/>
    <w:charset w:val="00"/>
    <w:family w:val="swiss"/>
    <w:notTrueType/>
    <w:pitch w:val="variable"/>
    <w:sig w:usb0="00000003" w:usb1="00000000" w:usb2="00000000" w:usb3="00000000" w:csb0="00000001" w:csb1="00000000"/>
  </w:font>
  <w:font w:name="Timok">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E46" w:rsidRPr="0051432D" w:rsidRDefault="0015010D" w:rsidP="001D2FA4">
    <w:pPr>
      <w:pStyle w:val="Footer"/>
      <w:framePr w:wrap="auto" w:vAnchor="text" w:hAnchor="margin" w:xAlign="center" w:y="1"/>
      <w:rPr>
        <w:rStyle w:val="PageNumber"/>
        <w:rFonts w:ascii="Arial" w:hAnsi="Arial" w:cs="Arial"/>
      </w:rPr>
    </w:pPr>
    <w:r w:rsidRPr="0051432D">
      <w:rPr>
        <w:rStyle w:val="PageNumber"/>
        <w:rFonts w:ascii="Arial" w:hAnsi="Arial" w:cs="Arial"/>
      </w:rPr>
      <w:fldChar w:fldCharType="begin"/>
    </w:r>
    <w:r w:rsidR="00F22E46" w:rsidRPr="0051432D">
      <w:rPr>
        <w:rStyle w:val="PageNumber"/>
        <w:rFonts w:ascii="Arial" w:hAnsi="Arial" w:cs="Arial"/>
      </w:rPr>
      <w:instrText xml:space="preserve">PAGE  </w:instrText>
    </w:r>
    <w:r w:rsidRPr="0051432D">
      <w:rPr>
        <w:rStyle w:val="PageNumber"/>
        <w:rFonts w:ascii="Arial" w:hAnsi="Arial" w:cs="Arial"/>
      </w:rPr>
      <w:fldChar w:fldCharType="separate"/>
    </w:r>
    <w:r w:rsidR="003432D5">
      <w:rPr>
        <w:rStyle w:val="PageNumber"/>
        <w:rFonts w:ascii="Arial" w:hAnsi="Arial" w:cs="Arial"/>
        <w:noProof/>
      </w:rPr>
      <w:t>181</w:t>
    </w:r>
    <w:r w:rsidRPr="0051432D">
      <w:rPr>
        <w:rStyle w:val="PageNumber"/>
        <w:rFonts w:ascii="Arial" w:hAnsi="Arial" w:cs="Arial"/>
      </w:rPr>
      <w:fldChar w:fldCharType="end"/>
    </w:r>
  </w:p>
  <w:p w:rsidR="00F22E46" w:rsidRPr="00F625A2" w:rsidRDefault="00F22E46">
    <w:pPr>
      <w:pStyle w:val="Footer"/>
      <w:rPr>
        <w:lang w:val="bg-B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E46" w:rsidRDefault="00F22E46">
      <w:r>
        <w:separator/>
      </w:r>
    </w:p>
  </w:footnote>
  <w:footnote w:type="continuationSeparator" w:id="0">
    <w:p w:rsidR="00F22E46" w:rsidRDefault="00F22E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4845"/>
    <w:multiLevelType w:val="hybridMultilevel"/>
    <w:tmpl w:val="72FC931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1">
    <w:nsid w:val="0E2D73B5"/>
    <w:multiLevelType w:val="hybridMultilevel"/>
    <w:tmpl w:val="8B02352A"/>
    <w:lvl w:ilvl="0" w:tplc="04020001">
      <w:start w:val="1"/>
      <w:numFmt w:val="bullet"/>
      <w:lvlText w:val=""/>
      <w:lvlJc w:val="left"/>
      <w:pPr>
        <w:tabs>
          <w:tab w:val="num" w:pos="1287"/>
        </w:tabs>
        <w:ind w:left="1287" w:hanging="360"/>
      </w:pPr>
      <w:rPr>
        <w:rFonts w:ascii="Symbol" w:hAnsi="Symbol" w:cs="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start w:val="1"/>
      <w:numFmt w:val="bullet"/>
      <w:lvlText w:val=""/>
      <w:lvlJc w:val="left"/>
      <w:pPr>
        <w:tabs>
          <w:tab w:val="num" w:pos="2727"/>
        </w:tabs>
        <w:ind w:left="2727" w:hanging="360"/>
      </w:pPr>
      <w:rPr>
        <w:rFonts w:ascii="Wingdings" w:hAnsi="Wingdings" w:cs="Wingdings" w:hint="default"/>
      </w:rPr>
    </w:lvl>
    <w:lvl w:ilvl="3" w:tplc="04020001">
      <w:start w:val="1"/>
      <w:numFmt w:val="bullet"/>
      <w:lvlText w:val=""/>
      <w:lvlJc w:val="left"/>
      <w:pPr>
        <w:tabs>
          <w:tab w:val="num" w:pos="3447"/>
        </w:tabs>
        <w:ind w:left="3447" w:hanging="360"/>
      </w:pPr>
      <w:rPr>
        <w:rFonts w:ascii="Symbol" w:hAnsi="Symbol" w:cs="Symbol" w:hint="default"/>
      </w:rPr>
    </w:lvl>
    <w:lvl w:ilvl="4" w:tplc="04020003">
      <w:start w:val="1"/>
      <w:numFmt w:val="bullet"/>
      <w:lvlText w:val="o"/>
      <w:lvlJc w:val="left"/>
      <w:pPr>
        <w:tabs>
          <w:tab w:val="num" w:pos="4167"/>
        </w:tabs>
        <w:ind w:left="4167" w:hanging="360"/>
      </w:pPr>
      <w:rPr>
        <w:rFonts w:ascii="Courier New" w:hAnsi="Courier New" w:cs="Courier New" w:hint="default"/>
      </w:rPr>
    </w:lvl>
    <w:lvl w:ilvl="5" w:tplc="04020005">
      <w:start w:val="1"/>
      <w:numFmt w:val="bullet"/>
      <w:lvlText w:val=""/>
      <w:lvlJc w:val="left"/>
      <w:pPr>
        <w:tabs>
          <w:tab w:val="num" w:pos="4887"/>
        </w:tabs>
        <w:ind w:left="4887" w:hanging="360"/>
      </w:pPr>
      <w:rPr>
        <w:rFonts w:ascii="Wingdings" w:hAnsi="Wingdings" w:cs="Wingdings" w:hint="default"/>
      </w:rPr>
    </w:lvl>
    <w:lvl w:ilvl="6" w:tplc="04020001">
      <w:start w:val="1"/>
      <w:numFmt w:val="bullet"/>
      <w:lvlText w:val=""/>
      <w:lvlJc w:val="left"/>
      <w:pPr>
        <w:tabs>
          <w:tab w:val="num" w:pos="5607"/>
        </w:tabs>
        <w:ind w:left="5607" w:hanging="360"/>
      </w:pPr>
      <w:rPr>
        <w:rFonts w:ascii="Symbol" w:hAnsi="Symbol" w:cs="Symbol" w:hint="default"/>
      </w:rPr>
    </w:lvl>
    <w:lvl w:ilvl="7" w:tplc="04020003">
      <w:start w:val="1"/>
      <w:numFmt w:val="bullet"/>
      <w:lvlText w:val="o"/>
      <w:lvlJc w:val="left"/>
      <w:pPr>
        <w:tabs>
          <w:tab w:val="num" w:pos="6327"/>
        </w:tabs>
        <w:ind w:left="6327" w:hanging="360"/>
      </w:pPr>
      <w:rPr>
        <w:rFonts w:ascii="Courier New" w:hAnsi="Courier New" w:cs="Courier New" w:hint="default"/>
      </w:rPr>
    </w:lvl>
    <w:lvl w:ilvl="8" w:tplc="04020005">
      <w:start w:val="1"/>
      <w:numFmt w:val="bullet"/>
      <w:lvlText w:val=""/>
      <w:lvlJc w:val="left"/>
      <w:pPr>
        <w:tabs>
          <w:tab w:val="num" w:pos="7047"/>
        </w:tabs>
        <w:ind w:left="7047" w:hanging="360"/>
      </w:pPr>
      <w:rPr>
        <w:rFonts w:ascii="Wingdings" w:hAnsi="Wingdings" w:cs="Wingdings" w:hint="default"/>
      </w:rPr>
    </w:lvl>
  </w:abstractNum>
  <w:abstractNum w:abstractNumId="2">
    <w:nsid w:val="14077A2B"/>
    <w:multiLevelType w:val="hybridMultilevel"/>
    <w:tmpl w:val="24AE94E8"/>
    <w:lvl w:ilvl="0" w:tplc="04020001">
      <w:start w:val="1"/>
      <w:numFmt w:val="bullet"/>
      <w:lvlText w:val=""/>
      <w:lvlJc w:val="left"/>
      <w:pPr>
        <w:tabs>
          <w:tab w:val="num" w:pos="1080"/>
        </w:tabs>
        <w:ind w:left="1080" w:hanging="360"/>
      </w:pPr>
      <w:rPr>
        <w:rFonts w:ascii="Symbol" w:hAnsi="Symbol" w:cs="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cs="Wingdings" w:hint="default"/>
      </w:rPr>
    </w:lvl>
    <w:lvl w:ilvl="3" w:tplc="04020001">
      <w:start w:val="1"/>
      <w:numFmt w:val="bullet"/>
      <w:lvlText w:val=""/>
      <w:lvlJc w:val="left"/>
      <w:pPr>
        <w:tabs>
          <w:tab w:val="num" w:pos="3240"/>
        </w:tabs>
        <w:ind w:left="3240" w:hanging="360"/>
      </w:pPr>
      <w:rPr>
        <w:rFonts w:ascii="Symbol" w:hAnsi="Symbol" w:cs="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cs="Wingdings" w:hint="default"/>
      </w:rPr>
    </w:lvl>
    <w:lvl w:ilvl="6" w:tplc="04020001">
      <w:start w:val="1"/>
      <w:numFmt w:val="bullet"/>
      <w:lvlText w:val=""/>
      <w:lvlJc w:val="left"/>
      <w:pPr>
        <w:tabs>
          <w:tab w:val="num" w:pos="5400"/>
        </w:tabs>
        <w:ind w:left="5400" w:hanging="360"/>
      </w:pPr>
      <w:rPr>
        <w:rFonts w:ascii="Symbol" w:hAnsi="Symbol" w:cs="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cs="Wingdings" w:hint="default"/>
      </w:rPr>
    </w:lvl>
  </w:abstractNum>
  <w:abstractNum w:abstractNumId="3">
    <w:nsid w:val="19BD0A73"/>
    <w:multiLevelType w:val="hybridMultilevel"/>
    <w:tmpl w:val="E7A665F4"/>
    <w:lvl w:ilvl="0" w:tplc="9FFC04DE">
      <w:start w:val="1"/>
      <w:numFmt w:val="decimal"/>
      <w:lvlText w:val="%1."/>
      <w:lvlJc w:val="left"/>
      <w:pPr>
        <w:tabs>
          <w:tab w:val="num" w:pos="1068"/>
        </w:tabs>
        <w:ind w:left="1068" w:hanging="360"/>
      </w:pPr>
      <w:rPr>
        <w:rFonts w:hint="default"/>
      </w:rPr>
    </w:lvl>
    <w:lvl w:ilvl="1" w:tplc="04020001">
      <w:start w:val="1"/>
      <w:numFmt w:val="bullet"/>
      <w:lvlText w:val=""/>
      <w:lvlJc w:val="left"/>
      <w:pPr>
        <w:tabs>
          <w:tab w:val="num" w:pos="1788"/>
        </w:tabs>
        <w:ind w:left="1788" w:hanging="360"/>
      </w:pPr>
      <w:rPr>
        <w:rFonts w:ascii="Symbol" w:hAnsi="Symbol" w:cs="Symbol" w:hint="default"/>
      </w:r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4">
    <w:nsid w:val="1DEE669C"/>
    <w:multiLevelType w:val="hybridMultilevel"/>
    <w:tmpl w:val="802ECAE2"/>
    <w:lvl w:ilvl="0" w:tplc="04020001">
      <w:start w:val="1"/>
      <w:numFmt w:val="bullet"/>
      <w:lvlText w:val=""/>
      <w:lvlJc w:val="left"/>
      <w:pPr>
        <w:tabs>
          <w:tab w:val="num" w:pos="1428"/>
        </w:tabs>
        <w:ind w:left="1428" w:hanging="360"/>
      </w:pPr>
      <w:rPr>
        <w:rFonts w:ascii="Symbol" w:hAnsi="Symbol" w:cs="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04020005">
      <w:start w:val="1"/>
      <w:numFmt w:val="bullet"/>
      <w:lvlText w:val=""/>
      <w:lvlJc w:val="left"/>
      <w:pPr>
        <w:tabs>
          <w:tab w:val="num" w:pos="2868"/>
        </w:tabs>
        <w:ind w:left="2868" w:hanging="360"/>
      </w:pPr>
      <w:rPr>
        <w:rFonts w:ascii="Wingdings" w:hAnsi="Wingdings" w:cs="Wingdings" w:hint="default"/>
      </w:rPr>
    </w:lvl>
    <w:lvl w:ilvl="3" w:tplc="04020001">
      <w:start w:val="1"/>
      <w:numFmt w:val="bullet"/>
      <w:lvlText w:val=""/>
      <w:lvlJc w:val="left"/>
      <w:pPr>
        <w:tabs>
          <w:tab w:val="num" w:pos="3588"/>
        </w:tabs>
        <w:ind w:left="3588" w:hanging="360"/>
      </w:pPr>
      <w:rPr>
        <w:rFonts w:ascii="Symbol" w:hAnsi="Symbol" w:cs="Symbol" w:hint="default"/>
      </w:rPr>
    </w:lvl>
    <w:lvl w:ilvl="4" w:tplc="04020003">
      <w:start w:val="1"/>
      <w:numFmt w:val="bullet"/>
      <w:lvlText w:val="o"/>
      <w:lvlJc w:val="left"/>
      <w:pPr>
        <w:tabs>
          <w:tab w:val="num" w:pos="4308"/>
        </w:tabs>
        <w:ind w:left="4308" w:hanging="360"/>
      </w:pPr>
      <w:rPr>
        <w:rFonts w:ascii="Courier New" w:hAnsi="Courier New" w:cs="Courier New" w:hint="default"/>
      </w:rPr>
    </w:lvl>
    <w:lvl w:ilvl="5" w:tplc="04020005">
      <w:start w:val="1"/>
      <w:numFmt w:val="bullet"/>
      <w:lvlText w:val=""/>
      <w:lvlJc w:val="left"/>
      <w:pPr>
        <w:tabs>
          <w:tab w:val="num" w:pos="5028"/>
        </w:tabs>
        <w:ind w:left="5028" w:hanging="360"/>
      </w:pPr>
      <w:rPr>
        <w:rFonts w:ascii="Wingdings" w:hAnsi="Wingdings" w:cs="Wingdings" w:hint="default"/>
      </w:rPr>
    </w:lvl>
    <w:lvl w:ilvl="6" w:tplc="04020001">
      <w:start w:val="1"/>
      <w:numFmt w:val="bullet"/>
      <w:lvlText w:val=""/>
      <w:lvlJc w:val="left"/>
      <w:pPr>
        <w:tabs>
          <w:tab w:val="num" w:pos="5748"/>
        </w:tabs>
        <w:ind w:left="5748" w:hanging="360"/>
      </w:pPr>
      <w:rPr>
        <w:rFonts w:ascii="Symbol" w:hAnsi="Symbol" w:cs="Symbol" w:hint="default"/>
      </w:rPr>
    </w:lvl>
    <w:lvl w:ilvl="7" w:tplc="04020003">
      <w:start w:val="1"/>
      <w:numFmt w:val="bullet"/>
      <w:lvlText w:val="o"/>
      <w:lvlJc w:val="left"/>
      <w:pPr>
        <w:tabs>
          <w:tab w:val="num" w:pos="6468"/>
        </w:tabs>
        <w:ind w:left="6468" w:hanging="360"/>
      </w:pPr>
      <w:rPr>
        <w:rFonts w:ascii="Courier New" w:hAnsi="Courier New" w:cs="Courier New" w:hint="default"/>
      </w:rPr>
    </w:lvl>
    <w:lvl w:ilvl="8" w:tplc="04020005">
      <w:start w:val="1"/>
      <w:numFmt w:val="bullet"/>
      <w:lvlText w:val=""/>
      <w:lvlJc w:val="left"/>
      <w:pPr>
        <w:tabs>
          <w:tab w:val="num" w:pos="7188"/>
        </w:tabs>
        <w:ind w:left="7188" w:hanging="360"/>
      </w:pPr>
      <w:rPr>
        <w:rFonts w:ascii="Wingdings" w:hAnsi="Wingdings" w:cs="Wingdings" w:hint="default"/>
      </w:rPr>
    </w:lvl>
  </w:abstractNum>
  <w:abstractNum w:abstractNumId="5">
    <w:nsid w:val="1E3D523B"/>
    <w:multiLevelType w:val="hybridMultilevel"/>
    <w:tmpl w:val="D9C88F06"/>
    <w:lvl w:ilvl="0" w:tplc="08090001">
      <w:start w:val="1"/>
      <w:numFmt w:val="bullet"/>
      <w:lvlText w:val=""/>
      <w:lvlJc w:val="left"/>
      <w:pPr>
        <w:ind w:left="1260" w:hanging="360"/>
      </w:pPr>
      <w:rPr>
        <w:rFonts w:ascii="Symbol" w:hAnsi="Symbol" w:cs="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cs="Wingdings" w:hint="default"/>
      </w:rPr>
    </w:lvl>
    <w:lvl w:ilvl="3" w:tplc="08090001">
      <w:start w:val="1"/>
      <w:numFmt w:val="bullet"/>
      <w:lvlText w:val=""/>
      <w:lvlJc w:val="left"/>
      <w:pPr>
        <w:ind w:left="3420" w:hanging="360"/>
      </w:pPr>
      <w:rPr>
        <w:rFonts w:ascii="Symbol" w:hAnsi="Symbol" w:cs="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cs="Wingdings" w:hint="default"/>
      </w:rPr>
    </w:lvl>
    <w:lvl w:ilvl="6" w:tplc="08090001">
      <w:start w:val="1"/>
      <w:numFmt w:val="bullet"/>
      <w:lvlText w:val=""/>
      <w:lvlJc w:val="left"/>
      <w:pPr>
        <w:ind w:left="5580" w:hanging="360"/>
      </w:pPr>
      <w:rPr>
        <w:rFonts w:ascii="Symbol" w:hAnsi="Symbol" w:cs="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cs="Wingdings" w:hint="default"/>
      </w:rPr>
    </w:lvl>
  </w:abstractNum>
  <w:abstractNum w:abstractNumId="6">
    <w:nsid w:val="1E7B0B05"/>
    <w:multiLevelType w:val="hybridMultilevel"/>
    <w:tmpl w:val="EE469854"/>
    <w:lvl w:ilvl="0" w:tplc="697E865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264E3154"/>
    <w:multiLevelType w:val="multilevel"/>
    <w:tmpl w:val="302C91A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5921C4"/>
    <w:multiLevelType w:val="hybridMultilevel"/>
    <w:tmpl w:val="368ABFD2"/>
    <w:lvl w:ilvl="0" w:tplc="6F022B0A">
      <w:start w:val="1"/>
      <w:numFmt w:val="decimal"/>
      <w:lvlText w:val="%1."/>
      <w:lvlJc w:val="left"/>
      <w:pPr>
        <w:tabs>
          <w:tab w:val="num" w:pos="1437"/>
        </w:tabs>
        <w:ind w:left="1437" w:hanging="360"/>
      </w:pPr>
      <w:rPr>
        <w:rFonts w:hint="default"/>
      </w:rPr>
    </w:lvl>
    <w:lvl w:ilvl="1" w:tplc="957C408E">
      <w:numFmt w:val="none"/>
      <w:lvlText w:val=""/>
      <w:lvlJc w:val="left"/>
      <w:pPr>
        <w:tabs>
          <w:tab w:val="num" w:pos="717"/>
        </w:tabs>
      </w:pPr>
    </w:lvl>
    <w:lvl w:ilvl="2" w:tplc="170CAFDE">
      <w:numFmt w:val="none"/>
      <w:lvlText w:val=""/>
      <w:lvlJc w:val="left"/>
      <w:pPr>
        <w:tabs>
          <w:tab w:val="num" w:pos="717"/>
        </w:tabs>
      </w:pPr>
    </w:lvl>
    <w:lvl w:ilvl="3" w:tplc="60308792">
      <w:numFmt w:val="none"/>
      <w:lvlText w:val=""/>
      <w:lvlJc w:val="left"/>
      <w:pPr>
        <w:tabs>
          <w:tab w:val="num" w:pos="717"/>
        </w:tabs>
      </w:pPr>
    </w:lvl>
    <w:lvl w:ilvl="4" w:tplc="92E4D9B0">
      <w:numFmt w:val="none"/>
      <w:lvlText w:val=""/>
      <w:lvlJc w:val="left"/>
      <w:pPr>
        <w:tabs>
          <w:tab w:val="num" w:pos="717"/>
        </w:tabs>
      </w:pPr>
    </w:lvl>
    <w:lvl w:ilvl="5" w:tplc="CF4AE37C">
      <w:numFmt w:val="none"/>
      <w:lvlText w:val=""/>
      <w:lvlJc w:val="left"/>
      <w:pPr>
        <w:tabs>
          <w:tab w:val="num" w:pos="717"/>
        </w:tabs>
      </w:pPr>
    </w:lvl>
    <w:lvl w:ilvl="6" w:tplc="876A5F50">
      <w:numFmt w:val="none"/>
      <w:lvlText w:val=""/>
      <w:lvlJc w:val="left"/>
      <w:pPr>
        <w:tabs>
          <w:tab w:val="num" w:pos="717"/>
        </w:tabs>
      </w:pPr>
    </w:lvl>
    <w:lvl w:ilvl="7" w:tplc="13D2DE3E">
      <w:numFmt w:val="none"/>
      <w:lvlText w:val=""/>
      <w:lvlJc w:val="left"/>
      <w:pPr>
        <w:tabs>
          <w:tab w:val="num" w:pos="717"/>
        </w:tabs>
      </w:pPr>
    </w:lvl>
    <w:lvl w:ilvl="8" w:tplc="B5DC275C">
      <w:numFmt w:val="none"/>
      <w:lvlText w:val=""/>
      <w:lvlJc w:val="left"/>
      <w:pPr>
        <w:tabs>
          <w:tab w:val="num" w:pos="717"/>
        </w:tabs>
      </w:pPr>
    </w:lvl>
  </w:abstractNum>
  <w:abstractNum w:abstractNumId="9">
    <w:nsid w:val="28C67FD7"/>
    <w:multiLevelType w:val="hybridMultilevel"/>
    <w:tmpl w:val="4162D524"/>
    <w:lvl w:ilvl="0" w:tplc="04020001">
      <w:start w:val="1"/>
      <w:numFmt w:val="bullet"/>
      <w:lvlText w:val=""/>
      <w:lvlJc w:val="left"/>
      <w:pPr>
        <w:tabs>
          <w:tab w:val="num" w:pos="1287"/>
        </w:tabs>
        <w:ind w:left="1287" w:hanging="360"/>
      </w:pPr>
      <w:rPr>
        <w:rFonts w:ascii="Symbol" w:hAnsi="Symbol" w:cs="Symbol" w:hint="default"/>
      </w:rPr>
    </w:lvl>
    <w:lvl w:ilvl="1" w:tplc="04020019">
      <w:start w:val="1"/>
      <w:numFmt w:val="lowerLetter"/>
      <w:lvlText w:val="%2."/>
      <w:lvlJc w:val="left"/>
      <w:pPr>
        <w:tabs>
          <w:tab w:val="num" w:pos="2007"/>
        </w:tabs>
        <w:ind w:left="2007" w:hanging="360"/>
      </w:pPr>
    </w:lvl>
    <w:lvl w:ilvl="2" w:tplc="0402001B">
      <w:start w:val="1"/>
      <w:numFmt w:val="lowerRoman"/>
      <w:lvlText w:val="%3."/>
      <w:lvlJc w:val="right"/>
      <w:pPr>
        <w:tabs>
          <w:tab w:val="num" w:pos="2727"/>
        </w:tabs>
        <w:ind w:left="2727" w:hanging="180"/>
      </w:pPr>
    </w:lvl>
    <w:lvl w:ilvl="3" w:tplc="0402000F">
      <w:start w:val="1"/>
      <w:numFmt w:val="decimal"/>
      <w:lvlText w:val="%4."/>
      <w:lvlJc w:val="left"/>
      <w:pPr>
        <w:tabs>
          <w:tab w:val="num" w:pos="3447"/>
        </w:tabs>
        <w:ind w:left="3447" w:hanging="360"/>
      </w:pPr>
    </w:lvl>
    <w:lvl w:ilvl="4" w:tplc="04020019">
      <w:start w:val="1"/>
      <w:numFmt w:val="lowerLetter"/>
      <w:lvlText w:val="%5."/>
      <w:lvlJc w:val="left"/>
      <w:pPr>
        <w:tabs>
          <w:tab w:val="num" w:pos="4167"/>
        </w:tabs>
        <w:ind w:left="4167" w:hanging="360"/>
      </w:pPr>
    </w:lvl>
    <w:lvl w:ilvl="5" w:tplc="0402001B">
      <w:start w:val="1"/>
      <w:numFmt w:val="lowerRoman"/>
      <w:lvlText w:val="%6."/>
      <w:lvlJc w:val="right"/>
      <w:pPr>
        <w:tabs>
          <w:tab w:val="num" w:pos="4887"/>
        </w:tabs>
        <w:ind w:left="4887" w:hanging="180"/>
      </w:pPr>
    </w:lvl>
    <w:lvl w:ilvl="6" w:tplc="0402000F">
      <w:start w:val="1"/>
      <w:numFmt w:val="decimal"/>
      <w:lvlText w:val="%7."/>
      <w:lvlJc w:val="left"/>
      <w:pPr>
        <w:tabs>
          <w:tab w:val="num" w:pos="5607"/>
        </w:tabs>
        <w:ind w:left="5607" w:hanging="360"/>
      </w:pPr>
    </w:lvl>
    <w:lvl w:ilvl="7" w:tplc="04020019">
      <w:start w:val="1"/>
      <w:numFmt w:val="lowerLetter"/>
      <w:lvlText w:val="%8."/>
      <w:lvlJc w:val="left"/>
      <w:pPr>
        <w:tabs>
          <w:tab w:val="num" w:pos="6327"/>
        </w:tabs>
        <w:ind w:left="6327" w:hanging="360"/>
      </w:pPr>
    </w:lvl>
    <w:lvl w:ilvl="8" w:tplc="0402001B">
      <w:start w:val="1"/>
      <w:numFmt w:val="lowerRoman"/>
      <w:lvlText w:val="%9."/>
      <w:lvlJc w:val="right"/>
      <w:pPr>
        <w:tabs>
          <w:tab w:val="num" w:pos="7047"/>
        </w:tabs>
        <w:ind w:left="7047" w:hanging="180"/>
      </w:pPr>
    </w:lvl>
  </w:abstractNum>
  <w:abstractNum w:abstractNumId="10">
    <w:nsid w:val="2A9A1B45"/>
    <w:multiLevelType w:val="multilevel"/>
    <w:tmpl w:val="CE9836F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nsid w:val="2E03597D"/>
    <w:multiLevelType w:val="hybridMultilevel"/>
    <w:tmpl w:val="B944157C"/>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12">
    <w:nsid w:val="2FC9607D"/>
    <w:multiLevelType w:val="hybridMultilevel"/>
    <w:tmpl w:val="EC0C2E1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3">
    <w:nsid w:val="303F1413"/>
    <w:multiLevelType w:val="hybridMultilevel"/>
    <w:tmpl w:val="873C84F0"/>
    <w:lvl w:ilvl="0" w:tplc="04020001">
      <w:start w:val="1"/>
      <w:numFmt w:val="bullet"/>
      <w:lvlText w:val=""/>
      <w:lvlJc w:val="left"/>
      <w:pPr>
        <w:tabs>
          <w:tab w:val="num" w:pos="1360"/>
        </w:tabs>
        <w:ind w:left="1360" w:hanging="360"/>
      </w:pPr>
      <w:rPr>
        <w:rFonts w:ascii="Symbol" w:hAnsi="Symbol" w:cs="Symbol" w:hint="default"/>
      </w:rPr>
    </w:lvl>
    <w:lvl w:ilvl="1" w:tplc="04020003">
      <w:start w:val="1"/>
      <w:numFmt w:val="bullet"/>
      <w:lvlText w:val="o"/>
      <w:lvlJc w:val="left"/>
      <w:pPr>
        <w:tabs>
          <w:tab w:val="num" w:pos="2080"/>
        </w:tabs>
        <w:ind w:left="2080" w:hanging="360"/>
      </w:pPr>
      <w:rPr>
        <w:rFonts w:ascii="Courier New" w:hAnsi="Courier New" w:cs="Courier New" w:hint="default"/>
      </w:rPr>
    </w:lvl>
    <w:lvl w:ilvl="2" w:tplc="04020005">
      <w:start w:val="1"/>
      <w:numFmt w:val="bullet"/>
      <w:lvlText w:val=""/>
      <w:lvlJc w:val="left"/>
      <w:pPr>
        <w:tabs>
          <w:tab w:val="num" w:pos="2800"/>
        </w:tabs>
        <w:ind w:left="2800" w:hanging="360"/>
      </w:pPr>
      <w:rPr>
        <w:rFonts w:ascii="Wingdings" w:hAnsi="Wingdings" w:cs="Wingdings" w:hint="default"/>
      </w:rPr>
    </w:lvl>
    <w:lvl w:ilvl="3" w:tplc="04020001">
      <w:start w:val="1"/>
      <w:numFmt w:val="bullet"/>
      <w:lvlText w:val=""/>
      <w:lvlJc w:val="left"/>
      <w:pPr>
        <w:tabs>
          <w:tab w:val="num" w:pos="3520"/>
        </w:tabs>
        <w:ind w:left="3520" w:hanging="360"/>
      </w:pPr>
      <w:rPr>
        <w:rFonts w:ascii="Symbol" w:hAnsi="Symbol" w:cs="Symbol" w:hint="default"/>
      </w:rPr>
    </w:lvl>
    <w:lvl w:ilvl="4" w:tplc="04020003">
      <w:start w:val="1"/>
      <w:numFmt w:val="bullet"/>
      <w:lvlText w:val="o"/>
      <w:lvlJc w:val="left"/>
      <w:pPr>
        <w:tabs>
          <w:tab w:val="num" w:pos="4240"/>
        </w:tabs>
        <w:ind w:left="4240" w:hanging="360"/>
      </w:pPr>
      <w:rPr>
        <w:rFonts w:ascii="Courier New" w:hAnsi="Courier New" w:cs="Courier New" w:hint="default"/>
      </w:rPr>
    </w:lvl>
    <w:lvl w:ilvl="5" w:tplc="04020005">
      <w:start w:val="1"/>
      <w:numFmt w:val="bullet"/>
      <w:lvlText w:val=""/>
      <w:lvlJc w:val="left"/>
      <w:pPr>
        <w:tabs>
          <w:tab w:val="num" w:pos="4960"/>
        </w:tabs>
        <w:ind w:left="4960" w:hanging="360"/>
      </w:pPr>
      <w:rPr>
        <w:rFonts w:ascii="Wingdings" w:hAnsi="Wingdings" w:cs="Wingdings" w:hint="default"/>
      </w:rPr>
    </w:lvl>
    <w:lvl w:ilvl="6" w:tplc="04020001">
      <w:start w:val="1"/>
      <w:numFmt w:val="bullet"/>
      <w:lvlText w:val=""/>
      <w:lvlJc w:val="left"/>
      <w:pPr>
        <w:tabs>
          <w:tab w:val="num" w:pos="5680"/>
        </w:tabs>
        <w:ind w:left="5680" w:hanging="360"/>
      </w:pPr>
      <w:rPr>
        <w:rFonts w:ascii="Symbol" w:hAnsi="Symbol" w:cs="Symbol" w:hint="default"/>
      </w:rPr>
    </w:lvl>
    <w:lvl w:ilvl="7" w:tplc="04020003">
      <w:start w:val="1"/>
      <w:numFmt w:val="bullet"/>
      <w:lvlText w:val="o"/>
      <w:lvlJc w:val="left"/>
      <w:pPr>
        <w:tabs>
          <w:tab w:val="num" w:pos="6400"/>
        </w:tabs>
        <w:ind w:left="6400" w:hanging="360"/>
      </w:pPr>
      <w:rPr>
        <w:rFonts w:ascii="Courier New" w:hAnsi="Courier New" w:cs="Courier New" w:hint="default"/>
      </w:rPr>
    </w:lvl>
    <w:lvl w:ilvl="8" w:tplc="04020005">
      <w:start w:val="1"/>
      <w:numFmt w:val="bullet"/>
      <w:lvlText w:val=""/>
      <w:lvlJc w:val="left"/>
      <w:pPr>
        <w:tabs>
          <w:tab w:val="num" w:pos="7120"/>
        </w:tabs>
        <w:ind w:left="7120" w:hanging="360"/>
      </w:pPr>
      <w:rPr>
        <w:rFonts w:ascii="Wingdings" w:hAnsi="Wingdings" w:cs="Wingdings" w:hint="default"/>
      </w:rPr>
    </w:lvl>
  </w:abstractNum>
  <w:abstractNum w:abstractNumId="14">
    <w:nsid w:val="36D96A6F"/>
    <w:multiLevelType w:val="hybridMultilevel"/>
    <w:tmpl w:val="F67824C2"/>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5">
    <w:nsid w:val="37306F9A"/>
    <w:multiLevelType w:val="hybridMultilevel"/>
    <w:tmpl w:val="EBC6917A"/>
    <w:lvl w:ilvl="0" w:tplc="B0F2D856">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42E22170"/>
    <w:multiLevelType w:val="multilevel"/>
    <w:tmpl w:val="E6E2081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E6204D"/>
    <w:multiLevelType w:val="hybridMultilevel"/>
    <w:tmpl w:val="EBC6917A"/>
    <w:lvl w:ilvl="0" w:tplc="04090001">
      <w:start w:val="1"/>
      <w:numFmt w:val="bullet"/>
      <w:lvlText w:val=""/>
      <w:lvlJc w:val="left"/>
      <w:pPr>
        <w:tabs>
          <w:tab w:val="num" w:pos="1080"/>
        </w:tabs>
        <w:ind w:left="1080" w:hanging="360"/>
      </w:pPr>
      <w:rPr>
        <w:rFonts w:ascii="Symbol" w:hAnsi="Symbol" w:cs="Symbol" w:hint="default"/>
      </w:r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nsid w:val="51E866E1"/>
    <w:multiLevelType w:val="hybridMultilevel"/>
    <w:tmpl w:val="404AD1E2"/>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9">
    <w:nsid w:val="57CD2A1C"/>
    <w:multiLevelType w:val="multilevel"/>
    <w:tmpl w:val="3B9C48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806307C"/>
    <w:multiLevelType w:val="hybridMultilevel"/>
    <w:tmpl w:val="992818DE"/>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1">
    <w:nsid w:val="62257280"/>
    <w:multiLevelType w:val="hybridMultilevel"/>
    <w:tmpl w:val="22100B7A"/>
    <w:lvl w:ilvl="0" w:tplc="DF28A1A0">
      <w:start w:val="1"/>
      <w:numFmt w:val="decimal"/>
      <w:lvlText w:val="%1."/>
      <w:lvlJc w:val="left"/>
      <w:pPr>
        <w:ind w:left="1069" w:hanging="360"/>
      </w:pPr>
      <w:rPr>
        <w:rFonts w:hint="default"/>
        <w:b/>
        <w:bCs/>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22">
    <w:nsid w:val="64BA12EC"/>
    <w:multiLevelType w:val="hybridMultilevel"/>
    <w:tmpl w:val="427CDF2E"/>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3">
    <w:nsid w:val="67A86EE5"/>
    <w:multiLevelType w:val="hybridMultilevel"/>
    <w:tmpl w:val="2B1C49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4">
    <w:nsid w:val="6BFE2DC2"/>
    <w:multiLevelType w:val="hybridMultilevel"/>
    <w:tmpl w:val="45FAEA5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6ED82CEE"/>
    <w:multiLevelType w:val="hybridMultilevel"/>
    <w:tmpl w:val="BD4EE05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6">
    <w:nsid w:val="780776D6"/>
    <w:multiLevelType w:val="hybridMultilevel"/>
    <w:tmpl w:val="5EC06A1E"/>
    <w:lvl w:ilvl="0" w:tplc="189CA026">
      <w:start w:val="1"/>
      <w:numFmt w:val="decimal"/>
      <w:lvlText w:val="%1."/>
      <w:lvlJc w:val="left"/>
      <w:pPr>
        <w:ind w:left="1069" w:hanging="360"/>
      </w:pPr>
      <w:rPr>
        <w:rFonts w:hint="default"/>
        <w:b/>
        <w:bCs/>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7">
    <w:nsid w:val="79131CA6"/>
    <w:multiLevelType w:val="hybridMultilevel"/>
    <w:tmpl w:val="A5ECE252"/>
    <w:lvl w:ilvl="0" w:tplc="04020001">
      <w:start w:val="1"/>
      <w:numFmt w:val="bullet"/>
      <w:lvlText w:val=""/>
      <w:lvlJc w:val="left"/>
      <w:pPr>
        <w:tabs>
          <w:tab w:val="num" w:pos="1068"/>
        </w:tabs>
        <w:ind w:left="1068" w:hanging="360"/>
      </w:pPr>
      <w:rPr>
        <w:rFonts w:ascii="Symbol" w:hAnsi="Symbol" w:cs="Symbol" w:hint="default"/>
      </w:rPr>
    </w:lvl>
    <w:lvl w:ilvl="1" w:tplc="04020003">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cs="Wingdings" w:hint="default"/>
      </w:rPr>
    </w:lvl>
    <w:lvl w:ilvl="3" w:tplc="04020001">
      <w:start w:val="1"/>
      <w:numFmt w:val="bullet"/>
      <w:lvlText w:val=""/>
      <w:lvlJc w:val="left"/>
      <w:pPr>
        <w:tabs>
          <w:tab w:val="num" w:pos="3228"/>
        </w:tabs>
        <w:ind w:left="3228" w:hanging="360"/>
      </w:pPr>
      <w:rPr>
        <w:rFonts w:ascii="Symbol" w:hAnsi="Symbol" w:cs="Symbol" w:hint="default"/>
      </w:rPr>
    </w:lvl>
    <w:lvl w:ilvl="4" w:tplc="04020003">
      <w:start w:val="1"/>
      <w:numFmt w:val="bullet"/>
      <w:lvlText w:val="o"/>
      <w:lvlJc w:val="left"/>
      <w:pPr>
        <w:tabs>
          <w:tab w:val="num" w:pos="3948"/>
        </w:tabs>
        <w:ind w:left="3948" w:hanging="360"/>
      </w:pPr>
      <w:rPr>
        <w:rFonts w:ascii="Courier New" w:hAnsi="Courier New" w:cs="Courier New" w:hint="default"/>
      </w:rPr>
    </w:lvl>
    <w:lvl w:ilvl="5" w:tplc="04020005">
      <w:start w:val="1"/>
      <w:numFmt w:val="bullet"/>
      <w:lvlText w:val=""/>
      <w:lvlJc w:val="left"/>
      <w:pPr>
        <w:tabs>
          <w:tab w:val="num" w:pos="4668"/>
        </w:tabs>
        <w:ind w:left="4668" w:hanging="360"/>
      </w:pPr>
      <w:rPr>
        <w:rFonts w:ascii="Wingdings" w:hAnsi="Wingdings" w:cs="Wingdings" w:hint="default"/>
      </w:rPr>
    </w:lvl>
    <w:lvl w:ilvl="6" w:tplc="04020001">
      <w:start w:val="1"/>
      <w:numFmt w:val="bullet"/>
      <w:lvlText w:val=""/>
      <w:lvlJc w:val="left"/>
      <w:pPr>
        <w:tabs>
          <w:tab w:val="num" w:pos="5388"/>
        </w:tabs>
        <w:ind w:left="5388" w:hanging="360"/>
      </w:pPr>
      <w:rPr>
        <w:rFonts w:ascii="Symbol" w:hAnsi="Symbol" w:cs="Symbol" w:hint="default"/>
      </w:rPr>
    </w:lvl>
    <w:lvl w:ilvl="7" w:tplc="04020003">
      <w:start w:val="1"/>
      <w:numFmt w:val="bullet"/>
      <w:lvlText w:val="o"/>
      <w:lvlJc w:val="left"/>
      <w:pPr>
        <w:tabs>
          <w:tab w:val="num" w:pos="6108"/>
        </w:tabs>
        <w:ind w:left="6108" w:hanging="360"/>
      </w:pPr>
      <w:rPr>
        <w:rFonts w:ascii="Courier New" w:hAnsi="Courier New" w:cs="Courier New" w:hint="default"/>
      </w:rPr>
    </w:lvl>
    <w:lvl w:ilvl="8" w:tplc="04020005">
      <w:start w:val="1"/>
      <w:numFmt w:val="bullet"/>
      <w:lvlText w:val=""/>
      <w:lvlJc w:val="left"/>
      <w:pPr>
        <w:tabs>
          <w:tab w:val="num" w:pos="6828"/>
        </w:tabs>
        <w:ind w:left="6828" w:hanging="360"/>
      </w:pPr>
      <w:rPr>
        <w:rFonts w:ascii="Wingdings" w:hAnsi="Wingdings" w:cs="Wingdings" w:hint="default"/>
      </w:rPr>
    </w:lvl>
  </w:abstractNum>
  <w:abstractNum w:abstractNumId="28">
    <w:nsid w:val="7F6479D7"/>
    <w:multiLevelType w:val="hybridMultilevel"/>
    <w:tmpl w:val="E9B0BE10"/>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17"/>
  </w:num>
  <w:num w:numId="3">
    <w:abstractNumId w:val="8"/>
  </w:num>
  <w:num w:numId="4">
    <w:abstractNumId w:val="28"/>
  </w:num>
  <w:num w:numId="5">
    <w:abstractNumId w:val="25"/>
  </w:num>
  <w:num w:numId="6">
    <w:abstractNumId w:val="1"/>
  </w:num>
  <w:num w:numId="7">
    <w:abstractNumId w:val="12"/>
  </w:num>
  <w:num w:numId="8">
    <w:abstractNumId w:val="0"/>
  </w:num>
  <w:num w:numId="9">
    <w:abstractNumId w:val="14"/>
  </w:num>
  <w:num w:numId="10">
    <w:abstractNumId w:val="27"/>
  </w:num>
  <w:num w:numId="11">
    <w:abstractNumId w:val="3"/>
  </w:num>
  <w:num w:numId="12">
    <w:abstractNumId w:val="2"/>
  </w:num>
  <w:num w:numId="13">
    <w:abstractNumId w:val="9"/>
  </w:num>
  <w:num w:numId="14">
    <w:abstractNumId w:val="22"/>
  </w:num>
  <w:num w:numId="15">
    <w:abstractNumId w:val="13"/>
  </w:num>
  <w:num w:numId="16">
    <w:abstractNumId w:val="4"/>
  </w:num>
  <w:num w:numId="17">
    <w:abstractNumId w:val="24"/>
  </w:num>
  <w:num w:numId="18">
    <w:abstractNumId w:val="19"/>
  </w:num>
  <w:num w:numId="19">
    <w:abstractNumId w:val="18"/>
  </w:num>
  <w:num w:numId="20">
    <w:abstractNumId w:val="20"/>
  </w:num>
  <w:num w:numId="21">
    <w:abstractNumId w:val="23"/>
  </w:num>
  <w:num w:numId="22">
    <w:abstractNumId w:val="16"/>
  </w:num>
  <w:num w:numId="23">
    <w:abstractNumId w:val="10"/>
  </w:num>
  <w:num w:numId="24">
    <w:abstractNumId w:val="7"/>
  </w:num>
  <w:num w:numId="25">
    <w:abstractNumId w:val="11"/>
  </w:num>
  <w:num w:numId="26">
    <w:abstractNumId w:val="5"/>
  </w:num>
  <w:num w:numId="27">
    <w:abstractNumId w:val="6"/>
  </w:num>
  <w:num w:numId="28">
    <w:abstractNumId w:val="21"/>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51A"/>
    <w:rsid w:val="000105F4"/>
    <w:rsid w:val="000122AE"/>
    <w:rsid w:val="000230DE"/>
    <w:rsid w:val="00030810"/>
    <w:rsid w:val="000464B7"/>
    <w:rsid w:val="0004748F"/>
    <w:rsid w:val="00052DFC"/>
    <w:rsid w:val="00053535"/>
    <w:rsid w:val="000567CB"/>
    <w:rsid w:val="0006526F"/>
    <w:rsid w:val="00066F49"/>
    <w:rsid w:val="00070865"/>
    <w:rsid w:val="00077782"/>
    <w:rsid w:val="00080766"/>
    <w:rsid w:val="00080DD9"/>
    <w:rsid w:val="00083F26"/>
    <w:rsid w:val="000A4AC5"/>
    <w:rsid w:val="000B0824"/>
    <w:rsid w:val="000B2A0C"/>
    <w:rsid w:val="000B44A0"/>
    <w:rsid w:val="000B49E3"/>
    <w:rsid w:val="000E5CED"/>
    <w:rsid w:val="001032D6"/>
    <w:rsid w:val="00127D18"/>
    <w:rsid w:val="00137810"/>
    <w:rsid w:val="0015010D"/>
    <w:rsid w:val="00151630"/>
    <w:rsid w:val="00154191"/>
    <w:rsid w:val="001616DA"/>
    <w:rsid w:val="0016509D"/>
    <w:rsid w:val="00165F51"/>
    <w:rsid w:val="00167DD5"/>
    <w:rsid w:val="00172D82"/>
    <w:rsid w:val="00175633"/>
    <w:rsid w:val="001875BE"/>
    <w:rsid w:val="00187EF0"/>
    <w:rsid w:val="001D2FA4"/>
    <w:rsid w:val="001E1E97"/>
    <w:rsid w:val="001E57C0"/>
    <w:rsid w:val="001F08B4"/>
    <w:rsid w:val="001F16BF"/>
    <w:rsid w:val="001F2499"/>
    <w:rsid w:val="002149AE"/>
    <w:rsid w:val="002205BE"/>
    <w:rsid w:val="002376C4"/>
    <w:rsid w:val="00253F4C"/>
    <w:rsid w:val="002711E8"/>
    <w:rsid w:val="00281B98"/>
    <w:rsid w:val="00285A03"/>
    <w:rsid w:val="00295296"/>
    <w:rsid w:val="002967D9"/>
    <w:rsid w:val="002A1599"/>
    <w:rsid w:val="002E6443"/>
    <w:rsid w:val="003108D2"/>
    <w:rsid w:val="003240BE"/>
    <w:rsid w:val="003432D5"/>
    <w:rsid w:val="0036708E"/>
    <w:rsid w:val="00370999"/>
    <w:rsid w:val="00371C1F"/>
    <w:rsid w:val="003811E5"/>
    <w:rsid w:val="0038784F"/>
    <w:rsid w:val="00395CAF"/>
    <w:rsid w:val="003B2937"/>
    <w:rsid w:val="003D3EFB"/>
    <w:rsid w:val="00411AE6"/>
    <w:rsid w:val="004239E1"/>
    <w:rsid w:val="00433BD2"/>
    <w:rsid w:val="00437247"/>
    <w:rsid w:val="0044074B"/>
    <w:rsid w:val="00460F25"/>
    <w:rsid w:val="00483F5A"/>
    <w:rsid w:val="00497816"/>
    <w:rsid w:val="004D48C9"/>
    <w:rsid w:val="004E1BFE"/>
    <w:rsid w:val="004E312E"/>
    <w:rsid w:val="004E6C52"/>
    <w:rsid w:val="0051051D"/>
    <w:rsid w:val="0051432D"/>
    <w:rsid w:val="00540A52"/>
    <w:rsid w:val="00565101"/>
    <w:rsid w:val="00590FBD"/>
    <w:rsid w:val="005D283D"/>
    <w:rsid w:val="005F09D6"/>
    <w:rsid w:val="005F3653"/>
    <w:rsid w:val="00603B0B"/>
    <w:rsid w:val="006044EA"/>
    <w:rsid w:val="00607583"/>
    <w:rsid w:val="00624D00"/>
    <w:rsid w:val="00647E6E"/>
    <w:rsid w:val="006513F9"/>
    <w:rsid w:val="006557D7"/>
    <w:rsid w:val="00655B34"/>
    <w:rsid w:val="006560F4"/>
    <w:rsid w:val="006661C0"/>
    <w:rsid w:val="006845A7"/>
    <w:rsid w:val="006A4D04"/>
    <w:rsid w:val="006B6020"/>
    <w:rsid w:val="006D673C"/>
    <w:rsid w:val="006D6B1B"/>
    <w:rsid w:val="006D6F94"/>
    <w:rsid w:val="006D7C7D"/>
    <w:rsid w:val="006E4461"/>
    <w:rsid w:val="006F526A"/>
    <w:rsid w:val="006F6CDB"/>
    <w:rsid w:val="00701D3A"/>
    <w:rsid w:val="00704DD3"/>
    <w:rsid w:val="007338DF"/>
    <w:rsid w:val="0073594E"/>
    <w:rsid w:val="00751897"/>
    <w:rsid w:val="0075240A"/>
    <w:rsid w:val="00752CB8"/>
    <w:rsid w:val="00753777"/>
    <w:rsid w:val="00755BC5"/>
    <w:rsid w:val="00760127"/>
    <w:rsid w:val="00765DF7"/>
    <w:rsid w:val="007755C5"/>
    <w:rsid w:val="00775740"/>
    <w:rsid w:val="007772BF"/>
    <w:rsid w:val="00781305"/>
    <w:rsid w:val="00795665"/>
    <w:rsid w:val="007A48AF"/>
    <w:rsid w:val="007B16FC"/>
    <w:rsid w:val="007F27E5"/>
    <w:rsid w:val="007F2D9E"/>
    <w:rsid w:val="00812F93"/>
    <w:rsid w:val="00826C0A"/>
    <w:rsid w:val="008451C7"/>
    <w:rsid w:val="0084541C"/>
    <w:rsid w:val="0086373D"/>
    <w:rsid w:val="00871CEE"/>
    <w:rsid w:val="00873692"/>
    <w:rsid w:val="0088395A"/>
    <w:rsid w:val="00891E8F"/>
    <w:rsid w:val="008B372B"/>
    <w:rsid w:val="008B660F"/>
    <w:rsid w:val="008C19DC"/>
    <w:rsid w:val="008D18B6"/>
    <w:rsid w:val="008D198D"/>
    <w:rsid w:val="008D6237"/>
    <w:rsid w:val="008E2EDA"/>
    <w:rsid w:val="008E6A58"/>
    <w:rsid w:val="008F20C9"/>
    <w:rsid w:val="009154F4"/>
    <w:rsid w:val="0093108C"/>
    <w:rsid w:val="00937838"/>
    <w:rsid w:val="00941692"/>
    <w:rsid w:val="00947E58"/>
    <w:rsid w:val="00950529"/>
    <w:rsid w:val="00985FB3"/>
    <w:rsid w:val="00986B5A"/>
    <w:rsid w:val="0098733C"/>
    <w:rsid w:val="009904D7"/>
    <w:rsid w:val="00996804"/>
    <w:rsid w:val="00997856"/>
    <w:rsid w:val="009A5225"/>
    <w:rsid w:val="009A5BE9"/>
    <w:rsid w:val="009B29AD"/>
    <w:rsid w:val="009D1F5A"/>
    <w:rsid w:val="009D2D10"/>
    <w:rsid w:val="009E796F"/>
    <w:rsid w:val="00A05FBE"/>
    <w:rsid w:val="00A1021B"/>
    <w:rsid w:val="00A10D8B"/>
    <w:rsid w:val="00A15650"/>
    <w:rsid w:val="00A41C52"/>
    <w:rsid w:val="00A6752E"/>
    <w:rsid w:val="00A723B1"/>
    <w:rsid w:val="00A7251A"/>
    <w:rsid w:val="00A85EAB"/>
    <w:rsid w:val="00A936AE"/>
    <w:rsid w:val="00A9583F"/>
    <w:rsid w:val="00AA2A82"/>
    <w:rsid w:val="00AB3040"/>
    <w:rsid w:val="00AE7350"/>
    <w:rsid w:val="00B073BA"/>
    <w:rsid w:val="00B13C9D"/>
    <w:rsid w:val="00B1647A"/>
    <w:rsid w:val="00B20625"/>
    <w:rsid w:val="00B276FD"/>
    <w:rsid w:val="00B356C7"/>
    <w:rsid w:val="00B41EDD"/>
    <w:rsid w:val="00B71987"/>
    <w:rsid w:val="00B75C9B"/>
    <w:rsid w:val="00B822C0"/>
    <w:rsid w:val="00B86106"/>
    <w:rsid w:val="00B969A6"/>
    <w:rsid w:val="00BA6987"/>
    <w:rsid w:val="00BB35E8"/>
    <w:rsid w:val="00BB3D76"/>
    <w:rsid w:val="00C026E0"/>
    <w:rsid w:val="00C064CF"/>
    <w:rsid w:val="00C11346"/>
    <w:rsid w:val="00C1227B"/>
    <w:rsid w:val="00C13499"/>
    <w:rsid w:val="00C20C8A"/>
    <w:rsid w:val="00C20FCA"/>
    <w:rsid w:val="00C3366D"/>
    <w:rsid w:val="00C47EF2"/>
    <w:rsid w:val="00C50DA3"/>
    <w:rsid w:val="00C538DD"/>
    <w:rsid w:val="00C57C28"/>
    <w:rsid w:val="00C66854"/>
    <w:rsid w:val="00C80523"/>
    <w:rsid w:val="00C84699"/>
    <w:rsid w:val="00CB4A47"/>
    <w:rsid w:val="00CC08B8"/>
    <w:rsid w:val="00CD0FC9"/>
    <w:rsid w:val="00CD63F8"/>
    <w:rsid w:val="00CE1E75"/>
    <w:rsid w:val="00CE45A6"/>
    <w:rsid w:val="00D0390E"/>
    <w:rsid w:val="00D2294C"/>
    <w:rsid w:val="00D22DDA"/>
    <w:rsid w:val="00D26CD5"/>
    <w:rsid w:val="00D361AE"/>
    <w:rsid w:val="00D674E8"/>
    <w:rsid w:val="00D7092D"/>
    <w:rsid w:val="00D723ED"/>
    <w:rsid w:val="00D72929"/>
    <w:rsid w:val="00D815DD"/>
    <w:rsid w:val="00D847AB"/>
    <w:rsid w:val="00D97CDC"/>
    <w:rsid w:val="00DB1666"/>
    <w:rsid w:val="00DF367F"/>
    <w:rsid w:val="00DF41FD"/>
    <w:rsid w:val="00E0439C"/>
    <w:rsid w:val="00E10E48"/>
    <w:rsid w:val="00E32E2B"/>
    <w:rsid w:val="00E47C9E"/>
    <w:rsid w:val="00E6249C"/>
    <w:rsid w:val="00E62F1E"/>
    <w:rsid w:val="00E71682"/>
    <w:rsid w:val="00E9282A"/>
    <w:rsid w:val="00E9578C"/>
    <w:rsid w:val="00E96DA6"/>
    <w:rsid w:val="00EA5EE5"/>
    <w:rsid w:val="00F153D8"/>
    <w:rsid w:val="00F22E46"/>
    <w:rsid w:val="00F27DCC"/>
    <w:rsid w:val="00F32474"/>
    <w:rsid w:val="00F36F63"/>
    <w:rsid w:val="00F37A21"/>
    <w:rsid w:val="00F41BBF"/>
    <w:rsid w:val="00F45BAC"/>
    <w:rsid w:val="00F549CC"/>
    <w:rsid w:val="00F624AB"/>
    <w:rsid w:val="00F625A2"/>
    <w:rsid w:val="00FA1144"/>
    <w:rsid w:val="00FB66F4"/>
    <w:rsid w:val="00FC2C85"/>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E75"/>
    <w:rPr>
      <w:rFonts w:ascii="Times New Roman" w:eastAsia="Times New Roman" w:hAnsi="Times New Roman"/>
      <w:sz w:val="20"/>
      <w:szCs w:val="20"/>
      <w:lang w:val="en-US" w:eastAsia="en-US"/>
    </w:rPr>
  </w:style>
  <w:style w:type="paragraph" w:styleId="Heading1">
    <w:name w:val="heading 1"/>
    <w:basedOn w:val="Normal"/>
    <w:next w:val="Normal"/>
    <w:link w:val="Heading1Char"/>
    <w:uiPriority w:val="99"/>
    <w:qFormat/>
    <w:rsid w:val="00CE1E75"/>
    <w:pPr>
      <w:keepNext/>
      <w:outlineLvl w:val="0"/>
    </w:pPr>
    <w:rPr>
      <w:rFonts w:ascii="Courier New" w:eastAsia="Calibri" w:hAnsi="Courier New" w:cs="Courier New"/>
      <w:b/>
      <w:bCs/>
      <w:lang w:val="bg-BG" w:eastAsia="bg-BG"/>
    </w:rPr>
  </w:style>
  <w:style w:type="paragraph" w:styleId="Heading2">
    <w:name w:val="heading 2"/>
    <w:basedOn w:val="Normal"/>
    <w:next w:val="Normal"/>
    <w:link w:val="Heading2Char"/>
    <w:uiPriority w:val="99"/>
    <w:qFormat/>
    <w:rsid w:val="00CE1E75"/>
    <w:pPr>
      <w:keepNext/>
      <w:autoSpaceDE w:val="0"/>
      <w:autoSpaceDN w:val="0"/>
      <w:adjustRightInd w:val="0"/>
      <w:outlineLvl w:val="1"/>
    </w:pPr>
    <w:rPr>
      <w:rFonts w:ascii="Courier New" w:eastAsia="Calibri" w:hAnsi="Courier New" w:cs="Courier New"/>
      <w:b/>
      <w:bCs/>
      <w:color w:val="000000"/>
      <w:sz w:val="14"/>
      <w:szCs w:val="14"/>
      <w:lang w:val="bg-BG" w:eastAsia="bg-BG"/>
    </w:rPr>
  </w:style>
  <w:style w:type="paragraph" w:styleId="Heading3">
    <w:name w:val="heading 3"/>
    <w:basedOn w:val="Normal"/>
    <w:next w:val="Normal"/>
    <w:link w:val="Heading3Char"/>
    <w:uiPriority w:val="99"/>
    <w:qFormat/>
    <w:rsid w:val="00CE1E75"/>
    <w:pPr>
      <w:keepNext/>
      <w:outlineLvl w:val="2"/>
    </w:pPr>
    <w:rPr>
      <w:rFonts w:ascii="Courier New" w:eastAsia="Calibri" w:hAnsi="Courier New" w:cs="Courier New"/>
      <w:b/>
      <w:bCs/>
      <w:lang w:val="bg-BG" w:eastAsia="bg-BG"/>
    </w:rPr>
  </w:style>
  <w:style w:type="paragraph" w:styleId="Heading4">
    <w:name w:val="heading 4"/>
    <w:basedOn w:val="Normal"/>
    <w:next w:val="Normal"/>
    <w:link w:val="Heading4Char"/>
    <w:uiPriority w:val="99"/>
    <w:qFormat/>
    <w:rsid w:val="00CE1E75"/>
    <w:pPr>
      <w:keepNext/>
      <w:jc w:val="center"/>
      <w:outlineLvl w:val="3"/>
    </w:pPr>
    <w:rPr>
      <w:rFonts w:ascii="Courier New" w:eastAsia="Calibri" w:hAnsi="Courier New" w:cs="Courier New"/>
      <w:b/>
      <w:bCs/>
      <w:lang w:val="bg-BG" w:eastAsia="bg-BG"/>
    </w:rPr>
  </w:style>
  <w:style w:type="paragraph" w:styleId="Heading5">
    <w:name w:val="heading 5"/>
    <w:basedOn w:val="Normal"/>
    <w:next w:val="Normal"/>
    <w:link w:val="Heading5Char"/>
    <w:uiPriority w:val="99"/>
    <w:qFormat/>
    <w:rsid w:val="00CE1E75"/>
    <w:pPr>
      <w:keepNext/>
      <w:autoSpaceDE w:val="0"/>
      <w:autoSpaceDN w:val="0"/>
      <w:adjustRightInd w:val="0"/>
      <w:jc w:val="center"/>
      <w:outlineLvl w:val="4"/>
    </w:pPr>
    <w:rPr>
      <w:rFonts w:ascii="Courier New" w:eastAsia="Calibri" w:hAnsi="Courier New" w:cs="Courier New"/>
      <w:b/>
      <w:bCs/>
      <w:color w:val="000000"/>
      <w:sz w:val="16"/>
      <w:szCs w:val="16"/>
      <w:lang w:eastAsia="bg-BG"/>
    </w:rPr>
  </w:style>
  <w:style w:type="paragraph" w:styleId="Heading6">
    <w:name w:val="heading 6"/>
    <w:basedOn w:val="Normal"/>
    <w:next w:val="Normal"/>
    <w:link w:val="Heading6Char"/>
    <w:uiPriority w:val="99"/>
    <w:qFormat/>
    <w:rsid w:val="00CE1E75"/>
    <w:pPr>
      <w:spacing w:before="240" w:after="60"/>
      <w:outlineLvl w:val="5"/>
    </w:pPr>
    <w:rPr>
      <w:rFonts w:eastAsia="Calibri"/>
      <w:b/>
      <w:bCs/>
      <w:lang w:val="bg-BG" w:eastAsia="bg-BG"/>
    </w:rPr>
  </w:style>
  <w:style w:type="paragraph" w:styleId="Heading7">
    <w:name w:val="heading 7"/>
    <w:basedOn w:val="Normal"/>
    <w:next w:val="Normal"/>
    <w:link w:val="Heading7Char"/>
    <w:uiPriority w:val="99"/>
    <w:qFormat/>
    <w:rsid w:val="00CE1E75"/>
    <w:pPr>
      <w:spacing w:before="240" w:after="60"/>
      <w:outlineLvl w:val="6"/>
    </w:pPr>
    <w:rPr>
      <w:rFonts w:eastAsia="Calibri"/>
      <w:sz w:val="24"/>
      <w:szCs w:val="24"/>
      <w:lang w:val="bg-BG" w:eastAsia="bg-BG"/>
    </w:rPr>
  </w:style>
  <w:style w:type="paragraph" w:styleId="Heading8">
    <w:name w:val="heading 8"/>
    <w:basedOn w:val="Normal"/>
    <w:next w:val="Normal"/>
    <w:link w:val="Heading8Char"/>
    <w:uiPriority w:val="99"/>
    <w:qFormat/>
    <w:rsid w:val="00CE1E75"/>
    <w:pPr>
      <w:spacing w:before="240" w:after="60"/>
      <w:outlineLvl w:val="7"/>
    </w:pPr>
    <w:rPr>
      <w:rFonts w:eastAsia="Calibri"/>
      <w:i/>
      <w:iCs/>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1E75"/>
    <w:rPr>
      <w:rFonts w:ascii="Courier New" w:hAnsi="Courier New" w:cs="Courier New"/>
      <w:b/>
      <w:bCs/>
      <w:snapToGrid w:val="0"/>
      <w:sz w:val="20"/>
      <w:szCs w:val="20"/>
      <w:lang w:val="bg-BG"/>
    </w:rPr>
  </w:style>
  <w:style w:type="character" w:customStyle="1" w:styleId="Heading2Char">
    <w:name w:val="Heading 2 Char"/>
    <w:basedOn w:val="DefaultParagraphFont"/>
    <w:link w:val="Heading2"/>
    <w:uiPriority w:val="99"/>
    <w:locked/>
    <w:rsid w:val="00CE1E75"/>
    <w:rPr>
      <w:rFonts w:ascii="Courier New" w:hAnsi="Courier New" w:cs="Courier New"/>
      <w:b/>
      <w:bCs/>
      <w:color w:val="000000"/>
      <w:sz w:val="14"/>
      <w:szCs w:val="14"/>
      <w:lang w:val="bg-BG"/>
    </w:rPr>
  </w:style>
  <w:style w:type="character" w:customStyle="1" w:styleId="Heading3Char">
    <w:name w:val="Heading 3 Char"/>
    <w:basedOn w:val="DefaultParagraphFont"/>
    <w:link w:val="Heading3"/>
    <w:uiPriority w:val="99"/>
    <w:locked/>
    <w:rsid w:val="00CE1E75"/>
    <w:rPr>
      <w:rFonts w:ascii="Courier New" w:hAnsi="Courier New" w:cs="Courier New"/>
      <w:b/>
      <w:bCs/>
      <w:sz w:val="20"/>
      <w:szCs w:val="20"/>
      <w:lang w:val="bg-BG"/>
    </w:rPr>
  </w:style>
  <w:style w:type="character" w:customStyle="1" w:styleId="Heading4Char">
    <w:name w:val="Heading 4 Char"/>
    <w:basedOn w:val="DefaultParagraphFont"/>
    <w:link w:val="Heading4"/>
    <w:uiPriority w:val="99"/>
    <w:locked/>
    <w:rsid w:val="00CE1E75"/>
    <w:rPr>
      <w:rFonts w:ascii="Courier New" w:hAnsi="Courier New" w:cs="Courier New"/>
      <w:b/>
      <w:bCs/>
      <w:sz w:val="20"/>
      <w:szCs w:val="20"/>
      <w:lang w:val="bg-BG"/>
    </w:rPr>
  </w:style>
  <w:style w:type="character" w:customStyle="1" w:styleId="Heading5Char">
    <w:name w:val="Heading 5 Char"/>
    <w:basedOn w:val="DefaultParagraphFont"/>
    <w:link w:val="Heading5"/>
    <w:uiPriority w:val="99"/>
    <w:locked/>
    <w:rsid w:val="00CE1E75"/>
    <w:rPr>
      <w:rFonts w:ascii="Courier New" w:hAnsi="Courier New" w:cs="Courier New"/>
      <w:b/>
      <w:bCs/>
      <w:color w:val="000000"/>
      <w:sz w:val="16"/>
      <w:szCs w:val="16"/>
      <w:lang w:val="en-US"/>
    </w:rPr>
  </w:style>
  <w:style w:type="character" w:customStyle="1" w:styleId="Heading6Char">
    <w:name w:val="Heading 6 Char"/>
    <w:basedOn w:val="DefaultParagraphFont"/>
    <w:link w:val="Heading6"/>
    <w:uiPriority w:val="99"/>
    <w:locked/>
    <w:rsid w:val="00CE1E75"/>
    <w:rPr>
      <w:rFonts w:ascii="Times New Roman" w:hAnsi="Times New Roman" w:cs="Times New Roman"/>
      <w:b/>
      <w:bCs/>
      <w:lang w:val="bg-BG"/>
    </w:rPr>
  </w:style>
  <w:style w:type="character" w:customStyle="1" w:styleId="Heading7Char">
    <w:name w:val="Heading 7 Char"/>
    <w:basedOn w:val="DefaultParagraphFont"/>
    <w:link w:val="Heading7"/>
    <w:uiPriority w:val="99"/>
    <w:locked/>
    <w:rsid w:val="00CE1E75"/>
    <w:rPr>
      <w:rFonts w:ascii="Times New Roman" w:hAnsi="Times New Roman" w:cs="Times New Roman"/>
      <w:sz w:val="24"/>
      <w:szCs w:val="24"/>
      <w:lang w:val="bg-BG"/>
    </w:rPr>
  </w:style>
  <w:style w:type="character" w:customStyle="1" w:styleId="Heading8Char">
    <w:name w:val="Heading 8 Char"/>
    <w:basedOn w:val="DefaultParagraphFont"/>
    <w:link w:val="Heading8"/>
    <w:uiPriority w:val="99"/>
    <w:locked/>
    <w:rsid w:val="00CE1E75"/>
    <w:rPr>
      <w:rFonts w:ascii="Times New Roman" w:hAnsi="Times New Roman" w:cs="Times New Roman"/>
      <w:i/>
      <w:iCs/>
      <w:sz w:val="24"/>
      <w:szCs w:val="24"/>
      <w:lang w:val="bg-BG" w:eastAsia="bg-BG"/>
    </w:rPr>
  </w:style>
  <w:style w:type="paragraph" w:customStyle="1" w:styleId="SilvaText">
    <w:name w:val="Silva Text"/>
    <w:basedOn w:val="Normal"/>
    <w:uiPriority w:val="99"/>
    <w:rsid w:val="00CE1E75"/>
    <w:pPr>
      <w:ind w:firstLine="567"/>
      <w:jc w:val="both"/>
    </w:pPr>
    <w:rPr>
      <w:rFonts w:ascii="Arial" w:hAnsi="Arial" w:cs="Arial"/>
      <w:lang w:val="bg-BG"/>
    </w:rPr>
  </w:style>
  <w:style w:type="paragraph" w:customStyle="1" w:styleId="SilvaTableName">
    <w:name w:val="Silva Table Name"/>
    <w:basedOn w:val="SilvaText"/>
    <w:uiPriority w:val="99"/>
    <w:rsid w:val="00CE1E75"/>
    <w:pPr>
      <w:ind w:firstLine="0"/>
      <w:jc w:val="center"/>
    </w:pPr>
    <w:rPr>
      <w:i/>
      <w:iCs/>
    </w:rPr>
  </w:style>
  <w:style w:type="paragraph" w:customStyle="1" w:styleId="SilvaZaglavie">
    <w:name w:val="Silva Zaglavie"/>
    <w:basedOn w:val="SilvaText"/>
    <w:uiPriority w:val="99"/>
    <w:rsid w:val="00CE1E75"/>
    <w:rPr>
      <w:b/>
      <w:bCs/>
      <w:sz w:val="22"/>
      <w:szCs w:val="22"/>
    </w:rPr>
  </w:style>
  <w:style w:type="paragraph" w:customStyle="1" w:styleId="SilvaTab10">
    <w:name w:val="Silva Tab10"/>
    <w:basedOn w:val="SilvaText"/>
    <w:uiPriority w:val="99"/>
    <w:rsid w:val="00CE1E75"/>
    <w:pPr>
      <w:ind w:firstLine="0"/>
      <w:jc w:val="left"/>
    </w:pPr>
    <w:rPr>
      <w:rFonts w:ascii="Courier New" w:hAnsi="Courier New" w:cs="Courier New"/>
    </w:rPr>
  </w:style>
  <w:style w:type="paragraph" w:customStyle="1" w:styleId="SilvaTab08">
    <w:name w:val="Silva Tab08"/>
    <w:basedOn w:val="SilvaTab10"/>
    <w:uiPriority w:val="99"/>
    <w:rsid w:val="00CE1E75"/>
    <w:rPr>
      <w:sz w:val="16"/>
      <w:szCs w:val="16"/>
    </w:rPr>
  </w:style>
  <w:style w:type="paragraph" w:customStyle="1" w:styleId="SilvaPodzaglavie1">
    <w:name w:val="Silva Podzaglavie1"/>
    <w:basedOn w:val="SilvaText"/>
    <w:uiPriority w:val="99"/>
    <w:rsid w:val="00CE1E75"/>
    <w:rPr>
      <w:b/>
      <w:bCs/>
      <w:i/>
      <w:iCs/>
    </w:rPr>
  </w:style>
  <w:style w:type="paragraph" w:styleId="Footer">
    <w:name w:val="footer"/>
    <w:basedOn w:val="Normal"/>
    <w:link w:val="FooterChar"/>
    <w:uiPriority w:val="99"/>
    <w:rsid w:val="00CE1E75"/>
    <w:pPr>
      <w:tabs>
        <w:tab w:val="center" w:pos="4153"/>
        <w:tab w:val="right" w:pos="8306"/>
      </w:tabs>
    </w:pPr>
    <w:rPr>
      <w:rFonts w:eastAsia="Calibri"/>
      <w:lang w:eastAsia="bg-BG"/>
    </w:rPr>
  </w:style>
  <w:style w:type="character" w:customStyle="1" w:styleId="FooterChar">
    <w:name w:val="Footer Char"/>
    <w:basedOn w:val="DefaultParagraphFont"/>
    <w:link w:val="Footer"/>
    <w:uiPriority w:val="99"/>
    <w:locked/>
    <w:rsid w:val="00CE1E75"/>
    <w:rPr>
      <w:rFonts w:ascii="Times New Roman" w:hAnsi="Times New Roman" w:cs="Times New Roman"/>
      <w:sz w:val="20"/>
      <w:szCs w:val="20"/>
      <w:lang w:val="en-US"/>
    </w:rPr>
  </w:style>
  <w:style w:type="paragraph" w:customStyle="1" w:styleId="SilvaTab09">
    <w:name w:val="Silva Tab09"/>
    <w:basedOn w:val="SilvaTab08"/>
    <w:uiPriority w:val="99"/>
    <w:rsid w:val="00CE1E75"/>
    <w:rPr>
      <w:sz w:val="18"/>
      <w:szCs w:val="18"/>
      <w:lang w:val="en-AU"/>
    </w:rPr>
  </w:style>
  <w:style w:type="character" w:styleId="PageNumber">
    <w:name w:val="page number"/>
    <w:basedOn w:val="DefaultParagraphFont"/>
    <w:uiPriority w:val="99"/>
    <w:rsid w:val="00CE1E75"/>
  </w:style>
  <w:style w:type="paragraph" w:styleId="BodyTextIndent">
    <w:name w:val="Body Text Indent"/>
    <w:basedOn w:val="Normal"/>
    <w:link w:val="BodyTextIndentChar"/>
    <w:uiPriority w:val="99"/>
    <w:rsid w:val="00CE1E75"/>
    <w:pPr>
      <w:ind w:firstLine="720"/>
    </w:pPr>
    <w:rPr>
      <w:rFonts w:ascii="Courier" w:eastAsia="Calibri" w:hAnsi="Courier" w:cs="Courier"/>
      <w:lang w:val="bg-BG" w:eastAsia="bg-BG"/>
    </w:rPr>
  </w:style>
  <w:style w:type="character" w:customStyle="1" w:styleId="BodyTextIndentChar">
    <w:name w:val="Body Text Indent Char"/>
    <w:basedOn w:val="DefaultParagraphFont"/>
    <w:link w:val="BodyTextIndent"/>
    <w:uiPriority w:val="99"/>
    <w:locked/>
    <w:rsid w:val="00CE1E75"/>
    <w:rPr>
      <w:rFonts w:ascii="Courier" w:hAnsi="Courier" w:cs="Courier"/>
      <w:sz w:val="20"/>
      <w:szCs w:val="20"/>
      <w:lang w:val="bg-BG"/>
    </w:rPr>
  </w:style>
  <w:style w:type="paragraph" w:styleId="Header">
    <w:name w:val="header"/>
    <w:basedOn w:val="Normal"/>
    <w:link w:val="HeaderChar"/>
    <w:uiPriority w:val="99"/>
    <w:rsid w:val="00CE1E75"/>
    <w:pPr>
      <w:tabs>
        <w:tab w:val="center" w:pos="4153"/>
        <w:tab w:val="right" w:pos="8306"/>
      </w:tabs>
    </w:pPr>
    <w:rPr>
      <w:rFonts w:eastAsia="Calibri"/>
      <w:lang w:eastAsia="bg-BG"/>
    </w:rPr>
  </w:style>
  <w:style w:type="character" w:customStyle="1" w:styleId="HeaderChar">
    <w:name w:val="Header Char"/>
    <w:basedOn w:val="DefaultParagraphFont"/>
    <w:link w:val="Header"/>
    <w:uiPriority w:val="99"/>
    <w:locked/>
    <w:rsid w:val="00CE1E75"/>
    <w:rPr>
      <w:rFonts w:ascii="Times New Roman" w:hAnsi="Times New Roman" w:cs="Times New Roman"/>
      <w:sz w:val="20"/>
      <w:szCs w:val="20"/>
      <w:lang w:val="en-US"/>
    </w:rPr>
  </w:style>
  <w:style w:type="paragraph" w:customStyle="1" w:styleId="Silva09">
    <w:name w:val="Silva 09"/>
    <w:basedOn w:val="SilvaText"/>
    <w:uiPriority w:val="99"/>
    <w:rsid w:val="00CE1E75"/>
    <w:pPr>
      <w:ind w:firstLine="0"/>
      <w:jc w:val="right"/>
    </w:pPr>
    <w:rPr>
      <w:sz w:val="18"/>
      <w:szCs w:val="18"/>
    </w:rPr>
  </w:style>
  <w:style w:type="paragraph" w:styleId="PlainText">
    <w:name w:val="Plain Text"/>
    <w:aliases w:val="Char,Plain Text Char Char,Plain Text Char2 Char Char,Plain Text Char Char1 Char Char,Plain Text Char1 Char Char Char Char,Plain Text Char Char Char Char Char Char,Plain Text Char1 Char1 Char Char"/>
    <w:basedOn w:val="Normal"/>
    <w:link w:val="PlainTextChar1"/>
    <w:uiPriority w:val="99"/>
    <w:rsid w:val="00CE1E75"/>
    <w:rPr>
      <w:rFonts w:ascii="Courier New" w:eastAsia="Calibri" w:hAnsi="Courier New" w:cs="Courier New"/>
      <w:lang w:eastAsia="bg-BG"/>
    </w:rPr>
  </w:style>
  <w:style w:type="character" w:customStyle="1" w:styleId="PlainTextChar">
    <w:name w:val="Plain Text Char"/>
    <w:aliases w:val="Char Char,Plain Text Char Char Char,Plain Text Char2 Char Char Char,Plain Text Char Char1 Char Char Char,Plain Text Char1 Char Char Char Char Char,Plain Text Char Char Char Char Char Char Char,Plain Text Char1 Char1 Char Char Char"/>
    <w:basedOn w:val="DefaultParagraphFont"/>
    <w:link w:val="PlainText"/>
    <w:uiPriority w:val="99"/>
    <w:semiHidden/>
    <w:locked/>
    <w:rsid w:val="00460F25"/>
    <w:rPr>
      <w:rFonts w:ascii="Courier New" w:hAnsi="Courier New" w:cs="Courier New"/>
      <w:sz w:val="20"/>
      <w:szCs w:val="20"/>
      <w:lang w:val="en-US" w:eastAsia="en-US"/>
    </w:rPr>
  </w:style>
  <w:style w:type="character" w:customStyle="1" w:styleId="PlainTextChar1">
    <w:name w:val="Plain Text Char1"/>
    <w:aliases w:val="Char Char1,Plain Text Char Char Char1,Plain Text Char2 Char Char Char1,Plain Text Char Char1 Char Char Char1,Plain Text Char1 Char Char Char Char Char1,Plain Text Char Char Char Char Char Char Char1"/>
    <w:link w:val="PlainText"/>
    <w:uiPriority w:val="99"/>
    <w:locked/>
    <w:rsid w:val="00CE1E75"/>
    <w:rPr>
      <w:rFonts w:ascii="Courier New" w:hAnsi="Courier New" w:cs="Courier New"/>
      <w:sz w:val="20"/>
      <w:szCs w:val="20"/>
      <w:lang w:val="en-US"/>
    </w:rPr>
  </w:style>
  <w:style w:type="paragraph" w:styleId="BodyText">
    <w:name w:val="Body Text"/>
    <w:basedOn w:val="Normal"/>
    <w:link w:val="BodyTextChar"/>
    <w:uiPriority w:val="99"/>
    <w:rsid w:val="00CE1E75"/>
    <w:pPr>
      <w:spacing w:after="120"/>
    </w:pPr>
    <w:rPr>
      <w:rFonts w:eastAsia="Calibri"/>
      <w:lang w:eastAsia="bg-BG"/>
    </w:rPr>
  </w:style>
  <w:style w:type="character" w:customStyle="1" w:styleId="BodyTextChar">
    <w:name w:val="Body Text Char"/>
    <w:basedOn w:val="DefaultParagraphFont"/>
    <w:link w:val="BodyText"/>
    <w:uiPriority w:val="99"/>
    <w:locked/>
    <w:rsid w:val="00CE1E75"/>
    <w:rPr>
      <w:rFonts w:ascii="Times New Roman" w:hAnsi="Times New Roman" w:cs="Times New Roman"/>
      <w:sz w:val="20"/>
      <w:szCs w:val="20"/>
      <w:lang w:val="en-US"/>
    </w:rPr>
  </w:style>
  <w:style w:type="paragraph" w:styleId="DocumentMap">
    <w:name w:val="Document Map"/>
    <w:basedOn w:val="Normal"/>
    <w:link w:val="DocumentMapChar"/>
    <w:uiPriority w:val="99"/>
    <w:semiHidden/>
    <w:rsid w:val="00CE1E75"/>
    <w:pPr>
      <w:shd w:val="clear" w:color="auto" w:fill="000080"/>
    </w:pPr>
    <w:rPr>
      <w:rFonts w:ascii="Tahoma" w:eastAsia="Calibri" w:hAnsi="Tahoma" w:cs="Tahoma"/>
      <w:lang w:eastAsia="bg-BG"/>
    </w:rPr>
  </w:style>
  <w:style w:type="character" w:customStyle="1" w:styleId="DocumentMapChar">
    <w:name w:val="Document Map Char"/>
    <w:basedOn w:val="DefaultParagraphFont"/>
    <w:link w:val="DocumentMap"/>
    <w:uiPriority w:val="99"/>
    <w:semiHidden/>
    <w:locked/>
    <w:rsid w:val="00CE1E75"/>
    <w:rPr>
      <w:rFonts w:ascii="Tahoma" w:hAnsi="Tahoma" w:cs="Tahoma"/>
      <w:sz w:val="20"/>
      <w:szCs w:val="20"/>
      <w:shd w:val="clear" w:color="auto" w:fill="000080"/>
      <w:lang w:val="en-US"/>
    </w:rPr>
  </w:style>
  <w:style w:type="paragraph" w:customStyle="1" w:styleId="SilvaZaglavie1">
    <w:name w:val="Silva Zaglavie1"/>
    <w:basedOn w:val="SilvaText"/>
    <w:uiPriority w:val="99"/>
    <w:rsid w:val="00CE1E75"/>
    <w:pPr>
      <w:snapToGrid w:val="0"/>
    </w:pPr>
    <w:rPr>
      <w:b/>
      <w:bCs/>
      <w:sz w:val="24"/>
      <w:szCs w:val="24"/>
    </w:rPr>
  </w:style>
  <w:style w:type="paragraph" w:customStyle="1" w:styleId="SilvaZaglavie2">
    <w:name w:val="Silva Zaglavie2"/>
    <w:basedOn w:val="Normal"/>
    <w:uiPriority w:val="99"/>
    <w:rsid w:val="00CE1E75"/>
    <w:pPr>
      <w:ind w:firstLine="567"/>
      <w:jc w:val="both"/>
    </w:pPr>
    <w:rPr>
      <w:rFonts w:ascii="Arial" w:hAnsi="Arial" w:cs="Arial"/>
      <w:b/>
      <w:bCs/>
      <w:i/>
      <w:iCs/>
      <w:sz w:val="22"/>
      <w:szCs w:val="22"/>
      <w:lang w:val="bg-BG"/>
    </w:rPr>
  </w:style>
  <w:style w:type="paragraph" w:customStyle="1" w:styleId="style4">
    <w:name w:val="style4"/>
    <w:basedOn w:val="Normal"/>
    <w:uiPriority w:val="99"/>
    <w:rsid w:val="00CE1E75"/>
    <w:pPr>
      <w:ind w:firstLine="1200"/>
      <w:jc w:val="both"/>
    </w:pPr>
    <w:rPr>
      <w:i/>
      <w:iCs/>
      <w:sz w:val="30"/>
      <w:szCs w:val="30"/>
      <w:lang w:val="bg-BG" w:eastAsia="bg-BG"/>
    </w:rPr>
  </w:style>
  <w:style w:type="character" w:styleId="Hyperlink">
    <w:name w:val="Hyperlink"/>
    <w:basedOn w:val="DefaultParagraphFont"/>
    <w:uiPriority w:val="99"/>
    <w:rsid w:val="00CE1E75"/>
    <w:rPr>
      <w:color w:val="0000FF"/>
      <w:u w:val="single"/>
    </w:rPr>
  </w:style>
  <w:style w:type="table" w:styleId="TableGrid">
    <w:name w:val="Table Grid"/>
    <w:basedOn w:val="TableNormal"/>
    <w:uiPriority w:val="99"/>
    <w:rsid w:val="00CE1E7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E1E75"/>
    <w:rPr>
      <w:rFonts w:ascii="Tahoma" w:eastAsia="Calibri" w:hAnsi="Tahoma" w:cs="Tahoma"/>
      <w:sz w:val="16"/>
      <w:szCs w:val="16"/>
      <w:lang w:eastAsia="bg-BG"/>
    </w:rPr>
  </w:style>
  <w:style w:type="character" w:customStyle="1" w:styleId="BalloonTextChar">
    <w:name w:val="Balloon Text Char"/>
    <w:basedOn w:val="DefaultParagraphFont"/>
    <w:link w:val="BalloonText"/>
    <w:uiPriority w:val="99"/>
    <w:semiHidden/>
    <w:locked/>
    <w:rsid w:val="00CE1E75"/>
    <w:rPr>
      <w:rFonts w:ascii="Tahoma" w:hAnsi="Tahoma" w:cs="Tahoma"/>
      <w:sz w:val="16"/>
      <w:szCs w:val="16"/>
      <w:lang w:val="en-US"/>
    </w:rPr>
  </w:style>
  <w:style w:type="character" w:customStyle="1" w:styleId="FontStyle20">
    <w:name w:val="Font Style20"/>
    <w:uiPriority w:val="99"/>
    <w:rsid w:val="00CE1E75"/>
    <w:rPr>
      <w:rFonts w:ascii="Arial Unicode MS" w:eastAsia="Times New Roman" w:cs="Arial Unicode MS"/>
      <w:sz w:val="16"/>
      <w:szCs w:val="16"/>
    </w:rPr>
  </w:style>
  <w:style w:type="paragraph" w:styleId="BodyText2">
    <w:name w:val="Body Text 2"/>
    <w:basedOn w:val="Normal"/>
    <w:link w:val="BodyText2Char"/>
    <w:uiPriority w:val="99"/>
    <w:rsid w:val="00CE1E75"/>
    <w:pPr>
      <w:spacing w:after="120" w:line="480" w:lineRule="auto"/>
    </w:pPr>
    <w:rPr>
      <w:rFonts w:eastAsia="Calibri"/>
      <w:lang w:eastAsia="bg-BG"/>
    </w:rPr>
  </w:style>
  <w:style w:type="character" w:customStyle="1" w:styleId="BodyText2Char">
    <w:name w:val="Body Text 2 Char"/>
    <w:basedOn w:val="DefaultParagraphFont"/>
    <w:link w:val="BodyText2"/>
    <w:uiPriority w:val="99"/>
    <w:locked/>
    <w:rsid w:val="00CE1E75"/>
    <w:rPr>
      <w:rFonts w:ascii="Times New Roman" w:hAnsi="Times New Roman" w:cs="Times New Roman"/>
      <w:sz w:val="20"/>
      <w:szCs w:val="20"/>
      <w:lang w:val="en-US"/>
    </w:rPr>
  </w:style>
  <w:style w:type="character" w:customStyle="1" w:styleId="CharChar5">
    <w:name w:val="Char Char5"/>
    <w:uiPriority w:val="99"/>
    <w:rsid w:val="00CE1E75"/>
    <w:rPr>
      <w:rFonts w:ascii="Courier New" w:hAnsi="Courier New" w:cs="Courier New"/>
      <w:lang w:val="en-US" w:eastAsia="en-US"/>
    </w:rPr>
  </w:style>
  <w:style w:type="paragraph" w:customStyle="1" w:styleId="Style7">
    <w:name w:val="Style7"/>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9">
    <w:name w:val="Style9"/>
    <w:basedOn w:val="Normal"/>
    <w:uiPriority w:val="99"/>
    <w:rsid w:val="00CE1E75"/>
    <w:pPr>
      <w:widowControl w:val="0"/>
      <w:autoSpaceDE w:val="0"/>
      <w:autoSpaceDN w:val="0"/>
      <w:adjustRightInd w:val="0"/>
    </w:pPr>
    <w:rPr>
      <w:rFonts w:ascii="Microsoft Sans Serif" w:hAnsi="Microsoft Sans Serif" w:cs="Microsoft Sans Serif"/>
      <w:sz w:val="24"/>
      <w:szCs w:val="24"/>
      <w:lang w:val="bg-BG" w:eastAsia="bg-BG"/>
    </w:rPr>
  </w:style>
  <w:style w:type="paragraph" w:customStyle="1" w:styleId="xl37">
    <w:name w:val="xl37"/>
    <w:basedOn w:val="Normal"/>
    <w:uiPriority w:val="99"/>
    <w:rsid w:val="00CE1E75"/>
    <w:pPr>
      <w:pBdr>
        <w:bottom w:val="single" w:sz="4" w:space="0" w:color="000000"/>
        <w:right w:val="single" w:sz="4" w:space="0" w:color="auto"/>
      </w:pBdr>
      <w:spacing w:before="100" w:beforeAutospacing="1" w:after="100" w:afterAutospacing="1"/>
      <w:jc w:val="right"/>
      <w:textAlignment w:val="top"/>
    </w:pPr>
    <w:rPr>
      <w:rFonts w:ascii="Arial" w:hAnsi="Arial" w:cs="Arial"/>
      <w:color w:val="000000"/>
      <w:sz w:val="18"/>
      <w:szCs w:val="18"/>
      <w:lang w:val="en-GB"/>
    </w:rPr>
  </w:style>
  <w:style w:type="paragraph" w:styleId="Title">
    <w:name w:val="Title"/>
    <w:basedOn w:val="Normal"/>
    <w:link w:val="TitleChar"/>
    <w:uiPriority w:val="99"/>
    <w:qFormat/>
    <w:rsid w:val="00CE1E75"/>
    <w:pPr>
      <w:pBdr>
        <w:bottom w:val="thinThickSmallGap" w:sz="18" w:space="1" w:color="auto"/>
      </w:pBdr>
      <w:jc w:val="center"/>
    </w:pPr>
    <w:rPr>
      <w:rFonts w:eastAsia="Calibri"/>
      <w:b/>
      <w:bCs/>
      <w:sz w:val="24"/>
      <w:szCs w:val="24"/>
      <w:lang w:val="bg-BG" w:eastAsia="bg-BG"/>
    </w:rPr>
  </w:style>
  <w:style w:type="character" w:customStyle="1" w:styleId="TitleChar">
    <w:name w:val="Title Char"/>
    <w:basedOn w:val="DefaultParagraphFont"/>
    <w:link w:val="Title"/>
    <w:uiPriority w:val="99"/>
    <w:locked/>
    <w:rsid w:val="00CE1E75"/>
    <w:rPr>
      <w:rFonts w:ascii="Times New Roman" w:hAnsi="Times New Roman" w:cs="Times New Roman"/>
      <w:b/>
      <w:bCs/>
      <w:sz w:val="24"/>
      <w:szCs w:val="24"/>
      <w:lang w:val="bg-BG"/>
    </w:rPr>
  </w:style>
  <w:style w:type="paragraph" w:customStyle="1" w:styleId="Style5">
    <w:name w:val="Style5"/>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6">
    <w:name w:val="Style6"/>
    <w:basedOn w:val="Normal"/>
    <w:uiPriority w:val="99"/>
    <w:rsid w:val="00CE1E75"/>
    <w:pPr>
      <w:widowControl w:val="0"/>
      <w:autoSpaceDE w:val="0"/>
      <w:autoSpaceDN w:val="0"/>
      <w:adjustRightInd w:val="0"/>
      <w:spacing w:line="787" w:lineRule="exact"/>
    </w:pPr>
    <w:rPr>
      <w:rFonts w:ascii="Arial" w:hAnsi="Arial" w:cs="Arial"/>
      <w:sz w:val="24"/>
      <w:szCs w:val="24"/>
      <w:lang w:val="bg-BG" w:eastAsia="bg-BG"/>
    </w:rPr>
  </w:style>
  <w:style w:type="paragraph" w:customStyle="1" w:styleId="Style18">
    <w:name w:val="Style18"/>
    <w:basedOn w:val="Normal"/>
    <w:uiPriority w:val="99"/>
    <w:rsid w:val="00CE1E75"/>
    <w:pPr>
      <w:widowControl w:val="0"/>
      <w:autoSpaceDE w:val="0"/>
      <w:autoSpaceDN w:val="0"/>
      <w:adjustRightInd w:val="0"/>
      <w:spacing w:line="390" w:lineRule="exact"/>
      <w:ind w:firstLine="686"/>
      <w:jc w:val="both"/>
    </w:pPr>
    <w:rPr>
      <w:rFonts w:ascii="Arial" w:hAnsi="Arial" w:cs="Arial"/>
      <w:sz w:val="24"/>
      <w:szCs w:val="24"/>
      <w:lang w:val="bg-BG" w:eastAsia="bg-BG"/>
    </w:rPr>
  </w:style>
  <w:style w:type="paragraph" w:customStyle="1" w:styleId="Style19">
    <w:name w:val="Style19"/>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21">
    <w:name w:val="Style21"/>
    <w:basedOn w:val="Normal"/>
    <w:uiPriority w:val="99"/>
    <w:rsid w:val="00CE1E75"/>
    <w:pPr>
      <w:widowControl w:val="0"/>
      <w:autoSpaceDE w:val="0"/>
      <w:autoSpaceDN w:val="0"/>
      <w:adjustRightInd w:val="0"/>
      <w:spacing w:line="398" w:lineRule="exact"/>
      <w:ind w:firstLine="658"/>
    </w:pPr>
    <w:rPr>
      <w:rFonts w:ascii="Arial" w:hAnsi="Arial" w:cs="Arial"/>
      <w:sz w:val="24"/>
      <w:szCs w:val="24"/>
      <w:lang w:val="bg-BG" w:eastAsia="bg-BG"/>
    </w:rPr>
  </w:style>
  <w:style w:type="character" w:customStyle="1" w:styleId="FontStyle24">
    <w:name w:val="Font Style24"/>
    <w:uiPriority w:val="99"/>
    <w:rsid w:val="00CE1E75"/>
    <w:rPr>
      <w:rFonts w:ascii="Arial" w:hAnsi="Arial" w:cs="Arial"/>
      <w:b/>
      <w:bCs/>
      <w:i/>
      <w:iCs/>
      <w:sz w:val="20"/>
      <w:szCs w:val="20"/>
    </w:rPr>
  </w:style>
  <w:style w:type="character" w:customStyle="1" w:styleId="FontStyle25">
    <w:name w:val="Font Style25"/>
    <w:uiPriority w:val="99"/>
    <w:rsid w:val="00CE1E75"/>
    <w:rPr>
      <w:rFonts w:ascii="Arial" w:hAnsi="Arial" w:cs="Arial"/>
      <w:sz w:val="20"/>
      <w:szCs w:val="20"/>
    </w:rPr>
  </w:style>
  <w:style w:type="character" w:customStyle="1" w:styleId="FontStyle26">
    <w:name w:val="Font Style26"/>
    <w:uiPriority w:val="99"/>
    <w:rsid w:val="00CE1E75"/>
    <w:rPr>
      <w:rFonts w:ascii="Arial" w:hAnsi="Arial" w:cs="Arial"/>
      <w:b/>
      <w:bCs/>
      <w:sz w:val="20"/>
      <w:szCs w:val="20"/>
    </w:rPr>
  </w:style>
  <w:style w:type="character" w:customStyle="1" w:styleId="FontStyle29">
    <w:name w:val="Font Style29"/>
    <w:uiPriority w:val="99"/>
    <w:rsid w:val="00CE1E75"/>
    <w:rPr>
      <w:rFonts w:ascii="Arial" w:hAnsi="Arial" w:cs="Arial"/>
      <w:b/>
      <w:bCs/>
      <w:sz w:val="16"/>
      <w:szCs w:val="16"/>
    </w:rPr>
  </w:style>
  <w:style w:type="character" w:customStyle="1" w:styleId="FontStyle30">
    <w:name w:val="Font Style30"/>
    <w:uiPriority w:val="99"/>
    <w:rsid w:val="00CE1E75"/>
    <w:rPr>
      <w:rFonts w:ascii="Arial" w:hAnsi="Arial" w:cs="Arial"/>
      <w:b/>
      <w:bCs/>
      <w:smallCaps/>
      <w:sz w:val="20"/>
      <w:szCs w:val="20"/>
    </w:rPr>
  </w:style>
  <w:style w:type="character" w:customStyle="1" w:styleId="FontStyle17">
    <w:name w:val="Font Style17"/>
    <w:uiPriority w:val="99"/>
    <w:rsid w:val="00CE1E75"/>
    <w:rPr>
      <w:rFonts w:ascii="Arial" w:hAnsi="Arial" w:cs="Arial"/>
      <w:spacing w:val="10"/>
      <w:sz w:val="24"/>
      <w:szCs w:val="24"/>
    </w:rPr>
  </w:style>
  <w:style w:type="character" w:customStyle="1" w:styleId="FontStyle18">
    <w:name w:val="Font Style18"/>
    <w:uiPriority w:val="99"/>
    <w:rsid w:val="00CE1E75"/>
    <w:rPr>
      <w:rFonts w:ascii="Arial" w:hAnsi="Arial" w:cs="Arial"/>
      <w:b/>
      <w:bCs/>
      <w:sz w:val="24"/>
      <w:szCs w:val="24"/>
    </w:rPr>
  </w:style>
  <w:style w:type="paragraph" w:customStyle="1" w:styleId="Style8">
    <w:name w:val="Style8"/>
    <w:basedOn w:val="Normal"/>
    <w:uiPriority w:val="99"/>
    <w:rsid w:val="00CE1E75"/>
    <w:pPr>
      <w:widowControl w:val="0"/>
      <w:autoSpaceDE w:val="0"/>
      <w:autoSpaceDN w:val="0"/>
      <w:adjustRightInd w:val="0"/>
    </w:pPr>
    <w:rPr>
      <w:rFonts w:ascii="Microsoft Sans Serif" w:hAnsi="Microsoft Sans Serif" w:cs="Microsoft Sans Serif"/>
      <w:sz w:val="24"/>
      <w:szCs w:val="24"/>
      <w:lang w:val="bg-BG" w:eastAsia="bg-BG"/>
    </w:rPr>
  </w:style>
  <w:style w:type="character" w:customStyle="1" w:styleId="FontStyle14">
    <w:name w:val="Font Style14"/>
    <w:uiPriority w:val="99"/>
    <w:rsid w:val="00CE1E75"/>
    <w:rPr>
      <w:rFonts w:ascii="Verdana" w:hAnsi="Verdana" w:cs="Verdana"/>
      <w:i/>
      <w:iCs/>
      <w:sz w:val="18"/>
      <w:szCs w:val="18"/>
    </w:rPr>
  </w:style>
  <w:style w:type="character" w:customStyle="1" w:styleId="FontStyle15">
    <w:name w:val="Font Style15"/>
    <w:uiPriority w:val="99"/>
    <w:rsid w:val="00CE1E75"/>
    <w:rPr>
      <w:rFonts w:ascii="Courier New" w:hAnsi="Courier New" w:cs="Courier New"/>
      <w:b/>
      <w:bCs/>
      <w:sz w:val="18"/>
      <w:szCs w:val="18"/>
    </w:rPr>
  </w:style>
  <w:style w:type="paragraph" w:customStyle="1" w:styleId="Style17">
    <w:name w:val="Style17"/>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51">
    <w:name w:val="Style51"/>
    <w:basedOn w:val="Normal"/>
    <w:uiPriority w:val="99"/>
    <w:rsid w:val="00CE1E75"/>
    <w:pPr>
      <w:widowControl w:val="0"/>
      <w:autoSpaceDE w:val="0"/>
      <w:autoSpaceDN w:val="0"/>
      <w:adjustRightInd w:val="0"/>
      <w:spacing w:line="230" w:lineRule="exact"/>
      <w:jc w:val="center"/>
    </w:pPr>
    <w:rPr>
      <w:rFonts w:ascii="Arial" w:hAnsi="Arial" w:cs="Arial"/>
      <w:sz w:val="24"/>
      <w:szCs w:val="24"/>
      <w:lang w:val="bg-BG" w:eastAsia="bg-BG"/>
    </w:rPr>
  </w:style>
  <w:style w:type="paragraph" w:customStyle="1" w:styleId="Style66">
    <w:name w:val="Style66"/>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108">
    <w:name w:val="Style108"/>
    <w:basedOn w:val="Normal"/>
    <w:uiPriority w:val="99"/>
    <w:rsid w:val="00CE1E75"/>
    <w:pPr>
      <w:widowControl w:val="0"/>
      <w:autoSpaceDE w:val="0"/>
      <w:autoSpaceDN w:val="0"/>
      <w:adjustRightInd w:val="0"/>
      <w:spacing w:line="226" w:lineRule="exact"/>
      <w:jc w:val="right"/>
    </w:pPr>
    <w:rPr>
      <w:rFonts w:ascii="Arial" w:hAnsi="Arial" w:cs="Arial"/>
      <w:sz w:val="24"/>
      <w:szCs w:val="24"/>
      <w:lang w:val="bg-BG" w:eastAsia="bg-BG"/>
    </w:rPr>
  </w:style>
  <w:style w:type="paragraph" w:customStyle="1" w:styleId="Style114">
    <w:name w:val="Style114"/>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122">
    <w:name w:val="Style122"/>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133">
    <w:name w:val="Style133"/>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216">
    <w:name w:val="Style216"/>
    <w:basedOn w:val="Normal"/>
    <w:uiPriority w:val="99"/>
    <w:rsid w:val="00CE1E75"/>
    <w:pPr>
      <w:widowControl w:val="0"/>
      <w:autoSpaceDE w:val="0"/>
      <w:autoSpaceDN w:val="0"/>
      <w:adjustRightInd w:val="0"/>
      <w:spacing w:line="230" w:lineRule="exact"/>
      <w:ind w:firstLine="115"/>
    </w:pPr>
    <w:rPr>
      <w:rFonts w:ascii="Arial" w:hAnsi="Arial" w:cs="Arial"/>
      <w:sz w:val="24"/>
      <w:szCs w:val="24"/>
      <w:lang w:val="bg-BG" w:eastAsia="bg-BG"/>
    </w:rPr>
  </w:style>
  <w:style w:type="character" w:customStyle="1" w:styleId="FontStyle290">
    <w:name w:val="Font Style290"/>
    <w:uiPriority w:val="99"/>
    <w:rsid w:val="00CE1E75"/>
    <w:rPr>
      <w:rFonts w:ascii="Arial" w:hAnsi="Arial" w:cs="Arial"/>
      <w:sz w:val="20"/>
      <w:szCs w:val="20"/>
    </w:rPr>
  </w:style>
  <w:style w:type="character" w:customStyle="1" w:styleId="FontStyle329">
    <w:name w:val="Font Style329"/>
    <w:uiPriority w:val="99"/>
    <w:rsid w:val="00CE1E75"/>
    <w:rPr>
      <w:rFonts w:ascii="Arial" w:hAnsi="Arial" w:cs="Arial"/>
      <w:sz w:val="20"/>
      <w:szCs w:val="20"/>
    </w:rPr>
  </w:style>
  <w:style w:type="character" w:customStyle="1" w:styleId="FontStyle390">
    <w:name w:val="Font Style390"/>
    <w:uiPriority w:val="99"/>
    <w:rsid w:val="00CE1E75"/>
    <w:rPr>
      <w:rFonts w:ascii="Cambria" w:hAnsi="Cambria" w:cs="Cambria"/>
      <w:sz w:val="22"/>
      <w:szCs w:val="22"/>
    </w:rPr>
  </w:style>
  <w:style w:type="character" w:customStyle="1" w:styleId="FontStyle391">
    <w:name w:val="Font Style391"/>
    <w:uiPriority w:val="99"/>
    <w:rsid w:val="00CE1E75"/>
    <w:rPr>
      <w:rFonts w:ascii="Cambria" w:hAnsi="Cambria" w:cs="Cambria"/>
      <w:sz w:val="22"/>
      <w:szCs w:val="22"/>
    </w:rPr>
  </w:style>
  <w:style w:type="character" w:customStyle="1" w:styleId="FontStyle419">
    <w:name w:val="Font Style419"/>
    <w:uiPriority w:val="99"/>
    <w:rsid w:val="00CE1E75"/>
    <w:rPr>
      <w:rFonts w:ascii="Courier New" w:hAnsi="Courier New" w:cs="Courier New"/>
      <w:sz w:val="22"/>
      <w:szCs w:val="22"/>
    </w:rPr>
  </w:style>
  <w:style w:type="paragraph" w:customStyle="1" w:styleId="Style153">
    <w:name w:val="Style153"/>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159">
    <w:name w:val="Style159"/>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167">
    <w:name w:val="Style167"/>
    <w:basedOn w:val="Normal"/>
    <w:uiPriority w:val="99"/>
    <w:rsid w:val="00CE1E75"/>
    <w:pPr>
      <w:widowControl w:val="0"/>
      <w:autoSpaceDE w:val="0"/>
      <w:autoSpaceDN w:val="0"/>
      <w:adjustRightInd w:val="0"/>
    </w:pPr>
    <w:rPr>
      <w:rFonts w:ascii="Arial" w:hAnsi="Arial" w:cs="Arial"/>
      <w:sz w:val="24"/>
      <w:szCs w:val="24"/>
      <w:lang w:val="bg-BG" w:eastAsia="bg-BG"/>
    </w:rPr>
  </w:style>
  <w:style w:type="paragraph" w:customStyle="1" w:styleId="Style179">
    <w:name w:val="Style179"/>
    <w:basedOn w:val="Normal"/>
    <w:uiPriority w:val="99"/>
    <w:rsid w:val="00CE1E75"/>
    <w:pPr>
      <w:widowControl w:val="0"/>
      <w:autoSpaceDE w:val="0"/>
      <w:autoSpaceDN w:val="0"/>
      <w:adjustRightInd w:val="0"/>
    </w:pPr>
    <w:rPr>
      <w:rFonts w:ascii="Arial" w:hAnsi="Arial" w:cs="Arial"/>
      <w:sz w:val="24"/>
      <w:szCs w:val="24"/>
      <w:lang w:val="bg-BG" w:eastAsia="bg-BG"/>
    </w:rPr>
  </w:style>
  <w:style w:type="character" w:customStyle="1" w:styleId="FontStyle345">
    <w:name w:val="Font Style345"/>
    <w:uiPriority w:val="99"/>
    <w:rsid w:val="00CE1E75"/>
    <w:rPr>
      <w:rFonts w:ascii="Arial" w:hAnsi="Arial" w:cs="Arial"/>
      <w:sz w:val="18"/>
      <w:szCs w:val="18"/>
    </w:rPr>
  </w:style>
  <w:style w:type="character" w:customStyle="1" w:styleId="FontStyle355">
    <w:name w:val="Font Style355"/>
    <w:uiPriority w:val="99"/>
    <w:rsid w:val="00CE1E75"/>
    <w:rPr>
      <w:rFonts w:ascii="Cambria" w:hAnsi="Cambria" w:cs="Cambria"/>
      <w:b/>
      <w:bCs/>
      <w:spacing w:val="40"/>
      <w:sz w:val="14"/>
      <w:szCs w:val="14"/>
    </w:rPr>
  </w:style>
  <w:style w:type="character" w:customStyle="1" w:styleId="FontStyle416">
    <w:name w:val="Font Style416"/>
    <w:uiPriority w:val="99"/>
    <w:rsid w:val="00CE1E75"/>
    <w:rPr>
      <w:rFonts w:ascii="Palatino Linotype" w:hAnsi="Palatino Linotype" w:cs="Palatino Linotype"/>
      <w:b/>
      <w:bCs/>
      <w:sz w:val="18"/>
      <w:szCs w:val="18"/>
    </w:rPr>
  </w:style>
  <w:style w:type="character" w:customStyle="1" w:styleId="FontStyle417">
    <w:name w:val="Font Style417"/>
    <w:uiPriority w:val="99"/>
    <w:rsid w:val="00CE1E75"/>
    <w:rPr>
      <w:rFonts w:ascii="Franklin Gothic Medium Cond" w:hAnsi="Franklin Gothic Medium Cond" w:cs="Franklin Gothic Medium Cond"/>
      <w:b/>
      <w:bCs/>
      <w:sz w:val="22"/>
      <w:szCs w:val="22"/>
    </w:rPr>
  </w:style>
  <w:style w:type="character" w:customStyle="1" w:styleId="FontStyle418">
    <w:name w:val="Font Style418"/>
    <w:uiPriority w:val="99"/>
    <w:rsid w:val="00CE1E75"/>
    <w:rPr>
      <w:rFonts w:ascii="Microsoft Sans Serif" w:hAnsi="Microsoft Sans Serif" w:cs="Microsoft Sans Serif"/>
      <w:sz w:val="20"/>
      <w:szCs w:val="20"/>
    </w:rPr>
  </w:style>
  <w:style w:type="paragraph" w:customStyle="1" w:styleId="Style">
    <w:name w:val="Style"/>
    <w:uiPriority w:val="99"/>
    <w:rsid w:val="00CE1E75"/>
    <w:pPr>
      <w:widowControl w:val="0"/>
      <w:autoSpaceDE w:val="0"/>
      <w:autoSpaceDN w:val="0"/>
      <w:adjustRightInd w:val="0"/>
      <w:ind w:left="140" w:right="140" w:firstLine="840"/>
      <w:jc w:val="both"/>
    </w:pPr>
    <w:rPr>
      <w:rFonts w:ascii="Times New Roman" w:eastAsia="Times New Roman" w:hAnsi="Times New Roman"/>
      <w:sz w:val="24"/>
      <w:szCs w:val="24"/>
    </w:rPr>
  </w:style>
  <w:style w:type="character" w:customStyle="1" w:styleId="CharCharChar">
    <w:name w:val="Char Char Char"/>
    <w:uiPriority w:val="99"/>
    <w:rsid w:val="00CE1E75"/>
    <w:rPr>
      <w:rFonts w:ascii="Courier New" w:hAnsi="Courier New" w:cs="Courier New"/>
      <w:lang w:val="en-US" w:eastAsia="en-US"/>
    </w:rPr>
  </w:style>
  <w:style w:type="character" w:styleId="FollowedHyperlink">
    <w:name w:val="FollowedHyperlink"/>
    <w:basedOn w:val="DefaultParagraphFont"/>
    <w:uiPriority w:val="99"/>
    <w:rsid w:val="00CE1E75"/>
    <w:rPr>
      <w:color w:val="800080"/>
      <w:u w:val="single"/>
    </w:rPr>
  </w:style>
  <w:style w:type="character" w:customStyle="1" w:styleId="BodyText3Char">
    <w:name w:val="Body Text 3 Char"/>
    <w:uiPriority w:val="99"/>
    <w:semiHidden/>
    <w:locked/>
    <w:rsid w:val="00CE1E75"/>
    <w:rPr>
      <w:rFonts w:ascii="Courier New" w:hAnsi="Courier New" w:cs="Courier New"/>
      <w:sz w:val="24"/>
      <w:szCs w:val="24"/>
      <w:lang w:val="bg-BG"/>
    </w:rPr>
  </w:style>
  <w:style w:type="paragraph" w:styleId="BodyText3">
    <w:name w:val="Body Text 3"/>
    <w:basedOn w:val="Normal"/>
    <w:link w:val="BodyText3Char1"/>
    <w:uiPriority w:val="99"/>
    <w:semiHidden/>
    <w:rsid w:val="00CE1E75"/>
    <w:pPr>
      <w:tabs>
        <w:tab w:val="left" w:pos="10224"/>
      </w:tabs>
      <w:ind w:right="-1726"/>
    </w:pPr>
    <w:rPr>
      <w:rFonts w:eastAsia="Calibri"/>
      <w:sz w:val="16"/>
      <w:szCs w:val="16"/>
    </w:rPr>
  </w:style>
  <w:style w:type="character" w:customStyle="1" w:styleId="BodyText3Char1">
    <w:name w:val="Body Text 3 Char1"/>
    <w:basedOn w:val="DefaultParagraphFont"/>
    <w:link w:val="BodyText3"/>
    <w:uiPriority w:val="99"/>
    <w:semiHidden/>
    <w:locked/>
    <w:rsid w:val="00460F25"/>
    <w:rPr>
      <w:rFonts w:ascii="Times New Roman" w:hAnsi="Times New Roman" w:cs="Times New Roman"/>
      <w:sz w:val="16"/>
      <w:szCs w:val="16"/>
      <w:lang w:val="en-US" w:eastAsia="en-US"/>
    </w:rPr>
  </w:style>
  <w:style w:type="character" w:customStyle="1" w:styleId="31">
    <w:name w:val="Основен текст 3 Знак1"/>
    <w:uiPriority w:val="99"/>
    <w:semiHidden/>
    <w:rsid w:val="00CE1E75"/>
    <w:rPr>
      <w:rFonts w:ascii="Times New Roman" w:hAnsi="Times New Roman" w:cs="Times New Roman"/>
      <w:sz w:val="16"/>
      <w:szCs w:val="16"/>
      <w:lang w:val="en-US"/>
    </w:rPr>
  </w:style>
  <w:style w:type="paragraph" w:customStyle="1" w:styleId="SilvaGlava">
    <w:name w:val="Silva Glava"/>
    <w:basedOn w:val="Normal"/>
    <w:uiPriority w:val="99"/>
    <w:rsid w:val="00CE1E75"/>
    <w:pPr>
      <w:snapToGrid w:val="0"/>
      <w:ind w:firstLine="567"/>
      <w:jc w:val="both"/>
    </w:pPr>
    <w:rPr>
      <w:rFonts w:ascii="Arial Black" w:hAnsi="Arial Black" w:cs="Arial Black"/>
      <w:sz w:val="22"/>
      <w:szCs w:val="22"/>
      <w:lang w:eastAsia="bg-BG"/>
    </w:rPr>
  </w:style>
  <w:style w:type="paragraph" w:customStyle="1" w:styleId="Style40">
    <w:name w:val="Style4"/>
    <w:basedOn w:val="Normal"/>
    <w:uiPriority w:val="99"/>
    <w:rsid w:val="00CE1E75"/>
    <w:pPr>
      <w:widowControl w:val="0"/>
      <w:autoSpaceDE w:val="0"/>
      <w:autoSpaceDN w:val="0"/>
      <w:adjustRightInd w:val="0"/>
      <w:spacing w:line="283" w:lineRule="exact"/>
      <w:ind w:firstLine="816"/>
    </w:pPr>
    <w:rPr>
      <w:sz w:val="24"/>
      <w:szCs w:val="24"/>
    </w:rPr>
  </w:style>
  <w:style w:type="paragraph" w:styleId="NoSpacing">
    <w:name w:val="No Spacing"/>
    <w:uiPriority w:val="99"/>
    <w:qFormat/>
    <w:rsid w:val="00CE1E75"/>
    <w:rPr>
      <w:rFonts w:ascii="Times New Roman" w:eastAsia="Times New Roman" w:hAnsi="Times New Roman"/>
      <w:sz w:val="24"/>
      <w:szCs w:val="24"/>
      <w:lang w:val="en-US"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uiPriority w:val="99"/>
    <w:rsid w:val="00CE1E75"/>
    <w:pPr>
      <w:tabs>
        <w:tab w:val="left" w:pos="709"/>
      </w:tabs>
    </w:pPr>
    <w:rPr>
      <w:rFonts w:ascii="Tahoma" w:hAnsi="Tahoma" w:cs="Tahoma"/>
      <w:sz w:val="24"/>
      <w:szCs w:val="24"/>
      <w:lang w:val="pl-PL" w:eastAsia="pl-PL"/>
    </w:rPr>
  </w:style>
  <w:style w:type="paragraph" w:customStyle="1" w:styleId="Default">
    <w:name w:val="Default"/>
    <w:uiPriority w:val="99"/>
    <w:rsid w:val="00CE1E75"/>
    <w:pPr>
      <w:autoSpaceDE w:val="0"/>
      <w:autoSpaceDN w:val="0"/>
      <w:adjustRightInd w:val="0"/>
    </w:pPr>
    <w:rPr>
      <w:rFonts w:ascii="Times New Roman" w:eastAsia="Times New Roman" w:hAnsi="Times New Roman"/>
      <w:color w:val="000000"/>
      <w:sz w:val="24"/>
      <w:szCs w:val="24"/>
    </w:rPr>
  </w:style>
  <w:style w:type="character" w:customStyle="1" w:styleId="CharChar11">
    <w:name w:val="Char Char11"/>
    <w:uiPriority w:val="99"/>
    <w:rsid w:val="00CE1E75"/>
    <w:rPr>
      <w:rFonts w:ascii="Courier New" w:hAnsi="Courier New" w:cs="Courier New"/>
      <w:b/>
      <w:bCs/>
      <w:snapToGrid w:val="0"/>
      <w:sz w:val="16"/>
      <w:szCs w:val="16"/>
      <w:lang w:val="bg-BG" w:eastAsia="en-US"/>
    </w:rPr>
  </w:style>
  <w:style w:type="character" w:customStyle="1" w:styleId="CharChar10">
    <w:name w:val="Char Char10"/>
    <w:uiPriority w:val="99"/>
    <w:rsid w:val="00CE1E75"/>
    <w:rPr>
      <w:rFonts w:ascii="Arial" w:hAnsi="Arial" w:cs="Arial"/>
      <w:b/>
      <w:bCs/>
      <w:i/>
      <w:iCs/>
      <w:sz w:val="28"/>
      <w:szCs w:val="28"/>
      <w:lang w:val="en-US" w:eastAsia="en-US"/>
    </w:rPr>
  </w:style>
  <w:style w:type="character" w:customStyle="1" w:styleId="CharChar9">
    <w:name w:val="Char Char9"/>
    <w:uiPriority w:val="99"/>
    <w:rsid w:val="00CE1E75"/>
    <w:rPr>
      <w:rFonts w:ascii="Courier New" w:hAnsi="Courier New" w:cs="Courier New"/>
      <w:b/>
      <w:bCs/>
      <w:sz w:val="28"/>
      <w:szCs w:val="28"/>
      <w:lang w:val="bg-BG" w:eastAsia="en-US"/>
    </w:rPr>
  </w:style>
  <w:style w:type="character" w:customStyle="1" w:styleId="CharChar8">
    <w:name w:val="Char Char8"/>
    <w:uiPriority w:val="99"/>
    <w:rsid w:val="00CE1E75"/>
    <w:rPr>
      <w:b/>
      <w:bCs/>
      <w:sz w:val="28"/>
      <w:szCs w:val="28"/>
      <w:lang w:val="en-US" w:eastAsia="en-US"/>
    </w:rPr>
  </w:style>
  <w:style w:type="character" w:customStyle="1" w:styleId="CharChar7">
    <w:name w:val="Char Char7"/>
    <w:uiPriority w:val="99"/>
    <w:rsid w:val="00CE1E75"/>
    <w:rPr>
      <w:lang w:val="en-US" w:eastAsia="en-US"/>
    </w:rPr>
  </w:style>
  <w:style w:type="paragraph" w:styleId="BodyTextIndent2">
    <w:name w:val="Body Text Indent 2"/>
    <w:basedOn w:val="Normal"/>
    <w:link w:val="BodyTextIndent2Char"/>
    <w:uiPriority w:val="99"/>
    <w:rsid w:val="00CE1E75"/>
    <w:pPr>
      <w:ind w:firstLine="708"/>
    </w:pPr>
    <w:rPr>
      <w:rFonts w:ascii="Arial" w:eastAsia="Calibri" w:hAnsi="Arial" w:cs="Arial"/>
      <w:lang w:val="bg-BG" w:eastAsia="bg-BG"/>
    </w:rPr>
  </w:style>
  <w:style w:type="character" w:customStyle="1" w:styleId="BodyTextIndent2Char">
    <w:name w:val="Body Text Indent 2 Char"/>
    <w:basedOn w:val="DefaultParagraphFont"/>
    <w:link w:val="BodyTextIndent2"/>
    <w:uiPriority w:val="99"/>
    <w:locked/>
    <w:rsid w:val="00CE1E75"/>
    <w:rPr>
      <w:rFonts w:ascii="Arial" w:hAnsi="Arial" w:cs="Arial"/>
      <w:sz w:val="20"/>
      <w:szCs w:val="20"/>
      <w:lang w:val="bg-BG"/>
    </w:rPr>
  </w:style>
  <w:style w:type="character" w:customStyle="1" w:styleId="CharChar2">
    <w:name w:val="Char Char2"/>
    <w:uiPriority w:val="99"/>
    <w:rsid w:val="00CE1E75"/>
    <w:rPr>
      <w:b/>
      <w:bCs/>
      <w:sz w:val="24"/>
      <w:szCs w:val="24"/>
      <w:lang w:val="bg-BG" w:eastAsia="en-US"/>
    </w:rPr>
  </w:style>
  <w:style w:type="paragraph" w:customStyle="1" w:styleId="CharCharChar1CharCharCharCharCharCharCharCharCharCharCharCharCharCharCharCharCharCharCharCharCharChar1">
    <w:name w:val="Char Char Char1 Char Char Char Char Char Char Char Char Char Char Char Char Char Char Char Char Char Char Char Char Char Char1"/>
    <w:basedOn w:val="Normal"/>
    <w:uiPriority w:val="99"/>
    <w:rsid w:val="00CE1E75"/>
    <w:pPr>
      <w:tabs>
        <w:tab w:val="left" w:pos="709"/>
      </w:tabs>
    </w:pPr>
    <w:rPr>
      <w:rFonts w:ascii="Tahoma" w:hAnsi="Tahoma" w:cs="Tahoma"/>
      <w:sz w:val="24"/>
      <w:szCs w:val="24"/>
      <w:lang w:val="pl-PL" w:eastAsia="pl-PL"/>
    </w:rPr>
  </w:style>
  <w:style w:type="paragraph" w:customStyle="1" w:styleId="Tab7">
    <w:name w:val="Tab7"/>
    <w:basedOn w:val="Normal"/>
    <w:uiPriority w:val="99"/>
    <w:rsid w:val="00CE1E75"/>
    <w:pPr>
      <w:widowControl w:val="0"/>
      <w:overflowPunct w:val="0"/>
      <w:autoSpaceDE w:val="0"/>
      <w:autoSpaceDN w:val="0"/>
      <w:adjustRightInd w:val="0"/>
      <w:textAlignment w:val="baseline"/>
    </w:pPr>
    <w:rPr>
      <w:rFonts w:ascii="Timok Fixed Normal" w:hAnsi="Timok Fixed Normal" w:cs="Timok Fixed Normal"/>
      <w:sz w:val="14"/>
      <w:szCs w:val="14"/>
    </w:rPr>
  </w:style>
  <w:style w:type="paragraph" w:customStyle="1" w:styleId="HeadingC">
    <w:name w:val="Heading C"/>
    <w:basedOn w:val="Normal"/>
    <w:uiPriority w:val="99"/>
    <w:rsid w:val="00CE1E75"/>
    <w:pPr>
      <w:widowControl w:val="0"/>
      <w:suppressAutoHyphens/>
      <w:overflowPunct w:val="0"/>
      <w:autoSpaceDE w:val="0"/>
      <w:autoSpaceDN w:val="0"/>
      <w:adjustRightInd w:val="0"/>
      <w:jc w:val="center"/>
      <w:textAlignment w:val="baseline"/>
    </w:pPr>
    <w:rPr>
      <w:rFonts w:ascii="Hebar" w:hAnsi="Hebar" w:cs="Hebar"/>
      <w:b/>
      <w:bCs/>
      <w:spacing w:val="20"/>
      <w:sz w:val="24"/>
      <w:szCs w:val="24"/>
    </w:rPr>
  </w:style>
  <w:style w:type="paragraph" w:customStyle="1" w:styleId="Tab8">
    <w:name w:val="Tab8"/>
    <w:basedOn w:val="Normal"/>
    <w:uiPriority w:val="99"/>
    <w:rsid w:val="00CE1E75"/>
    <w:pPr>
      <w:widowControl w:val="0"/>
      <w:overflowPunct w:val="0"/>
      <w:autoSpaceDE w:val="0"/>
      <w:autoSpaceDN w:val="0"/>
      <w:adjustRightInd w:val="0"/>
      <w:textAlignment w:val="baseline"/>
    </w:pPr>
    <w:rPr>
      <w:rFonts w:ascii="Timok Fixed Normal" w:hAnsi="Timok Fixed Normal" w:cs="Timok Fixed Normal"/>
      <w:sz w:val="16"/>
      <w:szCs w:val="16"/>
    </w:rPr>
  </w:style>
  <w:style w:type="paragraph" w:customStyle="1" w:styleId="Tab9">
    <w:name w:val="Tab9"/>
    <w:basedOn w:val="Normal"/>
    <w:uiPriority w:val="99"/>
    <w:rsid w:val="00CE1E75"/>
    <w:pPr>
      <w:widowControl w:val="0"/>
      <w:overflowPunct w:val="0"/>
      <w:autoSpaceDE w:val="0"/>
      <w:autoSpaceDN w:val="0"/>
      <w:adjustRightInd w:val="0"/>
      <w:textAlignment w:val="baseline"/>
    </w:pPr>
    <w:rPr>
      <w:rFonts w:ascii="Timok Fixed Normal" w:hAnsi="Timok Fixed Normal" w:cs="Timok Fixed Normal"/>
      <w:sz w:val="18"/>
      <w:szCs w:val="18"/>
    </w:rPr>
  </w:style>
  <w:style w:type="paragraph" w:customStyle="1" w:styleId="TableName">
    <w:name w:val="Table Name"/>
    <w:basedOn w:val="Normal"/>
    <w:uiPriority w:val="99"/>
    <w:rsid w:val="00CE1E75"/>
    <w:pPr>
      <w:widowControl w:val="0"/>
      <w:suppressAutoHyphens/>
      <w:overflowPunct w:val="0"/>
      <w:autoSpaceDE w:val="0"/>
      <w:autoSpaceDN w:val="0"/>
      <w:adjustRightInd w:val="0"/>
      <w:jc w:val="center"/>
      <w:textAlignment w:val="baseline"/>
    </w:pPr>
    <w:rPr>
      <w:rFonts w:ascii="Hebar" w:hAnsi="Hebar" w:cs="Hebar"/>
      <w:i/>
      <w:iCs/>
    </w:rPr>
  </w:style>
  <w:style w:type="paragraph" w:customStyle="1" w:styleId="Text">
    <w:name w:val="Text"/>
    <w:uiPriority w:val="99"/>
    <w:rsid w:val="00CE1E75"/>
    <w:pPr>
      <w:widowControl w:val="0"/>
      <w:overflowPunct w:val="0"/>
      <w:autoSpaceDE w:val="0"/>
      <w:autoSpaceDN w:val="0"/>
      <w:adjustRightInd w:val="0"/>
      <w:spacing w:after="120"/>
      <w:ind w:firstLine="284"/>
      <w:jc w:val="both"/>
      <w:textAlignment w:val="baseline"/>
    </w:pPr>
    <w:rPr>
      <w:rFonts w:ascii="Timok" w:eastAsia="Times New Roman" w:hAnsi="Timok" w:cs="Timok"/>
      <w:sz w:val="20"/>
      <w:szCs w:val="20"/>
      <w:lang w:val="en-US" w:eastAsia="en-US"/>
    </w:rPr>
  </w:style>
  <w:style w:type="paragraph" w:styleId="ListParagraph">
    <w:name w:val="List Paragraph"/>
    <w:basedOn w:val="Normal"/>
    <w:uiPriority w:val="99"/>
    <w:qFormat/>
    <w:rsid w:val="00DF367F"/>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2581</TotalTime>
  <Pages>34</Pages>
  <Words>13870</Words>
  <Characters>65205</Characters>
  <Application>Microsoft Office Word</Application>
  <DocSecurity>0</DocSecurity>
  <Lines>543</Lines>
  <Paragraphs>157</Paragraphs>
  <ScaleCrop>false</ScaleCrop>
  <Company>KAVEKO</Company>
  <LinksUpToDate>false</LinksUpToDate>
  <CharactersWithSpaces>78918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boika</dc:creator>
  <cp:keywords/>
  <dc:description/>
  <cp:lastModifiedBy>Lubo</cp:lastModifiedBy>
  <cp:revision>41</cp:revision>
  <cp:lastPrinted>2024-03-06T06:46:00Z</cp:lastPrinted>
  <dcterms:created xsi:type="dcterms:W3CDTF">2022-07-23T07:33:00Z</dcterms:created>
  <dcterms:modified xsi:type="dcterms:W3CDTF">2024-03-06T06:49:00Z</dcterms:modified>
</cp:coreProperties>
</file>